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72D10D" w14:textId="36C86CBD" w:rsidR="004A3D9F" w:rsidRDefault="006C3C09" w:rsidP="00223AE0">
      <w:pPr>
        <w:widowControl w:val="0"/>
        <w:rPr>
          <w:rFonts w:ascii="Book Antiqua" w:hAnsi="Book Antiqua"/>
          <w:b/>
          <w:bCs/>
          <w:u w:val="single"/>
        </w:rPr>
      </w:pPr>
      <w:r>
        <w:rPr>
          <w:noProof/>
        </w:rPr>
        <w:drawing>
          <wp:anchor distT="0" distB="0" distL="114300" distR="114300" simplePos="0" relativeHeight="251671552" behindDoc="1" locked="0" layoutInCell="1" allowOverlap="1" wp14:anchorId="13E3249A" wp14:editId="7829D973">
            <wp:simplePos x="0" y="0"/>
            <wp:positionH relativeFrom="column">
              <wp:posOffset>82550</wp:posOffset>
            </wp:positionH>
            <wp:positionV relativeFrom="paragraph">
              <wp:posOffset>0</wp:posOffset>
            </wp:positionV>
            <wp:extent cx="6858000" cy="2665730"/>
            <wp:effectExtent l="0" t="0" r="0" b="1270"/>
            <wp:wrapTight wrapText="bothSides">
              <wp:wrapPolygon edited="0">
                <wp:start x="0" y="0"/>
                <wp:lineTo x="0" y="21456"/>
                <wp:lineTo x="21540" y="21456"/>
                <wp:lineTo x="2154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6858000" cy="26657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CAB00B" w14:textId="77777777" w:rsidR="004A3D9F" w:rsidRDefault="004A3D9F" w:rsidP="00223AE0">
      <w:pPr>
        <w:widowControl w:val="0"/>
        <w:rPr>
          <w:rFonts w:ascii="Book Antiqua" w:hAnsi="Book Antiqua"/>
          <w:b/>
          <w:bCs/>
          <w:u w:val="single"/>
        </w:rPr>
      </w:pPr>
    </w:p>
    <w:p w14:paraId="37D08B69" w14:textId="77777777" w:rsidR="004A3D9F" w:rsidRPr="007247E2" w:rsidRDefault="004A3D9F" w:rsidP="00223AE0">
      <w:pPr>
        <w:widowControl w:val="0"/>
        <w:rPr>
          <w:rFonts w:ascii="Book Antiqua" w:hAnsi="Book Antiqua"/>
          <w:b/>
          <w:bCs/>
          <w:u w:val="single"/>
        </w:rPr>
      </w:pPr>
    </w:p>
    <w:p w14:paraId="568106D2" w14:textId="1C71048E" w:rsidR="0083574E" w:rsidRPr="009B54E9" w:rsidRDefault="0083574E" w:rsidP="009B54E9">
      <w:pPr>
        <w:widowControl w:val="0"/>
        <w:rPr>
          <w:rFonts w:ascii="Book Antiqua" w:hAnsi="Book Antiqua" w:cs="Arial"/>
          <w:b/>
          <w:bCs/>
          <w:u w:val="single"/>
        </w:rPr>
      </w:pPr>
    </w:p>
    <w:p w14:paraId="2EEF91AA" w14:textId="77777777" w:rsidR="009B54E9" w:rsidRDefault="009B54E9" w:rsidP="00BC0B7D">
      <w:pPr>
        <w:pStyle w:val="LatosLargeHeading"/>
        <w:rPr>
          <w:sz w:val="72"/>
        </w:rPr>
      </w:pPr>
    </w:p>
    <w:p w14:paraId="37B3E566" w14:textId="77777777" w:rsidR="009B54E9" w:rsidRDefault="009B54E9" w:rsidP="00BC0B7D">
      <w:pPr>
        <w:pStyle w:val="LatosLargeHeading"/>
        <w:rPr>
          <w:sz w:val="72"/>
        </w:rPr>
      </w:pPr>
    </w:p>
    <w:p w14:paraId="0B744E34" w14:textId="77777777" w:rsidR="004A3D9F" w:rsidRPr="009B54E9" w:rsidRDefault="00626B68" w:rsidP="00BC0B7D">
      <w:pPr>
        <w:pStyle w:val="LatosLargeHeading"/>
        <w:rPr>
          <w:sz w:val="72"/>
        </w:rPr>
      </w:pPr>
      <w:r w:rsidRPr="009B54E9">
        <w:rPr>
          <w:sz w:val="72"/>
        </w:rPr>
        <w:t xml:space="preserve">FAMILY </w:t>
      </w:r>
      <w:r w:rsidR="009E440D" w:rsidRPr="009B54E9">
        <w:rPr>
          <w:sz w:val="72"/>
        </w:rPr>
        <w:t>and</w:t>
      </w:r>
      <w:r w:rsidRPr="009B54E9">
        <w:rPr>
          <w:sz w:val="72"/>
        </w:rPr>
        <w:t xml:space="preserve"> SAFETY</w:t>
      </w:r>
    </w:p>
    <w:p w14:paraId="07E8D3B2" w14:textId="77777777" w:rsidR="00626B68" w:rsidRPr="009B54E9" w:rsidRDefault="00626B68" w:rsidP="00BC0B7D">
      <w:pPr>
        <w:pStyle w:val="LatosLargeHeading"/>
        <w:rPr>
          <w:sz w:val="72"/>
        </w:rPr>
      </w:pPr>
      <w:r w:rsidRPr="009B54E9">
        <w:rPr>
          <w:sz w:val="72"/>
        </w:rPr>
        <w:t>HANDBOOK</w:t>
      </w:r>
    </w:p>
    <w:p w14:paraId="0A0E0CFD" w14:textId="77777777" w:rsidR="00985D6E" w:rsidRPr="00452C7B" w:rsidRDefault="00C36FD2" w:rsidP="0083574E">
      <w:pPr>
        <w:widowControl w:val="0"/>
        <w:jc w:val="center"/>
        <w:rPr>
          <w:rFonts w:asciiTheme="minorHAnsi" w:hAnsiTheme="minorHAnsi" w:cstheme="minorHAnsi"/>
          <w:b/>
          <w:bCs/>
          <w:szCs w:val="22"/>
        </w:rPr>
      </w:pPr>
      <w:r w:rsidRPr="007247E2">
        <w:rPr>
          <w:rFonts w:ascii="Arial" w:hAnsi="Arial" w:cs="Arial"/>
          <w:noProof/>
          <w:color w:val="auto"/>
          <w:kern w:val="0"/>
          <w:szCs w:val="22"/>
        </w:rPr>
        <w:drawing>
          <wp:anchor distT="36576" distB="36576" distL="36576" distR="36576" simplePos="0" relativeHeight="251660288" behindDoc="0" locked="0" layoutInCell="1" allowOverlap="1" wp14:anchorId="70555E21" wp14:editId="160910B3">
            <wp:simplePos x="0" y="0"/>
            <wp:positionH relativeFrom="column">
              <wp:posOffset>4229100</wp:posOffset>
            </wp:positionH>
            <wp:positionV relativeFrom="paragraph">
              <wp:posOffset>6822440</wp:posOffset>
            </wp:positionV>
            <wp:extent cx="2457450" cy="49276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2457450" cy="492760"/>
                    </a:xfrm>
                    <a:prstGeom prst="rect">
                      <a:avLst/>
                    </a:prstGeom>
                    <a:noFill/>
                    <a:ln w="9525" algn="in">
                      <a:noFill/>
                      <a:miter lim="800000"/>
                      <a:headEnd/>
                      <a:tailEnd/>
                    </a:ln>
                    <a:effectLst/>
                  </pic:spPr>
                </pic:pic>
              </a:graphicData>
            </a:graphic>
          </wp:anchor>
        </w:drawing>
      </w:r>
    </w:p>
    <w:p w14:paraId="5814F7A9" w14:textId="77777777" w:rsidR="00985D6E" w:rsidRPr="00452C7B" w:rsidRDefault="00985D6E" w:rsidP="00B01A33">
      <w:pPr>
        <w:spacing w:after="200" w:line="276" w:lineRule="auto"/>
        <w:jc w:val="center"/>
        <w:rPr>
          <w:rFonts w:asciiTheme="minorHAnsi" w:hAnsiTheme="minorHAnsi" w:cstheme="minorHAnsi"/>
          <w:b/>
          <w:bCs/>
          <w:szCs w:val="22"/>
        </w:rPr>
      </w:pPr>
    </w:p>
    <w:p w14:paraId="376DFF9D" w14:textId="77777777" w:rsidR="00985D6E" w:rsidRPr="00452C7B" w:rsidRDefault="00985D6E" w:rsidP="00B01A33">
      <w:pPr>
        <w:spacing w:after="200" w:line="276" w:lineRule="auto"/>
        <w:jc w:val="center"/>
        <w:rPr>
          <w:rFonts w:asciiTheme="minorHAnsi" w:hAnsiTheme="minorHAnsi" w:cstheme="minorHAnsi"/>
          <w:b/>
          <w:bCs/>
          <w:szCs w:val="22"/>
        </w:rPr>
      </w:pPr>
    </w:p>
    <w:p w14:paraId="11F3EF1F" w14:textId="77777777" w:rsidR="00D23DCD" w:rsidRPr="00452C7B" w:rsidRDefault="00D23DCD" w:rsidP="0003489C">
      <w:pPr>
        <w:spacing w:after="200" w:line="276" w:lineRule="auto"/>
        <w:jc w:val="center"/>
        <w:rPr>
          <w:rFonts w:asciiTheme="minorHAnsi" w:hAnsiTheme="minorHAnsi" w:cstheme="minorHAnsi"/>
          <w:b/>
          <w:bCs/>
          <w:szCs w:val="22"/>
        </w:rPr>
      </w:pPr>
    </w:p>
    <w:p w14:paraId="56293DDE" w14:textId="77777777" w:rsidR="00E63F8D" w:rsidRPr="00452C7B" w:rsidRDefault="00E63F8D" w:rsidP="00E63F8D">
      <w:pPr>
        <w:spacing w:line="276" w:lineRule="auto"/>
        <w:jc w:val="center"/>
        <w:rPr>
          <w:rFonts w:asciiTheme="minorHAnsi" w:hAnsiTheme="minorHAnsi" w:cstheme="minorHAnsi"/>
          <w:b/>
          <w:bCs/>
          <w:szCs w:val="22"/>
        </w:rPr>
      </w:pPr>
    </w:p>
    <w:p w14:paraId="0737640A" w14:textId="77777777" w:rsidR="00E63F8D" w:rsidRPr="00452C7B" w:rsidRDefault="00E63F8D" w:rsidP="00E63F8D">
      <w:pPr>
        <w:spacing w:line="276" w:lineRule="auto"/>
        <w:jc w:val="center"/>
        <w:rPr>
          <w:rFonts w:asciiTheme="minorHAnsi" w:hAnsiTheme="minorHAnsi" w:cstheme="minorHAnsi"/>
          <w:b/>
          <w:bCs/>
          <w:color w:val="808080" w:themeColor="background1" w:themeShade="80"/>
          <w:szCs w:val="22"/>
        </w:rPr>
      </w:pPr>
    </w:p>
    <w:p w14:paraId="730586CE" w14:textId="77777777" w:rsidR="00E63F8D" w:rsidRPr="00452C7B" w:rsidRDefault="00E63F8D" w:rsidP="00E63F8D">
      <w:pPr>
        <w:spacing w:line="276" w:lineRule="auto"/>
        <w:jc w:val="center"/>
        <w:rPr>
          <w:rFonts w:asciiTheme="minorHAnsi" w:hAnsiTheme="minorHAnsi" w:cstheme="minorHAnsi"/>
          <w:bCs/>
          <w:color w:val="808080" w:themeColor="background1" w:themeShade="80"/>
          <w:szCs w:val="22"/>
        </w:rPr>
      </w:pPr>
      <w:r w:rsidRPr="00452C7B">
        <w:rPr>
          <w:rFonts w:asciiTheme="minorHAnsi" w:hAnsiTheme="minorHAnsi" w:cstheme="minorHAnsi"/>
          <w:bCs/>
          <w:color w:val="808080" w:themeColor="background1" w:themeShade="80"/>
          <w:szCs w:val="22"/>
        </w:rPr>
        <w:t>1757 244</w:t>
      </w:r>
      <w:r w:rsidRPr="00452C7B">
        <w:rPr>
          <w:rFonts w:asciiTheme="minorHAnsi" w:hAnsiTheme="minorHAnsi" w:cstheme="minorHAnsi"/>
          <w:bCs/>
          <w:color w:val="808080" w:themeColor="background1" w:themeShade="80"/>
          <w:szCs w:val="22"/>
          <w:vertAlign w:val="superscript"/>
        </w:rPr>
        <w:t>th</w:t>
      </w:r>
      <w:r w:rsidRPr="00452C7B">
        <w:rPr>
          <w:rFonts w:asciiTheme="minorHAnsi" w:hAnsiTheme="minorHAnsi" w:cstheme="minorHAnsi"/>
          <w:bCs/>
          <w:color w:val="808080" w:themeColor="background1" w:themeShade="80"/>
          <w:szCs w:val="22"/>
        </w:rPr>
        <w:t xml:space="preserve"> Ave NE</w:t>
      </w:r>
    </w:p>
    <w:p w14:paraId="36118F5D" w14:textId="77777777" w:rsidR="00E63F8D" w:rsidRPr="00452C7B" w:rsidRDefault="00E63F8D" w:rsidP="00E63F8D">
      <w:pPr>
        <w:spacing w:line="276" w:lineRule="auto"/>
        <w:jc w:val="center"/>
        <w:rPr>
          <w:rFonts w:asciiTheme="minorHAnsi" w:hAnsiTheme="minorHAnsi" w:cstheme="minorHAnsi"/>
          <w:bCs/>
          <w:color w:val="808080" w:themeColor="background1" w:themeShade="80"/>
          <w:szCs w:val="22"/>
        </w:rPr>
      </w:pPr>
      <w:r w:rsidRPr="00452C7B">
        <w:rPr>
          <w:rFonts w:asciiTheme="minorHAnsi" w:hAnsiTheme="minorHAnsi" w:cstheme="minorHAnsi"/>
          <w:bCs/>
          <w:color w:val="808080" w:themeColor="background1" w:themeShade="80"/>
          <w:szCs w:val="22"/>
        </w:rPr>
        <w:t>Sammamish, WA  98074</w:t>
      </w:r>
    </w:p>
    <w:p w14:paraId="5AB5A672" w14:textId="77777777" w:rsidR="00E63F8D" w:rsidRPr="00452C7B" w:rsidRDefault="00BB4585" w:rsidP="00E63F8D">
      <w:pPr>
        <w:spacing w:line="276" w:lineRule="auto"/>
        <w:jc w:val="center"/>
        <w:rPr>
          <w:rFonts w:asciiTheme="minorHAnsi" w:hAnsiTheme="minorHAnsi" w:cstheme="minorHAnsi"/>
          <w:bCs/>
          <w:color w:val="808080" w:themeColor="background1" w:themeShade="80"/>
          <w:szCs w:val="22"/>
        </w:rPr>
      </w:pPr>
      <w:r w:rsidRPr="00452C7B">
        <w:rPr>
          <w:rFonts w:asciiTheme="minorHAnsi" w:hAnsiTheme="minorHAnsi" w:cstheme="minorHAnsi"/>
          <w:bCs/>
          <w:color w:val="808080" w:themeColor="background1" w:themeShade="80"/>
          <w:szCs w:val="22"/>
        </w:rPr>
        <w:t>(425</w:t>
      </w:r>
      <w:r w:rsidR="00E63F8D" w:rsidRPr="00452C7B">
        <w:rPr>
          <w:rFonts w:asciiTheme="minorHAnsi" w:hAnsiTheme="minorHAnsi" w:cstheme="minorHAnsi"/>
          <w:bCs/>
          <w:color w:val="808080" w:themeColor="background1" w:themeShade="80"/>
          <w:szCs w:val="22"/>
        </w:rPr>
        <w:t>)</w:t>
      </w:r>
      <w:r w:rsidR="00B25448" w:rsidRPr="00452C7B">
        <w:rPr>
          <w:rFonts w:asciiTheme="minorHAnsi" w:hAnsiTheme="minorHAnsi" w:cstheme="minorHAnsi"/>
          <w:bCs/>
          <w:color w:val="808080" w:themeColor="background1" w:themeShade="80"/>
          <w:szCs w:val="22"/>
        </w:rPr>
        <w:t xml:space="preserve"> </w:t>
      </w:r>
      <w:r w:rsidR="00E63F8D" w:rsidRPr="00452C7B">
        <w:rPr>
          <w:rFonts w:asciiTheme="minorHAnsi" w:hAnsiTheme="minorHAnsi" w:cstheme="minorHAnsi"/>
          <w:bCs/>
          <w:color w:val="808080" w:themeColor="background1" w:themeShade="80"/>
          <w:szCs w:val="22"/>
        </w:rPr>
        <w:t>868-9544</w:t>
      </w:r>
    </w:p>
    <w:p w14:paraId="05BF3E15" w14:textId="77777777" w:rsidR="00E63F8D" w:rsidRPr="00452C7B" w:rsidRDefault="00AE6345" w:rsidP="00AE6345">
      <w:pPr>
        <w:spacing w:line="276" w:lineRule="auto"/>
        <w:jc w:val="center"/>
        <w:rPr>
          <w:rFonts w:asciiTheme="minorHAnsi" w:hAnsiTheme="minorHAnsi" w:cstheme="minorHAnsi"/>
          <w:bCs/>
          <w:color w:val="808080" w:themeColor="background1" w:themeShade="80"/>
          <w:szCs w:val="22"/>
        </w:rPr>
      </w:pPr>
      <w:r w:rsidRPr="00452C7B">
        <w:rPr>
          <w:rFonts w:asciiTheme="minorHAnsi" w:hAnsiTheme="minorHAnsi" w:cstheme="minorHAnsi"/>
          <w:bCs/>
          <w:color w:val="808080" w:themeColor="background1" w:themeShade="80"/>
          <w:szCs w:val="22"/>
        </w:rPr>
        <w:t>goodsamschool@outlook.com</w:t>
      </w:r>
    </w:p>
    <w:p w14:paraId="14BD56DE" w14:textId="336759E0" w:rsidR="00E42291" w:rsidRDefault="00031D2E" w:rsidP="00E63F8D">
      <w:pPr>
        <w:spacing w:after="200" w:line="276" w:lineRule="auto"/>
        <w:jc w:val="right"/>
        <w:rPr>
          <w:rFonts w:asciiTheme="minorHAnsi" w:hAnsiTheme="minorHAnsi" w:cstheme="minorHAnsi"/>
          <w:b/>
          <w:bCs/>
          <w:szCs w:val="22"/>
        </w:rPr>
      </w:pPr>
      <w:r w:rsidRPr="00452C7B">
        <w:rPr>
          <w:rFonts w:asciiTheme="minorHAnsi" w:hAnsiTheme="minorHAnsi" w:cstheme="minorHAnsi"/>
          <w:b/>
          <w:bCs/>
          <w:szCs w:val="22"/>
        </w:rPr>
        <w:t xml:space="preserve">Revised </w:t>
      </w:r>
      <w:r w:rsidR="00AD6863">
        <w:rPr>
          <w:rFonts w:asciiTheme="minorHAnsi" w:hAnsiTheme="minorHAnsi" w:cstheme="minorHAnsi"/>
          <w:b/>
          <w:bCs/>
          <w:szCs w:val="22"/>
        </w:rPr>
        <w:t>9</w:t>
      </w:r>
      <w:r w:rsidR="002C7D0C">
        <w:rPr>
          <w:rFonts w:asciiTheme="minorHAnsi" w:hAnsiTheme="minorHAnsi" w:cstheme="minorHAnsi"/>
          <w:b/>
          <w:bCs/>
          <w:szCs w:val="22"/>
        </w:rPr>
        <w:t>/20</w:t>
      </w:r>
      <w:r w:rsidR="00AD6863">
        <w:rPr>
          <w:rFonts w:asciiTheme="minorHAnsi" w:hAnsiTheme="minorHAnsi" w:cstheme="minorHAnsi"/>
          <w:b/>
          <w:bCs/>
          <w:szCs w:val="22"/>
        </w:rPr>
        <w:t>20</w:t>
      </w:r>
    </w:p>
    <w:p w14:paraId="50E7D8E5" w14:textId="77777777" w:rsidR="001957AF" w:rsidRDefault="001957AF" w:rsidP="00E63F8D">
      <w:pPr>
        <w:spacing w:after="200" w:line="276" w:lineRule="auto"/>
        <w:jc w:val="right"/>
        <w:rPr>
          <w:rFonts w:asciiTheme="minorHAnsi" w:hAnsiTheme="minorHAnsi" w:cstheme="minorHAnsi"/>
          <w:b/>
          <w:bCs/>
          <w:szCs w:val="22"/>
        </w:rPr>
      </w:pPr>
    </w:p>
    <w:p w14:paraId="3EBA2EB5" w14:textId="7205D81B" w:rsidR="009B54E9" w:rsidRDefault="009B54E9" w:rsidP="009F1A9F">
      <w:pPr>
        <w:spacing w:after="200" w:line="276" w:lineRule="auto"/>
        <w:jc w:val="right"/>
        <w:rPr>
          <w:rFonts w:ascii="Lato" w:hAnsi="Lato" w:cs="Arial"/>
          <w:b/>
          <w:bCs/>
          <w:sz w:val="28"/>
          <w:szCs w:val="28"/>
        </w:rPr>
      </w:pPr>
    </w:p>
    <w:p w14:paraId="079EA81B" w14:textId="654067B0" w:rsidR="009F1A9F" w:rsidRPr="00BC0B7D" w:rsidRDefault="00AD6863" w:rsidP="009F1A9F">
      <w:pPr>
        <w:widowControl w:val="0"/>
        <w:contextualSpacing/>
        <w:jc w:val="center"/>
        <w:rPr>
          <w:rFonts w:asciiTheme="minorHAnsi" w:hAnsiTheme="minorHAnsi" w:cstheme="minorHAnsi"/>
          <w:b/>
          <w:sz w:val="32"/>
          <w:szCs w:val="32"/>
        </w:rPr>
      </w:pPr>
      <w:r w:rsidRPr="00BC0B7D">
        <w:rPr>
          <w:rFonts w:asciiTheme="minorHAnsi" w:hAnsiTheme="minorHAnsi" w:cstheme="minorHAnsi"/>
          <w:b/>
          <w:bCs/>
          <w:noProof/>
          <w:szCs w:val="22"/>
        </w:rPr>
        <w:lastRenderedPageBreak/>
        <w:drawing>
          <wp:anchor distT="0" distB="0" distL="114300" distR="114300" simplePos="0" relativeHeight="251670528" behindDoc="0" locked="0" layoutInCell="1" allowOverlap="1" wp14:anchorId="74D26E7A" wp14:editId="72D6A9B8">
            <wp:simplePos x="0" y="0"/>
            <wp:positionH relativeFrom="margin">
              <wp:align>center</wp:align>
            </wp:positionH>
            <wp:positionV relativeFrom="paragraph">
              <wp:posOffset>-3810</wp:posOffset>
            </wp:positionV>
            <wp:extent cx="1804946" cy="1713324"/>
            <wp:effectExtent l="0" t="0" r="0" b="1270"/>
            <wp:wrapNone/>
            <wp:docPr id="4" name="Picture 1" descr="C:\Users\Admin\AppData\Local\Microsoft\Windows\Temporary Internet Files\Content.IE5\BUEQ7IZ3\MC900232180[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AppData\Local\Microsoft\Windows\Temporary Internet Files\Content.IE5\BUEQ7IZ3\MC900232180[2].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4946" cy="1713324"/>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6CA3B8D2" w14:textId="6CEAA6A7" w:rsidR="009F1A9F" w:rsidRPr="00BC0B7D" w:rsidRDefault="009F1A9F" w:rsidP="009F1A9F">
      <w:pPr>
        <w:widowControl w:val="0"/>
        <w:contextualSpacing/>
        <w:jc w:val="center"/>
        <w:rPr>
          <w:rFonts w:asciiTheme="minorHAnsi" w:hAnsiTheme="minorHAnsi" w:cstheme="minorHAnsi"/>
          <w:b/>
          <w:sz w:val="32"/>
          <w:szCs w:val="32"/>
        </w:rPr>
      </w:pPr>
    </w:p>
    <w:p w14:paraId="5FF64626" w14:textId="7BCCC0C3" w:rsidR="009F1A9F" w:rsidRPr="00BC0B7D" w:rsidRDefault="009F1A9F" w:rsidP="009F1A9F">
      <w:pPr>
        <w:widowControl w:val="0"/>
        <w:contextualSpacing/>
        <w:jc w:val="center"/>
        <w:rPr>
          <w:rFonts w:asciiTheme="minorHAnsi" w:hAnsiTheme="minorHAnsi" w:cstheme="minorHAnsi"/>
          <w:b/>
          <w:sz w:val="32"/>
          <w:szCs w:val="32"/>
        </w:rPr>
      </w:pPr>
    </w:p>
    <w:p w14:paraId="05EE155F" w14:textId="77777777" w:rsidR="009F1A9F" w:rsidRPr="00BC0B7D" w:rsidRDefault="009F1A9F" w:rsidP="009F1A9F">
      <w:pPr>
        <w:widowControl w:val="0"/>
        <w:contextualSpacing/>
        <w:jc w:val="center"/>
        <w:rPr>
          <w:rFonts w:asciiTheme="minorHAnsi" w:hAnsiTheme="minorHAnsi" w:cstheme="minorHAnsi"/>
          <w:b/>
          <w:sz w:val="32"/>
          <w:szCs w:val="32"/>
        </w:rPr>
      </w:pPr>
    </w:p>
    <w:p w14:paraId="19B690C4" w14:textId="77777777" w:rsidR="009F1A9F" w:rsidRDefault="009F1A9F" w:rsidP="009F1A9F">
      <w:pPr>
        <w:pStyle w:val="LatosHeading"/>
      </w:pPr>
    </w:p>
    <w:p w14:paraId="0BDC6BF9" w14:textId="77777777" w:rsidR="009F1A9F" w:rsidRDefault="009F1A9F" w:rsidP="009F1A9F">
      <w:pPr>
        <w:pStyle w:val="LatosHeading"/>
      </w:pPr>
    </w:p>
    <w:p w14:paraId="2226EED9" w14:textId="77777777" w:rsidR="009F1A9F" w:rsidRDefault="009F1A9F" w:rsidP="009F1A9F">
      <w:pPr>
        <w:pStyle w:val="LatosHeading"/>
      </w:pPr>
    </w:p>
    <w:p w14:paraId="4AA5C7EF" w14:textId="77777777" w:rsidR="009F1A9F" w:rsidRDefault="009F1A9F" w:rsidP="009F1A9F">
      <w:pPr>
        <w:pStyle w:val="LatosHeading"/>
      </w:pPr>
    </w:p>
    <w:p w14:paraId="54F3F224" w14:textId="77777777" w:rsidR="009F1A9F" w:rsidRDefault="009F1A9F" w:rsidP="009F1A9F">
      <w:pPr>
        <w:pStyle w:val="LatosHeading"/>
      </w:pPr>
    </w:p>
    <w:p w14:paraId="2D9D3282" w14:textId="77777777" w:rsidR="009F1A9F" w:rsidRPr="00270E62" w:rsidRDefault="009F1A9F" w:rsidP="00270E62">
      <w:pPr>
        <w:pStyle w:val="Heading1"/>
      </w:pPr>
      <w:bookmarkStart w:id="0" w:name="_Toc13651575"/>
      <w:r w:rsidRPr="00270E62">
        <w:t>Welcome!</w:t>
      </w:r>
      <w:bookmarkEnd w:id="0"/>
      <w:r w:rsidRPr="00270E62">
        <w:t xml:space="preserve"> </w:t>
      </w:r>
    </w:p>
    <w:p w14:paraId="02A7807E" w14:textId="77777777" w:rsidR="009F1A9F" w:rsidRDefault="009F1A9F" w:rsidP="009F1A9F">
      <w:pPr>
        <w:pStyle w:val="NormalWeb"/>
        <w:spacing w:after="0" w:line="240" w:lineRule="auto"/>
        <w:rPr>
          <w:rFonts w:asciiTheme="minorHAnsi" w:hAnsiTheme="minorHAnsi" w:cstheme="minorHAnsi"/>
          <w:sz w:val="22"/>
          <w:szCs w:val="22"/>
        </w:rPr>
      </w:pPr>
    </w:p>
    <w:p w14:paraId="6EF91E63" w14:textId="77777777" w:rsidR="009F1A9F" w:rsidRPr="00452C7B" w:rsidRDefault="009F1A9F" w:rsidP="009F1A9F">
      <w:pPr>
        <w:pStyle w:val="NormalWeb"/>
        <w:spacing w:after="0" w:line="240" w:lineRule="auto"/>
        <w:rPr>
          <w:rFonts w:asciiTheme="minorHAnsi" w:eastAsia="Times New Roman" w:hAnsiTheme="minorHAnsi" w:cstheme="minorHAnsi"/>
          <w:color w:val="000000"/>
          <w:sz w:val="22"/>
          <w:szCs w:val="22"/>
        </w:rPr>
      </w:pPr>
      <w:r w:rsidRPr="00452C7B">
        <w:rPr>
          <w:rFonts w:asciiTheme="minorHAnsi" w:hAnsiTheme="minorHAnsi" w:cstheme="minorHAnsi"/>
          <w:sz w:val="22"/>
          <w:szCs w:val="22"/>
        </w:rPr>
        <w:t xml:space="preserve">Thank you for entrusting your child to our care at Good Samaritan School. We will provide your student with </w:t>
      </w:r>
      <w:r w:rsidRPr="00452C7B">
        <w:rPr>
          <w:rFonts w:asciiTheme="minorHAnsi" w:eastAsia="Times New Roman" w:hAnsiTheme="minorHAnsi" w:cstheme="minorHAnsi"/>
          <w:color w:val="000000"/>
          <w:sz w:val="22"/>
          <w:szCs w:val="22"/>
        </w:rPr>
        <w:t xml:space="preserve">a warm, safe environment where they can learn and grow through hands on activities that fulfill their natural curiosity to touch, investigate, and explore. </w:t>
      </w:r>
    </w:p>
    <w:p w14:paraId="660FBA25" w14:textId="77777777" w:rsidR="009F1A9F" w:rsidRPr="00452C7B" w:rsidRDefault="009F1A9F" w:rsidP="009F1A9F">
      <w:pPr>
        <w:contextualSpacing/>
        <w:rPr>
          <w:rFonts w:asciiTheme="minorHAnsi" w:hAnsiTheme="minorHAnsi" w:cstheme="minorHAnsi"/>
          <w:szCs w:val="22"/>
        </w:rPr>
      </w:pPr>
      <w:r w:rsidRPr="00452C7B">
        <w:rPr>
          <w:rFonts w:asciiTheme="minorHAnsi" w:hAnsiTheme="minorHAnsi" w:cstheme="minorHAnsi"/>
          <w:szCs w:val="22"/>
        </w:rPr>
        <w:t> </w:t>
      </w:r>
    </w:p>
    <w:p w14:paraId="046509DE" w14:textId="77777777" w:rsidR="009F1A9F" w:rsidRPr="00452C7B" w:rsidRDefault="009F1A9F" w:rsidP="009F1A9F">
      <w:pPr>
        <w:pStyle w:val="NormalWeb"/>
        <w:spacing w:after="0" w:line="240" w:lineRule="auto"/>
        <w:rPr>
          <w:rFonts w:asciiTheme="minorHAnsi" w:eastAsia="Times New Roman" w:hAnsiTheme="minorHAnsi" w:cstheme="minorHAnsi"/>
          <w:color w:val="000000"/>
          <w:sz w:val="22"/>
          <w:szCs w:val="22"/>
        </w:rPr>
      </w:pPr>
      <w:r w:rsidRPr="00452C7B">
        <w:rPr>
          <w:rFonts w:asciiTheme="minorHAnsi" w:eastAsia="Times New Roman" w:hAnsiTheme="minorHAnsi" w:cstheme="minorHAnsi"/>
          <w:color w:val="000000"/>
          <w:sz w:val="22"/>
          <w:szCs w:val="22"/>
        </w:rPr>
        <w:t xml:space="preserve">Our highly trained staff will offer your child a developmentally appropriate curriculum that is engaging and fun while promoting growth in all areas of development; social, emotional, physical, </w:t>
      </w:r>
      <w:proofErr w:type="gramStart"/>
      <w:r w:rsidRPr="00452C7B">
        <w:rPr>
          <w:rFonts w:asciiTheme="minorHAnsi" w:eastAsia="Times New Roman" w:hAnsiTheme="minorHAnsi" w:cstheme="minorHAnsi"/>
          <w:color w:val="000000"/>
          <w:sz w:val="22"/>
          <w:szCs w:val="22"/>
        </w:rPr>
        <w:t>cognitive</w:t>
      </w:r>
      <w:proofErr w:type="gramEnd"/>
      <w:r w:rsidRPr="00452C7B">
        <w:rPr>
          <w:rFonts w:asciiTheme="minorHAnsi" w:eastAsia="Times New Roman" w:hAnsiTheme="minorHAnsi" w:cstheme="minorHAnsi"/>
          <w:color w:val="000000"/>
          <w:sz w:val="22"/>
          <w:szCs w:val="22"/>
        </w:rPr>
        <w:t xml:space="preserve"> and spiritual. </w:t>
      </w:r>
    </w:p>
    <w:p w14:paraId="333836C2" w14:textId="77777777" w:rsidR="009F1A9F" w:rsidRPr="00452C7B" w:rsidRDefault="009F1A9F" w:rsidP="009F1A9F">
      <w:pPr>
        <w:pStyle w:val="NormalWeb"/>
        <w:spacing w:after="0" w:line="240" w:lineRule="auto"/>
        <w:rPr>
          <w:rFonts w:asciiTheme="minorHAnsi" w:eastAsia="Times New Roman" w:hAnsiTheme="minorHAnsi" w:cstheme="minorHAnsi"/>
          <w:color w:val="000000"/>
          <w:sz w:val="22"/>
          <w:szCs w:val="22"/>
        </w:rPr>
      </w:pPr>
    </w:p>
    <w:p w14:paraId="0E99714B" w14:textId="77777777" w:rsidR="009F1A9F" w:rsidRPr="00452C7B" w:rsidRDefault="009F1A9F" w:rsidP="009F1A9F">
      <w:pPr>
        <w:rPr>
          <w:rFonts w:asciiTheme="minorHAnsi" w:hAnsiTheme="minorHAnsi" w:cstheme="minorHAnsi"/>
          <w:szCs w:val="22"/>
        </w:rPr>
      </w:pPr>
      <w:r w:rsidRPr="00452C7B">
        <w:rPr>
          <w:rFonts w:asciiTheme="minorHAnsi" w:hAnsiTheme="minorHAnsi" w:cstheme="minorHAnsi"/>
          <w:szCs w:val="22"/>
        </w:rPr>
        <w:t xml:space="preserve">Good Samaritan School is licensed through the State of Washington and a member of the National Association of Episcopal Schools. We are proud of our commitment to high-quality early learning, by participating in Washington State’s Early Achievers Program. In June of 2016 we were awarded a level 3 quality rating in the specialized area of Staff/Student Interactions and Environment.   </w:t>
      </w:r>
    </w:p>
    <w:p w14:paraId="2F9C024B" w14:textId="77777777" w:rsidR="009F1A9F" w:rsidRPr="00452C7B" w:rsidRDefault="009F1A9F" w:rsidP="009F1A9F">
      <w:pPr>
        <w:rPr>
          <w:rFonts w:asciiTheme="minorHAnsi" w:hAnsiTheme="minorHAnsi" w:cstheme="minorHAnsi"/>
          <w:szCs w:val="22"/>
        </w:rPr>
      </w:pPr>
    </w:p>
    <w:p w14:paraId="0F10CBFE" w14:textId="77777777" w:rsidR="009F1A9F" w:rsidRPr="00452C7B" w:rsidRDefault="009F1A9F" w:rsidP="009F1A9F">
      <w:pPr>
        <w:rPr>
          <w:rFonts w:asciiTheme="minorHAnsi" w:hAnsiTheme="minorHAnsi" w:cstheme="minorHAnsi"/>
          <w:szCs w:val="22"/>
        </w:rPr>
      </w:pPr>
      <w:proofErr w:type="gramStart"/>
      <w:r w:rsidRPr="00452C7B">
        <w:rPr>
          <w:rFonts w:asciiTheme="minorHAnsi" w:hAnsiTheme="minorHAnsi" w:cstheme="minorHAnsi"/>
          <w:szCs w:val="22"/>
        </w:rPr>
        <w:t>Our administration, teachers, and staff,</w:t>
      </w:r>
      <w:proofErr w:type="gramEnd"/>
      <w:r w:rsidRPr="00452C7B">
        <w:rPr>
          <w:rFonts w:asciiTheme="minorHAnsi" w:hAnsiTheme="minorHAnsi" w:cstheme="minorHAnsi"/>
          <w:szCs w:val="22"/>
        </w:rPr>
        <w:t xml:space="preserve"> respect every child, family and culture. We value and encourage family participation in our </w:t>
      </w:r>
      <w:proofErr w:type="gramStart"/>
      <w:r w:rsidRPr="00452C7B">
        <w:rPr>
          <w:rFonts w:asciiTheme="minorHAnsi" w:hAnsiTheme="minorHAnsi" w:cstheme="minorHAnsi"/>
          <w:szCs w:val="22"/>
        </w:rPr>
        <w:t>program, and</w:t>
      </w:r>
      <w:proofErr w:type="gramEnd"/>
      <w:r w:rsidRPr="00452C7B">
        <w:rPr>
          <w:rFonts w:asciiTheme="minorHAnsi" w:hAnsiTheme="minorHAnsi" w:cstheme="minorHAnsi"/>
          <w:szCs w:val="22"/>
        </w:rPr>
        <w:t xml:space="preserve"> look forward to working in partnership with you.</w:t>
      </w:r>
    </w:p>
    <w:p w14:paraId="126E9376" w14:textId="77777777" w:rsidR="009F1A9F" w:rsidRPr="00452C7B" w:rsidRDefault="009F1A9F" w:rsidP="009F1A9F">
      <w:pPr>
        <w:rPr>
          <w:rFonts w:asciiTheme="minorHAnsi" w:hAnsiTheme="minorHAnsi" w:cstheme="minorHAnsi"/>
          <w:szCs w:val="22"/>
        </w:rPr>
      </w:pPr>
    </w:p>
    <w:p w14:paraId="371BD495" w14:textId="77777777" w:rsidR="009F1A9F" w:rsidRPr="00452C7B" w:rsidRDefault="009F1A9F" w:rsidP="009F1A9F">
      <w:pPr>
        <w:rPr>
          <w:rFonts w:asciiTheme="minorHAnsi" w:hAnsiTheme="minorHAnsi" w:cstheme="minorHAnsi"/>
          <w:szCs w:val="22"/>
        </w:rPr>
      </w:pPr>
    </w:p>
    <w:p w14:paraId="41B7333E" w14:textId="77777777" w:rsidR="009F1A9F" w:rsidRPr="00452C7B" w:rsidRDefault="009F1A9F" w:rsidP="009F1A9F">
      <w:pPr>
        <w:rPr>
          <w:rFonts w:asciiTheme="minorHAnsi" w:hAnsiTheme="minorHAnsi" w:cstheme="minorHAnsi"/>
          <w:szCs w:val="22"/>
        </w:rPr>
      </w:pPr>
      <w:r w:rsidRPr="00452C7B">
        <w:rPr>
          <w:rFonts w:asciiTheme="minorHAnsi" w:hAnsiTheme="minorHAnsi" w:cstheme="minorHAnsi"/>
          <w:szCs w:val="22"/>
        </w:rPr>
        <w:t>Blessings,</w:t>
      </w:r>
    </w:p>
    <w:p w14:paraId="2C35A692" w14:textId="77777777" w:rsidR="009F1A9F" w:rsidRPr="00452C7B" w:rsidRDefault="009F1A9F" w:rsidP="009F1A9F">
      <w:pPr>
        <w:rPr>
          <w:rFonts w:asciiTheme="minorHAnsi" w:hAnsiTheme="minorHAnsi" w:cstheme="minorHAnsi"/>
          <w:szCs w:val="22"/>
        </w:rPr>
      </w:pPr>
    </w:p>
    <w:p w14:paraId="2143E8BC" w14:textId="77777777" w:rsidR="009F1A9F" w:rsidRPr="00452C7B" w:rsidRDefault="009F1A9F" w:rsidP="009F1A9F">
      <w:pPr>
        <w:rPr>
          <w:rFonts w:asciiTheme="minorHAnsi" w:hAnsiTheme="minorHAnsi" w:cstheme="minorHAnsi"/>
          <w:szCs w:val="22"/>
        </w:rPr>
      </w:pPr>
    </w:p>
    <w:p w14:paraId="454448E4" w14:textId="77777777" w:rsidR="009F1A9F" w:rsidRPr="00452C7B" w:rsidRDefault="009F1A9F" w:rsidP="009F1A9F">
      <w:pPr>
        <w:rPr>
          <w:rFonts w:asciiTheme="minorHAnsi" w:hAnsiTheme="minorHAnsi" w:cstheme="minorHAnsi"/>
          <w:szCs w:val="22"/>
        </w:rPr>
      </w:pPr>
    </w:p>
    <w:p w14:paraId="67AD2F70" w14:textId="77777777" w:rsidR="009F1A9F" w:rsidRPr="00452C7B" w:rsidRDefault="009F1A9F" w:rsidP="009F1A9F">
      <w:pPr>
        <w:rPr>
          <w:rFonts w:asciiTheme="minorHAnsi" w:hAnsiTheme="minorHAnsi" w:cstheme="minorHAnsi"/>
          <w:szCs w:val="22"/>
        </w:rPr>
      </w:pPr>
      <w:r w:rsidRPr="00452C7B">
        <w:rPr>
          <w:rFonts w:asciiTheme="minorHAnsi" w:hAnsiTheme="minorHAnsi" w:cstheme="minorHAnsi"/>
          <w:szCs w:val="22"/>
        </w:rPr>
        <w:t>Ms. Lisa</w:t>
      </w:r>
    </w:p>
    <w:p w14:paraId="7A01C901" w14:textId="77777777" w:rsidR="009F1A9F" w:rsidRPr="00452C7B" w:rsidRDefault="009F1A9F" w:rsidP="009F1A9F">
      <w:pPr>
        <w:rPr>
          <w:rFonts w:asciiTheme="minorHAnsi" w:hAnsiTheme="minorHAnsi" w:cstheme="minorHAnsi"/>
          <w:szCs w:val="22"/>
        </w:rPr>
      </w:pPr>
      <w:r w:rsidRPr="00452C7B">
        <w:rPr>
          <w:rFonts w:asciiTheme="minorHAnsi" w:hAnsiTheme="minorHAnsi" w:cstheme="minorHAnsi"/>
          <w:szCs w:val="22"/>
        </w:rPr>
        <w:t>Director</w:t>
      </w:r>
    </w:p>
    <w:p w14:paraId="31892C17" w14:textId="77777777" w:rsidR="009F1A9F" w:rsidRPr="00452C7B" w:rsidRDefault="009F1A9F" w:rsidP="009F1A9F">
      <w:pPr>
        <w:rPr>
          <w:rFonts w:asciiTheme="minorHAnsi" w:hAnsiTheme="minorHAnsi" w:cstheme="minorHAnsi"/>
          <w:szCs w:val="22"/>
        </w:rPr>
      </w:pPr>
      <w:r w:rsidRPr="00452C7B">
        <w:rPr>
          <w:rFonts w:asciiTheme="minorHAnsi" w:hAnsiTheme="minorHAnsi" w:cstheme="minorHAnsi"/>
          <w:szCs w:val="22"/>
        </w:rPr>
        <w:br w:type="page"/>
      </w:r>
    </w:p>
    <w:sdt>
      <w:sdtPr>
        <w:rPr>
          <w:rFonts w:ascii="Calibri" w:eastAsia="Times New Roman" w:hAnsi="Calibri" w:cs="Times New Roman"/>
          <w:color w:val="000000"/>
          <w:kern w:val="28"/>
          <w:sz w:val="22"/>
          <w:szCs w:val="20"/>
        </w:rPr>
        <w:id w:val="-2028942708"/>
        <w:docPartObj>
          <w:docPartGallery w:val="Table of Contents"/>
          <w:docPartUnique/>
        </w:docPartObj>
      </w:sdtPr>
      <w:sdtEndPr>
        <w:rPr>
          <w:b/>
          <w:bCs/>
          <w:noProof/>
        </w:rPr>
      </w:sdtEndPr>
      <w:sdtContent>
        <w:p w14:paraId="766D4A97" w14:textId="77777777" w:rsidR="003436C2" w:rsidRDefault="003436C2">
          <w:pPr>
            <w:pStyle w:val="TOCHeading"/>
          </w:pPr>
          <w:r>
            <w:t>Contents</w:t>
          </w:r>
        </w:p>
        <w:p w14:paraId="0010E84B" w14:textId="1C92512D" w:rsidR="00AC4250" w:rsidRDefault="003436C2">
          <w:pPr>
            <w:pStyle w:val="TOC1"/>
            <w:tabs>
              <w:tab w:val="right" w:leader="dot" w:pos="10790"/>
            </w:tabs>
            <w:rPr>
              <w:rFonts w:asciiTheme="minorHAnsi" w:eastAsiaTheme="minorEastAsia" w:hAnsiTheme="minorHAnsi" w:cstheme="minorBidi"/>
              <w:noProof/>
              <w:color w:val="auto"/>
              <w:kern w:val="0"/>
              <w:szCs w:val="22"/>
            </w:rPr>
          </w:pPr>
          <w:r>
            <w:rPr>
              <w:b/>
              <w:bCs/>
              <w:noProof/>
            </w:rPr>
            <w:fldChar w:fldCharType="begin"/>
          </w:r>
          <w:r>
            <w:rPr>
              <w:b/>
              <w:bCs/>
              <w:noProof/>
            </w:rPr>
            <w:instrText xml:space="preserve"> TOC \o "1-3" \h \z \u </w:instrText>
          </w:r>
          <w:r>
            <w:rPr>
              <w:b/>
              <w:bCs/>
              <w:noProof/>
            </w:rPr>
            <w:fldChar w:fldCharType="separate"/>
          </w:r>
          <w:hyperlink w:anchor="_Toc13651575" w:history="1">
            <w:r w:rsidR="00AC4250" w:rsidRPr="00BA1FF5">
              <w:rPr>
                <w:rStyle w:val="Hyperlink"/>
                <w:noProof/>
              </w:rPr>
              <w:t>Welcome!</w:t>
            </w:r>
            <w:r w:rsidR="00AC4250">
              <w:rPr>
                <w:noProof/>
                <w:webHidden/>
              </w:rPr>
              <w:tab/>
            </w:r>
            <w:r w:rsidR="00AC4250">
              <w:rPr>
                <w:noProof/>
                <w:webHidden/>
              </w:rPr>
              <w:fldChar w:fldCharType="begin"/>
            </w:r>
            <w:r w:rsidR="00AC4250">
              <w:rPr>
                <w:noProof/>
                <w:webHidden/>
              </w:rPr>
              <w:instrText xml:space="preserve"> PAGEREF _Toc13651575 \h </w:instrText>
            </w:r>
            <w:r w:rsidR="00AC4250">
              <w:rPr>
                <w:noProof/>
                <w:webHidden/>
              </w:rPr>
            </w:r>
            <w:r w:rsidR="00AC4250">
              <w:rPr>
                <w:noProof/>
                <w:webHidden/>
              </w:rPr>
              <w:fldChar w:fldCharType="separate"/>
            </w:r>
            <w:r w:rsidR="002E42BE">
              <w:rPr>
                <w:noProof/>
                <w:webHidden/>
              </w:rPr>
              <w:t>2</w:t>
            </w:r>
            <w:r w:rsidR="00AC4250">
              <w:rPr>
                <w:noProof/>
                <w:webHidden/>
              </w:rPr>
              <w:fldChar w:fldCharType="end"/>
            </w:r>
          </w:hyperlink>
        </w:p>
        <w:p w14:paraId="23AC3248" w14:textId="01C3CF06" w:rsidR="00AC4250" w:rsidRDefault="002E42BE">
          <w:pPr>
            <w:pStyle w:val="TOC2"/>
            <w:tabs>
              <w:tab w:val="right" w:leader="dot" w:pos="10790"/>
            </w:tabs>
            <w:rPr>
              <w:rFonts w:cstheme="minorBidi"/>
              <w:noProof/>
            </w:rPr>
          </w:pPr>
          <w:hyperlink w:anchor="_Toc13651576" w:history="1">
            <w:r w:rsidR="00AC4250" w:rsidRPr="00BA1FF5">
              <w:rPr>
                <w:rStyle w:val="Hyperlink"/>
                <w:noProof/>
              </w:rPr>
              <w:t>Our Mission</w:t>
            </w:r>
            <w:r w:rsidR="00AC4250">
              <w:rPr>
                <w:noProof/>
                <w:webHidden/>
              </w:rPr>
              <w:tab/>
            </w:r>
            <w:r w:rsidR="00AC4250">
              <w:rPr>
                <w:noProof/>
                <w:webHidden/>
              </w:rPr>
              <w:fldChar w:fldCharType="begin"/>
            </w:r>
            <w:r w:rsidR="00AC4250">
              <w:rPr>
                <w:noProof/>
                <w:webHidden/>
              </w:rPr>
              <w:instrText xml:space="preserve"> PAGEREF _Toc13651576 \h </w:instrText>
            </w:r>
            <w:r w:rsidR="00AC4250">
              <w:rPr>
                <w:noProof/>
                <w:webHidden/>
              </w:rPr>
            </w:r>
            <w:r w:rsidR="00AC4250">
              <w:rPr>
                <w:noProof/>
                <w:webHidden/>
              </w:rPr>
              <w:fldChar w:fldCharType="separate"/>
            </w:r>
            <w:r>
              <w:rPr>
                <w:noProof/>
                <w:webHidden/>
              </w:rPr>
              <w:t>6</w:t>
            </w:r>
            <w:r w:rsidR="00AC4250">
              <w:rPr>
                <w:noProof/>
                <w:webHidden/>
              </w:rPr>
              <w:fldChar w:fldCharType="end"/>
            </w:r>
          </w:hyperlink>
        </w:p>
        <w:p w14:paraId="2011AE01" w14:textId="542F9F4E" w:rsidR="00AC4250" w:rsidRDefault="002E42BE">
          <w:pPr>
            <w:pStyle w:val="TOC2"/>
            <w:tabs>
              <w:tab w:val="right" w:leader="dot" w:pos="10790"/>
            </w:tabs>
            <w:rPr>
              <w:rFonts w:cstheme="minorBidi"/>
              <w:noProof/>
            </w:rPr>
          </w:pPr>
          <w:hyperlink w:anchor="_Toc13651577" w:history="1">
            <w:r w:rsidR="00AC4250" w:rsidRPr="00BA1FF5">
              <w:rPr>
                <w:rStyle w:val="Hyperlink"/>
                <w:noProof/>
              </w:rPr>
              <w:t>Our Philosophy</w:t>
            </w:r>
            <w:r w:rsidR="00AC4250">
              <w:rPr>
                <w:noProof/>
                <w:webHidden/>
              </w:rPr>
              <w:tab/>
            </w:r>
            <w:r w:rsidR="00AC4250">
              <w:rPr>
                <w:noProof/>
                <w:webHidden/>
              </w:rPr>
              <w:fldChar w:fldCharType="begin"/>
            </w:r>
            <w:r w:rsidR="00AC4250">
              <w:rPr>
                <w:noProof/>
                <w:webHidden/>
              </w:rPr>
              <w:instrText xml:space="preserve"> PAGEREF _Toc13651577 \h </w:instrText>
            </w:r>
            <w:r w:rsidR="00AC4250">
              <w:rPr>
                <w:noProof/>
                <w:webHidden/>
              </w:rPr>
            </w:r>
            <w:r w:rsidR="00AC4250">
              <w:rPr>
                <w:noProof/>
                <w:webHidden/>
              </w:rPr>
              <w:fldChar w:fldCharType="separate"/>
            </w:r>
            <w:r>
              <w:rPr>
                <w:noProof/>
                <w:webHidden/>
              </w:rPr>
              <w:t>6</w:t>
            </w:r>
            <w:r w:rsidR="00AC4250">
              <w:rPr>
                <w:noProof/>
                <w:webHidden/>
              </w:rPr>
              <w:fldChar w:fldCharType="end"/>
            </w:r>
          </w:hyperlink>
        </w:p>
        <w:p w14:paraId="614D262A" w14:textId="7A2F49CB" w:rsidR="00AC4250" w:rsidRDefault="002E42BE">
          <w:pPr>
            <w:pStyle w:val="TOC1"/>
            <w:tabs>
              <w:tab w:val="right" w:leader="dot" w:pos="10790"/>
            </w:tabs>
            <w:rPr>
              <w:rFonts w:asciiTheme="minorHAnsi" w:eastAsiaTheme="minorEastAsia" w:hAnsiTheme="minorHAnsi" w:cstheme="minorBidi"/>
              <w:noProof/>
              <w:color w:val="auto"/>
              <w:kern w:val="0"/>
              <w:szCs w:val="22"/>
            </w:rPr>
          </w:pPr>
          <w:hyperlink w:anchor="_Toc13651578" w:history="1">
            <w:r w:rsidR="00AC4250" w:rsidRPr="00BA1FF5">
              <w:rPr>
                <w:rStyle w:val="Hyperlink"/>
                <w:noProof/>
              </w:rPr>
              <w:t>Non-Discrimination and Inclusivity Policy</w:t>
            </w:r>
            <w:r w:rsidR="00AC4250">
              <w:rPr>
                <w:noProof/>
                <w:webHidden/>
              </w:rPr>
              <w:tab/>
            </w:r>
            <w:r w:rsidR="00AC4250">
              <w:rPr>
                <w:noProof/>
                <w:webHidden/>
              </w:rPr>
              <w:fldChar w:fldCharType="begin"/>
            </w:r>
            <w:r w:rsidR="00AC4250">
              <w:rPr>
                <w:noProof/>
                <w:webHidden/>
              </w:rPr>
              <w:instrText xml:space="preserve"> PAGEREF _Toc13651578 \h </w:instrText>
            </w:r>
            <w:r w:rsidR="00AC4250">
              <w:rPr>
                <w:noProof/>
                <w:webHidden/>
              </w:rPr>
            </w:r>
            <w:r w:rsidR="00AC4250">
              <w:rPr>
                <w:noProof/>
                <w:webHidden/>
              </w:rPr>
              <w:fldChar w:fldCharType="separate"/>
            </w:r>
            <w:r>
              <w:rPr>
                <w:noProof/>
                <w:webHidden/>
              </w:rPr>
              <w:t>6</w:t>
            </w:r>
            <w:r w:rsidR="00AC4250">
              <w:rPr>
                <w:noProof/>
                <w:webHidden/>
              </w:rPr>
              <w:fldChar w:fldCharType="end"/>
            </w:r>
          </w:hyperlink>
        </w:p>
        <w:p w14:paraId="67BE163C" w14:textId="38C20457" w:rsidR="00AC4250" w:rsidRDefault="002E42BE">
          <w:pPr>
            <w:pStyle w:val="TOC2"/>
            <w:tabs>
              <w:tab w:val="right" w:leader="dot" w:pos="10790"/>
            </w:tabs>
            <w:rPr>
              <w:rFonts w:cstheme="minorBidi"/>
              <w:noProof/>
            </w:rPr>
          </w:pPr>
          <w:hyperlink w:anchor="_Toc13651579" w:history="1">
            <w:r w:rsidR="00AC4250" w:rsidRPr="00BA1FF5">
              <w:rPr>
                <w:rStyle w:val="Hyperlink"/>
                <w:noProof/>
              </w:rPr>
              <w:t>Statement of Confidentiality</w:t>
            </w:r>
            <w:r w:rsidR="00AC4250">
              <w:rPr>
                <w:noProof/>
                <w:webHidden/>
              </w:rPr>
              <w:tab/>
            </w:r>
            <w:r w:rsidR="00AC4250">
              <w:rPr>
                <w:noProof/>
                <w:webHidden/>
              </w:rPr>
              <w:fldChar w:fldCharType="begin"/>
            </w:r>
            <w:r w:rsidR="00AC4250">
              <w:rPr>
                <w:noProof/>
                <w:webHidden/>
              </w:rPr>
              <w:instrText xml:space="preserve"> PAGEREF _Toc13651579 \h </w:instrText>
            </w:r>
            <w:r w:rsidR="00AC4250">
              <w:rPr>
                <w:noProof/>
                <w:webHidden/>
              </w:rPr>
            </w:r>
            <w:r w:rsidR="00AC4250">
              <w:rPr>
                <w:noProof/>
                <w:webHidden/>
              </w:rPr>
              <w:fldChar w:fldCharType="separate"/>
            </w:r>
            <w:r>
              <w:rPr>
                <w:noProof/>
                <w:webHidden/>
              </w:rPr>
              <w:t>6</w:t>
            </w:r>
            <w:r w:rsidR="00AC4250">
              <w:rPr>
                <w:noProof/>
                <w:webHidden/>
              </w:rPr>
              <w:fldChar w:fldCharType="end"/>
            </w:r>
          </w:hyperlink>
        </w:p>
        <w:p w14:paraId="0267FB1B" w14:textId="10DA631F" w:rsidR="00AC4250" w:rsidRDefault="002E42BE">
          <w:pPr>
            <w:pStyle w:val="TOC2"/>
            <w:tabs>
              <w:tab w:val="right" w:leader="dot" w:pos="10790"/>
            </w:tabs>
            <w:rPr>
              <w:rFonts w:cstheme="minorBidi"/>
              <w:noProof/>
            </w:rPr>
          </w:pPr>
          <w:hyperlink w:anchor="_Toc13651580" w:history="1">
            <w:r w:rsidR="00AC4250" w:rsidRPr="00BA1FF5">
              <w:rPr>
                <w:rStyle w:val="Hyperlink"/>
                <w:noProof/>
              </w:rPr>
              <w:t>Staff</w:t>
            </w:r>
            <w:r w:rsidR="00AC4250">
              <w:rPr>
                <w:noProof/>
                <w:webHidden/>
              </w:rPr>
              <w:tab/>
            </w:r>
            <w:r w:rsidR="00AC4250">
              <w:rPr>
                <w:noProof/>
                <w:webHidden/>
              </w:rPr>
              <w:fldChar w:fldCharType="begin"/>
            </w:r>
            <w:r w:rsidR="00AC4250">
              <w:rPr>
                <w:noProof/>
                <w:webHidden/>
              </w:rPr>
              <w:instrText xml:space="preserve"> PAGEREF _Toc13651580 \h </w:instrText>
            </w:r>
            <w:r w:rsidR="00AC4250">
              <w:rPr>
                <w:noProof/>
                <w:webHidden/>
              </w:rPr>
            </w:r>
            <w:r w:rsidR="00AC4250">
              <w:rPr>
                <w:noProof/>
                <w:webHidden/>
              </w:rPr>
              <w:fldChar w:fldCharType="separate"/>
            </w:r>
            <w:r>
              <w:rPr>
                <w:noProof/>
                <w:webHidden/>
              </w:rPr>
              <w:t>7</w:t>
            </w:r>
            <w:r w:rsidR="00AC4250">
              <w:rPr>
                <w:noProof/>
                <w:webHidden/>
              </w:rPr>
              <w:fldChar w:fldCharType="end"/>
            </w:r>
          </w:hyperlink>
        </w:p>
        <w:p w14:paraId="6A18DF39" w14:textId="5AE62B5C" w:rsidR="00AC4250" w:rsidRDefault="002E42BE">
          <w:pPr>
            <w:pStyle w:val="TOC2"/>
            <w:tabs>
              <w:tab w:val="right" w:leader="dot" w:pos="10790"/>
            </w:tabs>
            <w:rPr>
              <w:rFonts w:cstheme="minorBidi"/>
              <w:noProof/>
            </w:rPr>
          </w:pPr>
          <w:hyperlink w:anchor="_Toc13651581" w:history="1">
            <w:r w:rsidR="00AC4250" w:rsidRPr="00BA1FF5">
              <w:rPr>
                <w:rStyle w:val="Hyperlink"/>
                <w:noProof/>
              </w:rPr>
              <w:t>Qualifications for Teachers</w:t>
            </w:r>
            <w:r w:rsidR="00AC4250">
              <w:rPr>
                <w:noProof/>
                <w:webHidden/>
              </w:rPr>
              <w:tab/>
            </w:r>
            <w:r w:rsidR="00AC4250">
              <w:rPr>
                <w:noProof/>
                <w:webHidden/>
              </w:rPr>
              <w:fldChar w:fldCharType="begin"/>
            </w:r>
            <w:r w:rsidR="00AC4250">
              <w:rPr>
                <w:noProof/>
                <w:webHidden/>
              </w:rPr>
              <w:instrText xml:space="preserve"> PAGEREF _Toc13651581 \h </w:instrText>
            </w:r>
            <w:r w:rsidR="00AC4250">
              <w:rPr>
                <w:noProof/>
                <w:webHidden/>
              </w:rPr>
            </w:r>
            <w:r w:rsidR="00AC4250">
              <w:rPr>
                <w:noProof/>
                <w:webHidden/>
              </w:rPr>
              <w:fldChar w:fldCharType="separate"/>
            </w:r>
            <w:r>
              <w:rPr>
                <w:noProof/>
                <w:webHidden/>
              </w:rPr>
              <w:t>7</w:t>
            </w:r>
            <w:r w:rsidR="00AC4250">
              <w:rPr>
                <w:noProof/>
                <w:webHidden/>
              </w:rPr>
              <w:fldChar w:fldCharType="end"/>
            </w:r>
          </w:hyperlink>
        </w:p>
        <w:p w14:paraId="57387230" w14:textId="4C18F73B" w:rsidR="00AC4250" w:rsidRDefault="002E42BE">
          <w:pPr>
            <w:pStyle w:val="TOC2"/>
            <w:tabs>
              <w:tab w:val="right" w:leader="dot" w:pos="10790"/>
            </w:tabs>
            <w:rPr>
              <w:rFonts w:cstheme="minorBidi"/>
              <w:noProof/>
            </w:rPr>
          </w:pPr>
          <w:hyperlink w:anchor="_Toc13651582" w:history="1">
            <w:r w:rsidR="00AC4250" w:rsidRPr="00BA1FF5">
              <w:rPr>
                <w:rStyle w:val="Hyperlink"/>
                <w:noProof/>
              </w:rPr>
              <w:t>School Certifications:</w:t>
            </w:r>
            <w:r w:rsidR="00AC4250">
              <w:rPr>
                <w:noProof/>
                <w:webHidden/>
              </w:rPr>
              <w:tab/>
            </w:r>
            <w:r w:rsidR="00AC4250">
              <w:rPr>
                <w:noProof/>
                <w:webHidden/>
              </w:rPr>
              <w:fldChar w:fldCharType="begin"/>
            </w:r>
            <w:r w:rsidR="00AC4250">
              <w:rPr>
                <w:noProof/>
                <w:webHidden/>
              </w:rPr>
              <w:instrText xml:space="preserve"> PAGEREF _Toc13651582 \h </w:instrText>
            </w:r>
            <w:r w:rsidR="00AC4250">
              <w:rPr>
                <w:noProof/>
                <w:webHidden/>
              </w:rPr>
            </w:r>
            <w:r w:rsidR="00AC4250">
              <w:rPr>
                <w:noProof/>
                <w:webHidden/>
              </w:rPr>
              <w:fldChar w:fldCharType="separate"/>
            </w:r>
            <w:r>
              <w:rPr>
                <w:noProof/>
                <w:webHidden/>
              </w:rPr>
              <w:t>7</w:t>
            </w:r>
            <w:r w:rsidR="00AC4250">
              <w:rPr>
                <w:noProof/>
                <w:webHidden/>
              </w:rPr>
              <w:fldChar w:fldCharType="end"/>
            </w:r>
          </w:hyperlink>
        </w:p>
        <w:p w14:paraId="2B817C2C" w14:textId="23A06F2B" w:rsidR="00AC4250" w:rsidRDefault="002E42BE">
          <w:pPr>
            <w:pStyle w:val="TOC1"/>
            <w:tabs>
              <w:tab w:val="right" w:leader="dot" w:pos="10790"/>
            </w:tabs>
            <w:rPr>
              <w:rFonts w:asciiTheme="minorHAnsi" w:eastAsiaTheme="minorEastAsia" w:hAnsiTheme="minorHAnsi" w:cstheme="minorBidi"/>
              <w:noProof/>
              <w:color w:val="auto"/>
              <w:kern w:val="0"/>
              <w:szCs w:val="22"/>
            </w:rPr>
          </w:pPr>
          <w:hyperlink w:anchor="_Toc13651583" w:history="1">
            <w:r w:rsidR="00AC4250" w:rsidRPr="00BA1FF5">
              <w:rPr>
                <w:rStyle w:val="Hyperlink"/>
                <w:noProof/>
              </w:rPr>
              <w:t>Enrollment and Attendance</w:t>
            </w:r>
            <w:r w:rsidR="00AC4250">
              <w:rPr>
                <w:noProof/>
                <w:webHidden/>
              </w:rPr>
              <w:tab/>
            </w:r>
            <w:r w:rsidR="00AC4250">
              <w:rPr>
                <w:noProof/>
                <w:webHidden/>
              </w:rPr>
              <w:fldChar w:fldCharType="begin"/>
            </w:r>
            <w:r w:rsidR="00AC4250">
              <w:rPr>
                <w:noProof/>
                <w:webHidden/>
              </w:rPr>
              <w:instrText xml:space="preserve"> PAGEREF _Toc13651583 \h </w:instrText>
            </w:r>
            <w:r w:rsidR="00AC4250">
              <w:rPr>
                <w:noProof/>
                <w:webHidden/>
              </w:rPr>
            </w:r>
            <w:r w:rsidR="00AC4250">
              <w:rPr>
                <w:noProof/>
                <w:webHidden/>
              </w:rPr>
              <w:fldChar w:fldCharType="separate"/>
            </w:r>
            <w:r>
              <w:rPr>
                <w:noProof/>
                <w:webHidden/>
              </w:rPr>
              <w:t>7</w:t>
            </w:r>
            <w:r w:rsidR="00AC4250">
              <w:rPr>
                <w:noProof/>
                <w:webHidden/>
              </w:rPr>
              <w:fldChar w:fldCharType="end"/>
            </w:r>
          </w:hyperlink>
        </w:p>
        <w:p w14:paraId="21856A92" w14:textId="08F67483" w:rsidR="00AC4250" w:rsidRDefault="002E42BE">
          <w:pPr>
            <w:pStyle w:val="TOC2"/>
            <w:tabs>
              <w:tab w:val="right" w:leader="dot" w:pos="10790"/>
            </w:tabs>
            <w:rPr>
              <w:rFonts w:cstheme="minorBidi"/>
              <w:noProof/>
            </w:rPr>
          </w:pPr>
          <w:hyperlink w:anchor="_Toc13651584" w:history="1">
            <w:r w:rsidR="00AC4250" w:rsidRPr="00BA1FF5">
              <w:rPr>
                <w:rStyle w:val="Hyperlink"/>
                <w:noProof/>
              </w:rPr>
              <w:t>Enrollment Policy</w:t>
            </w:r>
            <w:r w:rsidR="00AC4250">
              <w:rPr>
                <w:noProof/>
                <w:webHidden/>
              </w:rPr>
              <w:tab/>
            </w:r>
            <w:r w:rsidR="00AC4250">
              <w:rPr>
                <w:noProof/>
                <w:webHidden/>
              </w:rPr>
              <w:fldChar w:fldCharType="begin"/>
            </w:r>
            <w:r w:rsidR="00AC4250">
              <w:rPr>
                <w:noProof/>
                <w:webHidden/>
              </w:rPr>
              <w:instrText xml:space="preserve"> PAGEREF _Toc13651584 \h </w:instrText>
            </w:r>
            <w:r w:rsidR="00AC4250">
              <w:rPr>
                <w:noProof/>
                <w:webHidden/>
              </w:rPr>
            </w:r>
            <w:r w:rsidR="00AC4250">
              <w:rPr>
                <w:noProof/>
                <w:webHidden/>
              </w:rPr>
              <w:fldChar w:fldCharType="separate"/>
            </w:r>
            <w:r>
              <w:rPr>
                <w:noProof/>
                <w:webHidden/>
              </w:rPr>
              <w:t>7</w:t>
            </w:r>
            <w:r w:rsidR="00AC4250">
              <w:rPr>
                <w:noProof/>
                <w:webHidden/>
              </w:rPr>
              <w:fldChar w:fldCharType="end"/>
            </w:r>
          </w:hyperlink>
        </w:p>
        <w:p w14:paraId="16561A90" w14:textId="4935AE01" w:rsidR="00AC4250" w:rsidRDefault="002E42BE">
          <w:pPr>
            <w:pStyle w:val="TOC2"/>
            <w:tabs>
              <w:tab w:val="right" w:leader="dot" w:pos="10790"/>
            </w:tabs>
            <w:rPr>
              <w:rFonts w:cstheme="minorBidi"/>
              <w:noProof/>
            </w:rPr>
          </w:pPr>
          <w:hyperlink w:anchor="_Toc13651585" w:history="1">
            <w:r w:rsidR="00AC4250" w:rsidRPr="00BA1FF5">
              <w:rPr>
                <w:rStyle w:val="Hyperlink"/>
                <w:noProof/>
              </w:rPr>
              <w:t>Changes to Enrollment</w:t>
            </w:r>
            <w:r w:rsidR="00AC4250">
              <w:rPr>
                <w:noProof/>
                <w:webHidden/>
              </w:rPr>
              <w:tab/>
            </w:r>
            <w:r w:rsidR="00AC4250">
              <w:rPr>
                <w:noProof/>
                <w:webHidden/>
              </w:rPr>
              <w:fldChar w:fldCharType="begin"/>
            </w:r>
            <w:r w:rsidR="00AC4250">
              <w:rPr>
                <w:noProof/>
                <w:webHidden/>
              </w:rPr>
              <w:instrText xml:space="preserve"> PAGEREF _Toc13651585 \h </w:instrText>
            </w:r>
            <w:r w:rsidR="00AC4250">
              <w:rPr>
                <w:noProof/>
                <w:webHidden/>
              </w:rPr>
            </w:r>
            <w:r w:rsidR="00AC4250">
              <w:rPr>
                <w:noProof/>
                <w:webHidden/>
              </w:rPr>
              <w:fldChar w:fldCharType="separate"/>
            </w:r>
            <w:r>
              <w:rPr>
                <w:noProof/>
                <w:webHidden/>
              </w:rPr>
              <w:t>8</w:t>
            </w:r>
            <w:r w:rsidR="00AC4250">
              <w:rPr>
                <w:noProof/>
                <w:webHidden/>
              </w:rPr>
              <w:fldChar w:fldCharType="end"/>
            </w:r>
          </w:hyperlink>
        </w:p>
        <w:p w14:paraId="0045D0A5" w14:textId="4E8E165A" w:rsidR="00AC4250" w:rsidRDefault="002E42BE">
          <w:pPr>
            <w:pStyle w:val="TOC2"/>
            <w:tabs>
              <w:tab w:val="right" w:leader="dot" w:pos="10790"/>
            </w:tabs>
            <w:rPr>
              <w:rFonts w:cstheme="minorBidi"/>
              <w:noProof/>
            </w:rPr>
          </w:pPr>
          <w:hyperlink w:anchor="_Toc13651586" w:history="1">
            <w:r w:rsidR="00AC4250" w:rsidRPr="00BA1FF5">
              <w:rPr>
                <w:rStyle w:val="Hyperlink"/>
                <w:noProof/>
              </w:rPr>
              <w:t>Tuition Policy</w:t>
            </w:r>
            <w:r w:rsidR="00AC4250">
              <w:rPr>
                <w:noProof/>
                <w:webHidden/>
              </w:rPr>
              <w:tab/>
            </w:r>
            <w:r w:rsidR="00AC4250">
              <w:rPr>
                <w:noProof/>
                <w:webHidden/>
              </w:rPr>
              <w:fldChar w:fldCharType="begin"/>
            </w:r>
            <w:r w:rsidR="00AC4250">
              <w:rPr>
                <w:noProof/>
                <w:webHidden/>
              </w:rPr>
              <w:instrText xml:space="preserve"> PAGEREF _Toc13651586 \h </w:instrText>
            </w:r>
            <w:r w:rsidR="00AC4250">
              <w:rPr>
                <w:noProof/>
                <w:webHidden/>
              </w:rPr>
            </w:r>
            <w:r w:rsidR="00AC4250">
              <w:rPr>
                <w:noProof/>
                <w:webHidden/>
              </w:rPr>
              <w:fldChar w:fldCharType="separate"/>
            </w:r>
            <w:r>
              <w:rPr>
                <w:noProof/>
                <w:webHidden/>
              </w:rPr>
              <w:t>8</w:t>
            </w:r>
            <w:r w:rsidR="00AC4250">
              <w:rPr>
                <w:noProof/>
                <w:webHidden/>
              </w:rPr>
              <w:fldChar w:fldCharType="end"/>
            </w:r>
          </w:hyperlink>
        </w:p>
        <w:p w14:paraId="1162049D" w14:textId="59BFA364" w:rsidR="00AC4250" w:rsidRDefault="002E42BE">
          <w:pPr>
            <w:pStyle w:val="TOC2"/>
            <w:tabs>
              <w:tab w:val="right" w:leader="dot" w:pos="10790"/>
            </w:tabs>
            <w:rPr>
              <w:rFonts w:cstheme="minorBidi"/>
              <w:noProof/>
            </w:rPr>
          </w:pPr>
          <w:hyperlink w:anchor="_Toc13651587" w:history="1">
            <w:r w:rsidR="00AC4250" w:rsidRPr="00BA1FF5">
              <w:rPr>
                <w:rStyle w:val="Hyperlink"/>
                <w:noProof/>
              </w:rPr>
              <w:t>Scholarships</w:t>
            </w:r>
            <w:r w:rsidR="00AC4250">
              <w:rPr>
                <w:noProof/>
                <w:webHidden/>
              </w:rPr>
              <w:tab/>
            </w:r>
            <w:r w:rsidR="00AC4250">
              <w:rPr>
                <w:noProof/>
                <w:webHidden/>
              </w:rPr>
              <w:fldChar w:fldCharType="begin"/>
            </w:r>
            <w:r w:rsidR="00AC4250">
              <w:rPr>
                <w:noProof/>
                <w:webHidden/>
              </w:rPr>
              <w:instrText xml:space="preserve"> PAGEREF _Toc13651587 \h </w:instrText>
            </w:r>
            <w:r w:rsidR="00AC4250">
              <w:rPr>
                <w:noProof/>
                <w:webHidden/>
              </w:rPr>
            </w:r>
            <w:r w:rsidR="00AC4250">
              <w:rPr>
                <w:noProof/>
                <w:webHidden/>
              </w:rPr>
              <w:fldChar w:fldCharType="separate"/>
            </w:r>
            <w:r>
              <w:rPr>
                <w:noProof/>
                <w:webHidden/>
              </w:rPr>
              <w:t>8</w:t>
            </w:r>
            <w:r w:rsidR="00AC4250">
              <w:rPr>
                <w:noProof/>
                <w:webHidden/>
              </w:rPr>
              <w:fldChar w:fldCharType="end"/>
            </w:r>
          </w:hyperlink>
        </w:p>
        <w:p w14:paraId="7857B720" w14:textId="255A80F3" w:rsidR="00AC4250" w:rsidRDefault="002E42BE">
          <w:pPr>
            <w:pStyle w:val="TOC2"/>
            <w:tabs>
              <w:tab w:val="right" w:leader="dot" w:pos="10790"/>
            </w:tabs>
            <w:rPr>
              <w:rFonts w:cstheme="minorBidi"/>
              <w:noProof/>
            </w:rPr>
          </w:pPr>
          <w:hyperlink w:anchor="_Toc13651588" w:history="1">
            <w:r w:rsidR="00AC4250" w:rsidRPr="00BA1FF5">
              <w:rPr>
                <w:rStyle w:val="Hyperlink"/>
                <w:noProof/>
              </w:rPr>
              <w:t>Vacation/ Extended Leave Policy</w:t>
            </w:r>
            <w:r w:rsidR="00AC4250">
              <w:rPr>
                <w:noProof/>
                <w:webHidden/>
              </w:rPr>
              <w:tab/>
            </w:r>
            <w:r w:rsidR="00AC4250">
              <w:rPr>
                <w:noProof/>
                <w:webHidden/>
              </w:rPr>
              <w:fldChar w:fldCharType="begin"/>
            </w:r>
            <w:r w:rsidR="00AC4250">
              <w:rPr>
                <w:noProof/>
                <w:webHidden/>
              </w:rPr>
              <w:instrText xml:space="preserve"> PAGEREF _Toc13651588 \h </w:instrText>
            </w:r>
            <w:r w:rsidR="00AC4250">
              <w:rPr>
                <w:noProof/>
                <w:webHidden/>
              </w:rPr>
            </w:r>
            <w:r w:rsidR="00AC4250">
              <w:rPr>
                <w:noProof/>
                <w:webHidden/>
              </w:rPr>
              <w:fldChar w:fldCharType="separate"/>
            </w:r>
            <w:r>
              <w:rPr>
                <w:noProof/>
                <w:webHidden/>
              </w:rPr>
              <w:t>8</w:t>
            </w:r>
            <w:r w:rsidR="00AC4250">
              <w:rPr>
                <w:noProof/>
                <w:webHidden/>
              </w:rPr>
              <w:fldChar w:fldCharType="end"/>
            </w:r>
          </w:hyperlink>
        </w:p>
        <w:p w14:paraId="581948C1" w14:textId="6FC8CE23" w:rsidR="00AC4250" w:rsidRDefault="002E42BE">
          <w:pPr>
            <w:pStyle w:val="TOC2"/>
            <w:tabs>
              <w:tab w:val="right" w:leader="dot" w:pos="10790"/>
            </w:tabs>
            <w:rPr>
              <w:rFonts w:cstheme="minorBidi"/>
              <w:noProof/>
            </w:rPr>
          </w:pPr>
          <w:hyperlink w:anchor="_Toc13651589" w:history="1">
            <w:r w:rsidR="00AC4250" w:rsidRPr="00BA1FF5">
              <w:rPr>
                <w:rStyle w:val="Hyperlink"/>
                <w:noProof/>
              </w:rPr>
              <w:t>Withdrawal from Program</w:t>
            </w:r>
            <w:r w:rsidR="00AC4250">
              <w:rPr>
                <w:noProof/>
                <w:webHidden/>
              </w:rPr>
              <w:tab/>
            </w:r>
            <w:r w:rsidR="00AC4250">
              <w:rPr>
                <w:noProof/>
                <w:webHidden/>
              </w:rPr>
              <w:fldChar w:fldCharType="begin"/>
            </w:r>
            <w:r w:rsidR="00AC4250">
              <w:rPr>
                <w:noProof/>
                <w:webHidden/>
              </w:rPr>
              <w:instrText xml:space="preserve"> PAGEREF _Toc13651589 \h </w:instrText>
            </w:r>
            <w:r w:rsidR="00AC4250">
              <w:rPr>
                <w:noProof/>
                <w:webHidden/>
              </w:rPr>
            </w:r>
            <w:r w:rsidR="00AC4250">
              <w:rPr>
                <w:noProof/>
                <w:webHidden/>
              </w:rPr>
              <w:fldChar w:fldCharType="separate"/>
            </w:r>
            <w:r>
              <w:rPr>
                <w:noProof/>
                <w:webHidden/>
              </w:rPr>
              <w:t>8</w:t>
            </w:r>
            <w:r w:rsidR="00AC4250">
              <w:rPr>
                <w:noProof/>
                <w:webHidden/>
              </w:rPr>
              <w:fldChar w:fldCharType="end"/>
            </w:r>
          </w:hyperlink>
        </w:p>
        <w:p w14:paraId="5D090960" w14:textId="5C685141" w:rsidR="00AC4250" w:rsidRDefault="002E42BE">
          <w:pPr>
            <w:pStyle w:val="TOC1"/>
            <w:tabs>
              <w:tab w:val="right" w:leader="dot" w:pos="10790"/>
            </w:tabs>
            <w:rPr>
              <w:rFonts w:asciiTheme="minorHAnsi" w:eastAsiaTheme="minorEastAsia" w:hAnsiTheme="minorHAnsi" w:cstheme="minorBidi"/>
              <w:noProof/>
              <w:color w:val="auto"/>
              <w:kern w:val="0"/>
              <w:szCs w:val="22"/>
            </w:rPr>
          </w:pPr>
          <w:hyperlink w:anchor="_Toc13651590" w:history="1">
            <w:r w:rsidR="00AC4250" w:rsidRPr="00BA1FF5">
              <w:rPr>
                <w:rStyle w:val="Hyperlink"/>
                <w:noProof/>
              </w:rPr>
              <w:t>Security and Safety</w:t>
            </w:r>
            <w:r w:rsidR="00AC4250">
              <w:rPr>
                <w:noProof/>
                <w:webHidden/>
              </w:rPr>
              <w:tab/>
            </w:r>
            <w:r w:rsidR="00AC4250">
              <w:rPr>
                <w:noProof/>
                <w:webHidden/>
              </w:rPr>
              <w:fldChar w:fldCharType="begin"/>
            </w:r>
            <w:r w:rsidR="00AC4250">
              <w:rPr>
                <w:noProof/>
                <w:webHidden/>
              </w:rPr>
              <w:instrText xml:space="preserve"> PAGEREF _Toc13651590 \h </w:instrText>
            </w:r>
            <w:r w:rsidR="00AC4250">
              <w:rPr>
                <w:noProof/>
                <w:webHidden/>
              </w:rPr>
            </w:r>
            <w:r w:rsidR="00AC4250">
              <w:rPr>
                <w:noProof/>
                <w:webHidden/>
              </w:rPr>
              <w:fldChar w:fldCharType="separate"/>
            </w:r>
            <w:r>
              <w:rPr>
                <w:noProof/>
                <w:webHidden/>
              </w:rPr>
              <w:t>8</w:t>
            </w:r>
            <w:r w:rsidR="00AC4250">
              <w:rPr>
                <w:noProof/>
                <w:webHidden/>
              </w:rPr>
              <w:fldChar w:fldCharType="end"/>
            </w:r>
          </w:hyperlink>
        </w:p>
        <w:p w14:paraId="3EB98BFB" w14:textId="50EF9F97" w:rsidR="00AC4250" w:rsidRDefault="002E42BE">
          <w:pPr>
            <w:pStyle w:val="TOC2"/>
            <w:tabs>
              <w:tab w:val="right" w:leader="dot" w:pos="10790"/>
            </w:tabs>
            <w:rPr>
              <w:rFonts w:cstheme="minorBidi"/>
              <w:noProof/>
            </w:rPr>
          </w:pPr>
          <w:hyperlink w:anchor="_Toc13651591" w:history="1">
            <w:r w:rsidR="00AC4250" w:rsidRPr="00BA1FF5">
              <w:rPr>
                <w:rStyle w:val="Hyperlink"/>
                <w:noProof/>
              </w:rPr>
              <w:t>Parking</w:t>
            </w:r>
            <w:r w:rsidR="00AC4250">
              <w:rPr>
                <w:noProof/>
                <w:webHidden/>
              </w:rPr>
              <w:tab/>
            </w:r>
            <w:r w:rsidR="00AC4250">
              <w:rPr>
                <w:noProof/>
                <w:webHidden/>
              </w:rPr>
              <w:fldChar w:fldCharType="begin"/>
            </w:r>
            <w:r w:rsidR="00AC4250">
              <w:rPr>
                <w:noProof/>
                <w:webHidden/>
              </w:rPr>
              <w:instrText xml:space="preserve"> PAGEREF _Toc13651591 \h </w:instrText>
            </w:r>
            <w:r w:rsidR="00AC4250">
              <w:rPr>
                <w:noProof/>
                <w:webHidden/>
              </w:rPr>
            </w:r>
            <w:r w:rsidR="00AC4250">
              <w:rPr>
                <w:noProof/>
                <w:webHidden/>
              </w:rPr>
              <w:fldChar w:fldCharType="separate"/>
            </w:r>
            <w:r>
              <w:rPr>
                <w:noProof/>
                <w:webHidden/>
              </w:rPr>
              <w:t>8</w:t>
            </w:r>
            <w:r w:rsidR="00AC4250">
              <w:rPr>
                <w:noProof/>
                <w:webHidden/>
              </w:rPr>
              <w:fldChar w:fldCharType="end"/>
            </w:r>
          </w:hyperlink>
        </w:p>
        <w:p w14:paraId="6F3BE96F" w14:textId="540360ED" w:rsidR="00AC4250" w:rsidRDefault="002E42BE">
          <w:pPr>
            <w:pStyle w:val="TOC2"/>
            <w:tabs>
              <w:tab w:val="right" w:leader="dot" w:pos="10790"/>
            </w:tabs>
            <w:rPr>
              <w:rFonts w:cstheme="minorBidi"/>
              <w:noProof/>
            </w:rPr>
          </w:pPr>
          <w:hyperlink w:anchor="_Toc13651592" w:history="1">
            <w:r w:rsidR="00AC4250" w:rsidRPr="00BA1FF5">
              <w:rPr>
                <w:rStyle w:val="Hyperlink"/>
                <w:noProof/>
              </w:rPr>
              <w:t>Building Entry</w:t>
            </w:r>
            <w:r w:rsidR="00AC4250">
              <w:rPr>
                <w:noProof/>
                <w:webHidden/>
              </w:rPr>
              <w:tab/>
            </w:r>
            <w:r w:rsidR="00AC4250">
              <w:rPr>
                <w:noProof/>
                <w:webHidden/>
              </w:rPr>
              <w:fldChar w:fldCharType="begin"/>
            </w:r>
            <w:r w:rsidR="00AC4250">
              <w:rPr>
                <w:noProof/>
                <w:webHidden/>
              </w:rPr>
              <w:instrText xml:space="preserve"> PAGEREF _Toc13651592 \h </w:instrText>
            </w:r>
            <w:r w:rsidR="00AC4250">
              <w:rPr>
                <w:noProof/>
                <w:webHidden/>
              </w:rPr>
            </w:r>
            <w:r w:rsidR="00AC4250">
              <w:rPr>
                <w:noProof/>
                <w:webHidden/>
              </w:rPr>
              <w:fldChar w:fldCharType="separate"/>
            </w:r>
            <w:r>
              <w:rPr>
                <w:noProof/>
                <w:webHidden/>
              </w:rPr>
              <w:t>9</w:t>
            </w:r>
            <w:r w:rsidR="00AC4250">
              <w:rPr>
                <w:noProof/>
                <w:webHidden/>
              </w:rPr>
              <w:fldChar w:fldCharType="end"/>
            </w:r>
          </w:hyperlink>
        </w:p>
        <w:p w14:paraId="68772B93" w14:textId="3E928C4C" w:rsidR="00AC4250" w:rsidRDefault="002E42BE">
          <w:pPr>
            <w:pStyle w:val="TOC2"/>
            <w:tabs>
              <w:tab w:val="right" w:leader="dot" w:pos="10790"/>
            </w:tabs>
            <w:rPr>
              <w:rFonts w:cstheme="minorBidi"/>
              <w:noProof/>
            </w:rPr>
          </w:pPr>
          <w:hyperlink w:anchor="_Toc13651593" w:history="1">
            <w:r w:rsidR="00AC4250" w:rsidRPr="00BA1FF5">
              <w:rPr>
                <w:rStyle w:val="Hyperlink"/>
                <w:noProof/>
              </w:rPr>
              <w:t>Stair Safety</w:t>
            </w:r>
            <w:r w:rsidR="00AC4250">
              <w:rPr>
                <w:noProof/>
                <w:webHidden/>
              </w:rPr>
              <w:tab/>
            </w:r>
            <w:r w:rsidR="00AC4250">
              <w:rPr>
                <w:noProof/>
                <w:webHidden/>
              </w:rPr>
              <w:fldChar w:fldCharType="begin"/>
            </w:r>
            <w:r w:rsidR="00AC4250">
              <w:rPr>
                <w:noProof/>
                <w:webHidden/>
              </w:rPr>
              <w:instrText xml:space="preserve"> PAGEREF _Toc13651593 \h </w:instrText>
            </w:r>
            <w:r w:rsidR="00AC4250">
              <w:rPr>
                <w:noProof/>
                <w:webHidden/>
              </w:rPr>
            </w:r>
            <w:r w:rsidR="00AC4250">
              <w:rPr>
                <w:noProof/>
                <w:webHidden/>
              </w:rPr>
              <w:fldChar w:fldCharType="separate"/>
            </w:r>
            <w:r>
              <w:rPr>
                <w:noProof/>
                <w:webHidden/>
              </w:rPr>
              <w:t>9</w:t>
            </w:r>
            <w:r w:rsidR="00AC4250">
              <w:rPr>
                <w:noProof/>
                <w:webHidden/>
              </w:rPr>
              <w:fldChar w:fldCharType="end"/>
            </w:r>
          </w:hyperlink>
        </w:p>
        <w:p w14:paraId="3ECFA81B" w14:textId="54856A01" w:rsidR="00AC4250" w:rsidRDefault="002E42BE">
          <w:pPr>
            <w:pStyle w:val="TOC2"/>
            <w:tabs>
              <w:tab w:val="right" w:leader="dot" w:pos="10790"/>
            </w:tabs>
            <w:rPr>
              <w:rFonts w:cstheme="minorBidi"/>
              <w:noProof/>
            </w:rPr>
          </w:pPr>
          <w:hyperlink w:anchor="_Toc13651594" w:history="1">
            <w:r w:rsidR="00AC4250" w:rsidRPr="00BA1FF5">
              <w:rPr>
                <w:rStyle w:val="Hyperlink"/>
                <w:noProof/>
              </w:rPr>
              <w:t>Elevator Use</w:t>
            </w:r>
            <w:r w:rsidR="00AC4250">
              <w:rPr>
                <w:noProof/>
                <w:webHidden/>
              </w:rPr>
              <w:tab/>
            </w:r>
            <w:r w:rsidR="00AC4250">
              <w:rPr>
                <w:noProof/>
                <w:webHidden/>
              </w:rPr>
              <w:fldChar w:fldCharType="begin"/>
            </w:r>
            <w:r w:rsidR="00AC4250">
              <w:rPr>
                <w:noProof/>
                <w:webHidden/>
              </w:rPr>
              <w:instrText xml:space="preserve"> PAGEREF _Toc13651594 \h </w:instrText>
            </w:r>
            <w:r w:rsidR="00AC4250">
              <w:rPr>
                <w:noProof/>
                <w:webHidden/>
              </w:rPr>
            </w:r>
            <w:r w:rsidR="00AC4250">
              <w:rPr>
                <w:noProof/>
                <w:webHidden/>
              </w:rPr>
              <w:fldChar w:fldCharType="separate"/>
            </w:r>
            <w:r>
              <w:rPr>
                <w:noProof/>
                <w:webHidden/>
              </w:rPr>
              <w:t>9</w:t>
            </w:r>
            <w:r w:rsidR="00AC4250">
              <w:rPr>
                <w:noProof/>
                <w:webHidden/>
              </w:rPr>
              <w:fldChar w:fldCharType="end"/>
            </w:r>
          </w:hyperlink>
        </w:p>
        <w:p w14:paraId="3F70D765" w14:textId="52C0C92B" w:rsidR="00AC4250" w:rsidRDefault="002E42BE">
          <w:pPr>
            <w:pStyle w:val="TOC2"/>
            <w:tabs>
              <w:tab w:val="right" w:leader="dot" w:pos="10790"/>
            </w:tabs>
            <w:rPr>
              <w:rFonts w:cstheme="minorBidi"/>
              <w:noProof/>
            </w:rPr>
          </w:pPr>
          <w:hyperlink w:anchor="_Toc13651595" w:history="1">
            <w:r w:rsidR="00AC4250" w:rsidRPr="00BA1FF5">
              <w:rPr>
                <w:rStyle w:val="Hyperlink"/>
                <w:noProof/>
              </w:rPr>
              <w:t>Preschool Security Door</w:t>
            </w:r>
            <w:r w:rsidR="00AC4250">
              <w:rPr>
                <w:noProof/>
                <w:webHidden/>
              </w:rPr>
              <w:tab/>
            </w:r>
            <w:r w:rsidR="00AC4250">
              <w:rPr>
                <w:noProof/>
                <w:webHidden/>
              </w:rPr>
              <w:fldChar w:fldCharType="begin"/>
            </w:r>
            <w:r w:rsidR="00AC4250">
              <w:rPr>
                <w:noProof/>
                <w:webHidden/>
              </w:rPr>
              <w:instrText xml:space="preserve"> PAGEREF _Toc13651595 \h </w:instrText>
            </w:r>
            <w:r w:rsidR="00AC4250">
              <w:rPr>
                <w:noProof/>
                <w:webHidden/>
              </w:rPr>
            </w:r>
            <w:r w:rsidR="00AC4250">
              <w:rPr>
                <w:noProof/>
                <w:webHidden/>
              </w:rPr>
              <w:fldChar w:fldCharType="separate"/>
            </w:r>
            <w:r>
              <w:rPr>
                <w:noProof/>
                <w:webHidden/>
              </w:rPr>
              <w:t>9</w:t>
            </w:r>
            <w:r w:rsidR="00AC4250">
              <w:rPr>
                <w:noProof/>
                <w:webHidden/>
              </w:rPr>
              <w:fldChar w:fldCharType="end"/>
            </w:r>
          </w:hyperlink>
        </w:p>
        <w:p w14:paraId="67041162" w14:textId="14A65DCA" w:rsidR="00AC4250" w:rsidRDefault="002E42BE">
          <w:pPr>
            <w:pStyle w:val="TOC2"/>
            <w:tabs>
              <w:tab w:val="right" w:leader="dot" w:pos="10790"/>
            </w:tabs>
            <w:rPr>
              <w:rFonts w:cstheme="minorBidi"/>
              <w:noProof/>
            </w:rPr>
          </w:pPr>
          <w:hyperlink w:anchor="_Toc13651596" w:history="1">
            <w:r w:rsidR="00AC4250" w:rsidRPr="00BA1FF5">
              <w:rPr>
                <w:rStyle w:val="Hyperlink"/>
                <w:noProof/>
              </w:rPr>
              <w:t>Arrival (Drop-off) Procedure</w:t>
            </w:r>
            <w:r w:rsidR="00AC4250">
              <w:rPr>
                <w:noProof/>
                <w:webHidden/>
              </w:rPr>
              <w:tab/>
            </w:r>
            <w:r w:rsidR="00AC4250">
              <w:rPr>
                <w:noProof/>
                <w:webHidden/>
              </w:rPr>
              <w:fldChar w:fldCharType="begin"/>
            </w:r>
            <w:r w:rsidR="00AC4250">
              <w:rPr>
                <w:noProof/>
                <w:webHidden/>
              </w:rPr>
              <w:instrText xml:space="preserve"> PAGEREF _Toc13651596 \h </w:instrText>
            </w:r>
            <w:r w:rsidR="00AC4250">
              <w:rPr>
                <w:noProof/>
                <w:webHidden/>
              </w:rPr>
            </w:r>
            <w:r w:rsidR="00AC4250">
              <w:rPr>
                <w:noProof/>
                <w:webHidden/>
              </w:rPr>
              <w:fldChar w:fldCharType="separate"/>
            </w:r>
            <w:r>
              <w:rPr>
                <w:noProof/>
                <w:webHidden/>
              </w:rPr>
              <w:t>9</w:t>
            </w:r>
            <w:r w:rsidR="00AC4250">
              <w:rPr>
                <w:noProof/>
                <w:webHidden/>
              </w:rPr>
              <w:fldChar w:fldCharType="end"/>
            </w:r>
          </w:hyperlink>
        </w:p>
        <w:p w14:paraId="221BD8AF" w14:textId="49406B4E" w:rsidR="00AC4250" w:rsidRDefault="002E42BE">
          <w:pPr>
            <w:pStyle w:val="TOC2"/>
            <w:tabs>
              <w:tab w:val="right" w:leader="dot" w:pos="10790"/>
            </w:tabs>
            <w:rPr>
              <w:rFonts w:cstheme="minorBidi"/>
              <w:noProof/>
            </w:rPr>
          </w:pPr>
          <w:hyperlink w:anchor="_Toc13651597" w:history="1">
            <w:r w:rsidR="00AC4250" w:rsidRPr="00BA1FF5">
              <w:rPr>
                <w:rStyle w:val="Hyperlink"/>
                <w:noProof/>
              </w:rPr>
              <w:t>Departure (Pick-up) Procedure</w:t>
            </w:r>
            <w:r w:rsidR="00AC4250">
              <w:rPr>
                <w:noProof/>
                <w:webHidden/>
              </w:rPr>
              <w:tab/>
            </w:r>
            <w:r w:rsidR="00AC4250">
              <w:rPr>
                <w:noProof/>
                <w:webHidden/>
              </w:rPr>
              <w:fldChar w:fldCharType="begin"/>
            </w:r>
            <w:r w:rsidR="00AC4250">
              <w:rPr>
                <w:noProof/>
                <w:webHidden/>
              </w:rPr>
              <w:instrText xml:space="preserve"> PAGEREF _Toc13651597 \h </w:instrText>
            </w:r>
            <w:r w:rsidR="00AC4250">
              <w:rPr>
                <w:noProof/>
                <w:webHidden/>
              </w:rPr>
            </w:r>
            <w:r w:rsidR="00AC4250">
              <w:rPr>
                <w:noProof/>
                <w:webHidden/>
              </w:rPr>
              <w:fldChar w:fldCharType="separate"/>
            </w:r>
            <w:r>
              <w:rPr>
                <w:noProof/>
                <w:webHidden/>
              </w:rPr>
              <w:t>9</w:t>
            </w:r>
            <w:r w:rsidR="00AC4250">
              <w:rPr>
                <w:noProof/>
                <w:webHidden/>
              </w:rPr>
              <w:fldChar w:fldCharType="end"/>
            </w:r>
          </w:hyperlink>
        </w:p>
        <w:p w14:paraId="2154839F" w14:textId="00E6FFAF" w:rsidR="00AC4250" w:rsidRDefault="002E42BE">
          <w:pPr>
            <w:pStyle w:val="TOC2"/>
            <w:tabs>
              <w:tab w:val="right" w:leader="dot" w:pos="10790"/>
            </w:tabs>
            <w:rPr>
              <w:rFonts w:cstheme="minorBidi"/>
              <w:noProof/>
            </w:rPr>
          </w:pPr>
          <w:hyperlink w:anchor="_Toc13651598" w:history="1">
            <w:r w:rsidR="00AC4250" w:rsidRPr="00BA1FF5">
              <w:rPr>
                <w:rStyle w:val="Hyperlink"/>
                <w:noProof/>
              </w:rPr>
              <w:t>Authorized Adults for Pick-Up</w:t>
            </w:r>
            <w:r w:rsidR="00AC4250">
              <w:rPr>
                <w:noProof/>
                <w:webHidden/>
              </w:rPr>
              <w:tab/>
            </w:r>
            <w:r w:rsidR="00AC4250">
              <w:rPr>
                <w:noProof/>
                <w:webHidden/>
              </w:rPr>
              <w:fldChar w:fldCharType="begin"/>
            </w:r>
            <w:r w:rsidR="00AC4250">
              <w:rPr>
                <w:noProof/>
                <w:webHidden/>
              </w:rPr>
              <w:instrText xml:space="preserve"> PAGEREF _Toc13651598 \h </w:instrText>
            </w:r>
            <w:r w:rsidR="00AC4250">
              <w:rPr>
                <w:noProof/>
                <w:webHidden/>
              </w:rPr>
            </w:r>
            <w:r w:rsidR="00AC4250">
              <w:rPr>
                <w:noProof/>
                <w:webHidden/>
              </w:rPr>
              <w:fldChar w:fldCharType="separate"/>
            </w:r>
            <w:r>
              <w:rPr>
                <w:noProof/>
                <w:webHidden/>
              </w:rPr>
              <w:t>9</w:t>
            </w:r>
            <w:r w:rsidR="00AC4250">
              <w:rPr>
                <w:noProof/>
                <w:webHidden/>
              </w:rPr>
              <w:fldChar w:fldCharType="end"/>
            </w:r>
          </w:hyperlink>
        </w:p>
        <w:p w14:paraId="424A40A1" w14:textId="418622F0" w:rsidR="00AC4250" w:rsidRDefault="002E42BE">
          <w:pPr>
            <w:pStyle w:val="TOC2"/>
            <w:tabs>
              <w:tab w:val="right" w:leader="dot" w:pos="10790"/>
            </w:tabs>
            <w:rPr>
              <w:rFonts w:cstheme="minorBidi"/>
              <w:noProof/>
            </w:rPr>
          </w:pPr>
          <w:hyperlink w:anchor="_Toc13651599" w:history="1">
            <w:r w:rsidR="00AC4250" w:rsidRPr="00BA1FF5">
              <w:rPr>
                <w:rStyle w:val="Hyperlink"/>
                <w:noProof/>
              </w:rPr>
              <w:t>Playground Supervision and Policies</w:t>
            </w:r>
            <w:r w:rsidR="00AC4250">
              <w:rPr>
                <w:noProof/>
                <w:webHidden/>
              </w:rPr>
              <w:tab/>
            </w:r>
            <w:r w:rsidR="00AC4250">
              <w:rPr>
                <w:noProof/>
                <w:webHidden/>
              </w:rPr>
              <w:fldChar w:fldCharType="begin"/>
            </w:r>
            <w:r w:rsidR="00AC4250">
              <w:rPr>
                <w:noProof/>
                <w:webHidden/>
              </w:rPr>
              <w:instrText xml:space="preserve"> PAGEREF _Toc13651599 \h </w:instrText>
            </w:r>
            <w:r w:rsidR="00AC4250">
              <w:rPr>
                <w:noProof/>
                <w:webHidden/>
              </w:rPr>
            </w:r>
            <w:r w:rsidR="00AC4250">
              <w:rPr>
                <w:noProof/>
                <w:webHidden/>
              </w:rPr>
              <w:fldChar w:fldCharType="separate"/>
            </w:r>
            <w:r>
              <w:rPr>
                <w:noProof/>
                <w:webHidden/>
              </w:rPr>
              <w:t>10</w:t>
            </w:r>
            <w:r w:rsidR="00AC4250">
              <w:rPr>
                <w:noProof/>
                <w:webHidden/>
              </w:rPr>
              <w:fldChar w:fldCharType="end"/>
            </w:r>
          </w:hyperlink>
        </w:p>
        <w:p w14:paraId="359E4079" w14:textId="10FE4B72" w:rsidR="00AC4250" w:rsidRDefault="002E42BE">
          <w:pPr>
            <w:pStyle w:val="TOC2"/>
            <w:tabs>
              <w:tab w:val="right" w:leader="dot" w:pos="10790"/>
            </w:tabs>
            <w:rPr>
              <w:rFonts w:cstheme="minorBidi"/>
              <w:noProof/>
            </w:rPr>
          </w:pPr>
          <w:hyperlink w:anchor="_Toc13651600" w:history="1">
            <w:r w:rsidR="00AC4250" w:rsidRPr="00BA1FF5">
              <w:rPr>
                <w:rStyle w:val="Hyperlink"/>
                <w:noProof/>
              </w:rPr>
              <w:t>Two-Person Rule</w:t>
            </w:r>
            <w:r w:rsidR="00AC4250">
              <w:rPr>
                <w:noProof/>
                <w:webHidden/>
              </w:rPr>
              <w:tab/>
            </w:r>
            <w:r w:rsidR="00AC4250">
              <w:rPr>
                <w:noProof/>
                <w:webHidden/>
              </w:rPr>
              <w:fldChar w:fldCharType="begin"/>
            </w:r>
            <w:r w:rsidR="00AC4250">
              <w:rPr>
                <w:noProof/>
                <w:webHidden/>
              </w:rPr>
              <w:instrText xml:space="preserve"> PAGEREF _Toc13651600 \h </w:instrText>
            </w:r>
            <w:r w:rsidR="00AC4250">
              <w:rPr>
                <w:noProof/>
                <w:webHidden/>
              </w:rPr>
            </w:r>
            <w:r w:rsidR="00AC4250">
              <w:rPr>
                <w:noProof/>
                <w:webHidden/>
              </w:rPr>
              <w:fldChar w:fldCharType="separate"/>
            </w:r>
            <w:r>
              <w:rPr>
                <w:noProof/>
                <w:webHidden/>
              </w:rPr>
              <w:t>10</w:t>
            </w:r>
            <w:r w:rsidR="00AC4250">
              <w:rPr>
                <w:noProof/>
                <w:webHidden/>
              </w:rPr>
              <w:fldChar w:fldCharType="end"/>
            </w:r>
          </w:hyperlink>
        </w:p>
        <w:p w14:paraId="131C2F96" w14:textId="6999146E" w:rsidR="00AC4250" w:rsidRDefault="002E42BE">
          <w:pPr>
            <w:pStyle w:val="TOC2"/>
            <w:tabs>
              <w:tab w:val="right" w:leader="dot" w:pos="10790"/>
            </w:tabs>
            <w:rPr>
              <w:rFonts w:cstheme="minorBidi"/>
              <w:noProof/>
            </w:rPr>
          </w:pPr>
          <w:hyperlink w:anchor="_Toc13651601" w:history="1">
            <w:r w:rsidR="00AC4250" w:rsidRPr="00BA1FF5">
              <w:rPr>
                <w:rStyle w:val="Hyperlink"/>
                <w:noProof/>
              </w:rPr>
              <w:t>Mandatory Reporting</w:t>
            </w:r>
            <w:r w:rsidR="00AC4250">
              <w:rPr>
                <w:noProof/>
                <w:webHidden/>
              </w:rPr>
              <w:tab/>
            </w:r>
            <w:r w:rsidR="00AC4250">
              <w:rPr>
                <w:noProof/>
                <w:webHidden/>
              </w:rPr>
              <w:fldChar w:fldCharType="begin"/>
            </w:r>
            <w:r w:rsidR="00AC4250">
              <w:rPr>
                <w:noProof/>
                <w:webHidden/>
              </w:rPr>
              <w:instrText xml:space="preserve"> PAGEREF _Toc13651601 \h </w:instrText>
            </w:r>
            <w:r w:rsidR="00AC4250">
              <w:rPr>
                <w:noProof/>
                <w:webHidden/>
              </w:rPr>
            </w:r>
            <w:r w:rsidR="00AC4250">
              <w:rPr>
                <w:noProof/>
                <w:webHidden/>
              </w:rPr>
              <w:fldChar w:fldCharType="separate"/>
            </w:r>
            <w:r>
              <w:rPr>
                <w:noProof/>
                <w:webHidden/>
              </w:rPr>
              <w:t>10</w:t>
            </w:r>
            <w:r w:rsidR="00AC4250">
              <w:rPr>
                <w:noProof/>
                <w:webHidden/>
              </w:rPr>
              <w:fldChar w:fldCharType="end"/>
            </w:r>
          </w:hyperlink>
        </w:p>
        <w:p w14:paraId="3B5A47DD" w14:textId="6FCB4601" w:rsidR="00AC4250" w:rsidRDefault="002E42BE">
          <w:pPr>
            <w:pStyle w:val="TOC2"/>
            <w:tabs>
              <w:tab w:val="right" w:leader="dot" w:pos="10790"/>
            </w:tabs>
            <w:rPr>
              <w:noProof/>
            </w:rPr>
          </w:pPr>
          <w:hyperlink w:anchor="_Toc13651602" w:history="1">
            <w:r w:rsidR="00AC4250" w:rsidRPr="00BA1FF5">
              <w:rPr>
                <w:rStyle w:val="Hyperlink"/>
                <w:noProof/>
              </w:rPr>
              <w:t>Licensing Manual</w:t>
            </w:r>
            <w:r w:rsidR="00AC4250">
              <w:rPr>
                <w:noProof/>
                <w:webHidden/>
              </w:rPr>
              <w:tab/>
            </w:r>
            <w:r w:rsidR="00AC4250">
              <w:rPr>
                <w:noProof/>
                <w:webHidden/>
              </w:rPr>
              <w:fldChar w:fldCharType="begin"/>
            </w:r>
            <w:r w:rsidR="00AC4250">
              <w:rPr>
                <w:noProof/>
                <w:webHidden/>
              </w:rPr>
              <w:instrText xml:space="preserve"> PAGEREF _Toc13651602 \h </w:instrText>
            </w:r>
            <w:r w:rsidR="00AC4250">
              <w:rPr>
                <w:noProof/>
                <w:webHidden/>
              </w:rPr>
            </w:r>
            <w:r w:rsidR="00AC4250">
              <w:rPr>
                <w:noProof/>
                <w:webHidden/>
              </w:rPr>
              <w:fldChar w:fldCharType="separate"/>
            </w:r>
            <w:r>
              <w:rPr>
                <w:noProof/>
                <w:webHidden/>
              </w:rPr>
              <w:t>11</w:t>
            </w:r>
            <w:r w:rsidR="00AC4250">
              <w:rPr>
                <w:noProof/>
                <w:webHidden/>
              </w:rPr>
              <w:fldChar w:fldCharType="end"/>
            </w:r>
          </w:hyperlink>
          <w:r>
            <w:rPr>
              <w:noProof/>
            </w:rPr>
            <w:br/>
          </w:r>
          <w:r>
            <w:rPr>
              <w:noProof/>
            </w:rPr>
            <w:br/>
          </w:r>
          <w:r>
            <w:rPr>
              <w:noProof/>
            </w:rPr>
            <w:br/>
          </w:r>
          <w:r>
            <w:rPr>
              <w:noProof/>
            </w:rPr>
            <w:br/>
          </w:r>
          <w:r>
            <w:rPr>
              <w:noProof/>
            </w:rPr>
            <w:br/>
          </w:r>
          <w:r>
            <w:rPr>
              <w:noProof/>
            </w:rPr>
            <w:br/>
          </w:r>
          <w:r>
            <w:rPr>
              <w:noProof/>
            </w:rPr>
            <w:br/>
          </w:r>
        </w:p>
        <w:p w14:paraId="64498D5F" w14:textId="74C15CD6" w:rsidR="002E42BE" w:rsidRDefault="002E42BE" w:rsidP="002E42BE"/>
        <w:p w14:paraId="39136A17" w14:textId="38D9C102" w:rsidR="002E42BE" w:rsidRDefault="002E42BE" w:rsidP="002E42BE"/>
        <w:p w14:paraId="14CE3C9A" w14:textId="46F78F60" w:rsidR="002E42BE" w:rsidRDefault="002E42BE" w:rsidP="002E42BE"/>
        <w:p w14:paraId="22442EE4" w14:textId="2CC7B294" w:rsidR="002E42BE" w:rsidRDefault="002E42BE" w:rsidP="002E42BE"/>
        <w:p w14:paraId="041A91C4" w14:textId="0A56AFF3" w:rsidR="002E42BE" w:rsidRDefault="002E42BE" w:rsidP="002E42BE"/>
        <w:p w14:paraId="3AA8A30B" w14:textId="7283A573" w:rsidR="002E42BE" w:rsidRDefault="002E42BE" w:rsidP="002E42BE"/>
        <w:p w14:paraId="3F6F1F6B" w14:textId="2515226A" w:rsidR="002E42BE" w:rsidRDefault="002E42BE" w:rsidP="002E42BE"/>
        <w:p w14:paraId="36D60E7B" w14:textId="77777777" w:rsidR="002E42BE" w:rsidRPr="002E42BE" w:rsidRDefault="002E42BE" w:rsidP="002E42BE"/>
        <w:p w14:paraId="1183AFDF" w14:textId="3B419070" w:rsidR="00AC4250" w:rsidRDefault="002E42BE">
          <w:pPr>
            <w:pStyle w:val="TOC1"/>
            <w:tabs>
              <w:tab w:val="right" w:leader="dot" w:pos="10790"/>
            </w:tabs>
            <w:rPr>
              <w:rFonts w:asciiTheme="minorHAnsi" w:eastAsiaTheme="minorEastAsia" w:hAnsiTheme="minorHAnsi" w:cstheme="minorBidi"/>
              <w:noProof/>
              <w:color w:val="auto"/>
              <w:kern w:val="0"/>
              <w:szCs w:val="22"/>
            </w:rPr>
          </w:pPr>
          <w:hyperlink w:anchor="_Toc13651603" w:history="1">
            <w:r w:rsidR="00AC4250" w:rsidRPr="00BA1FF5">
              <w:rPr>
                <w:rStyle w:val="Hyperlink"/>
                <w:noProof/>
              </w:rPr>
              <w:t>Family Communication</w:t>
            </w:r>
            <w:r w:rsidR="00AC4250">
              <w:rPr>
                <w:noProof/>
                <w:webHidden/>
              </w:rPr>
              <w:tab/>
            </w:r>
            <w:r w:rsidR="00AC4250">
              <w:rPr>
                <w:noProof/>
                <w:webHidden/>
              </w:rPr>
              <w:fldChar w:fldCharType="begin"/>
            </w:r>
            <w:r w:rsidR="00AC4250">
              <w:rPr>
                <w:noProof/>
                <w:webHidden/>
              </w:rPr>
              <w:instrText xml:space="preserve"> PAGEREF _Toc13651603 \h </w:instrText>
            </w:r>
            <w:r w:rsidR="00AC4250">
              <w:rPr>
                <w:noProof/>
                <w:webHidden/>
              </w:rPr>
            </w:r>
            <w:r w:rsidR="00AC4250">
              <w:rPr>
                <w:noProof/>
                <w:webHidden/>
              </w:rPr>
              <w:fldChar w:fldCharType="separate"/>
            </w:r>
            <w:r>
              <w:rPr>
                <w:noProof/>
                <w:webHidden/>
              </w:rPr>
              <w:t>11</w:t>
            </w:r>
            <w:r w:rsidR="00AC4250">
              <w:rPr>
                <w:noProof/>
                <w:webHidden/>
              </w:rPr>
              <w:fldChar w:fldCharType="end"/>
            </w:r>
          </w:hyperlink>
        </w:p>
        <w:p w14:paraId="03FEB58A" w14:textId="3A75A2CD" w:rsidR="00AC4250" w:rsidRDefault="002E42BE">
          <w:pPr>
            <w:pStyle w:val="TOC2"/>
            <w:tabs>
              <w:tab w:val="right" w:leader="dot" w:pos="10790"/>
            </w:tabs>
            <w:rPr>
              <w:rFonts w:cstheme="minorBidi"/>
              <w:noProof/>
            </w:rPr>
          </w:pPr>
          <w:hyperlink w:anchor="_Toc13651604" w:history="1">
            <w:r w:rsidR="00AC4250" w:rsidRPr="00BA1FF5">
              <w:rPr>
                <w:rStyle w:val="Hyperlink"/>
                <w:bCs/>
                <w:noProof/>
              </w:rPr>
              <w:t>Open Communication in a Variety of Formats</w:t>
            </w:r>
            <w:r w:rsidR="00AC4250">
              <w:rPr>
                <w:noProof/>
                <w:webHidden/>
              </w:rPr>
              <w:tab/>
            </w:r>
            <w:r w:rsidR="00AC4250">
              <w:rPr>
                <w:noProof/>
                <w:webHidden/>
              </w:rPr>
              <w:fldChar w:fldCharType="begin"/>
            </w:r>
            <w:r w:rsidR="00AC4250">
              <w:rPr>
                <w:noProof/>
                <w:webHidden/>
              </w:rPr>
              <w:instrText xml:space="preserve"> PAGEREF _Toc13651604 \h </w:instrText>
            </w:r>
            <w:r w:rsidR="00AC4250">
              <w:rPr>
                <w:noProof/>
                <w:webHidden/>
              </w:rPr>
            </w:r>
            <w:r w:rsidR="00AC4250">
              <w:rPr>
                <w:noProof/>
                <w:webHidden/>
              </w:rPr>
              <w:fldChar w:fldCharType="separate"/>
            </w:r>
            <w:r>
              <w:rPr>
                <w:noProof/>
                <w:webHidden/>
              </w:rPr>
              <w:t>11</w:t>
            </w:r>
            <w:r w:rsidR="00AC4250">
              <w:rPr>
                <w:noProof/>
                <w:webHidden/>
              </w:rPr>
              <w:fldChar w:fldCharType="end"/>
            </w:r>
          </w:hyperlink>
        </w:p>
        <w:p w14:paraId="5D871319" w14:textId="0B5EAF77" w:rsidR="00AC4250" w:rsidRDefault="002E42BE">
          <w:pPr>
            <w:pStyle w:val="TOC2"/>
            <w:tabs>
              <w:tab w:val="right" w:leader="dot" w:pos="10790"/>
            </w:tabs>
            <w:rPr>
              <w:rFonts w:cstheme="minorBidi"/>
              <w:noProof/>
            </w:rPr>
          </w:pPr>
          <w:hyperlink w:anchor="_Toc13651605" w:history="1">
            <w:r w:rsidR="00AC4250" w:rsidRPr="00BA1FF5">
              <w:rPr>
                <w:rStyle w:val="Hyperlink"/>
                <w:noProof/>
              </w:rPr>
              <w:t>Assessments, Parent Conferences and Portfolios</w:t>
            </w:r>
            <w:r w:rsidR="00AC4250">
              <w:rPr>
                <w:noProof/>
                <w:webHidden/>
              </w:rPr>
              <w:tab/>
            </w:r>
            <w:r w:rsidR="00AC4250">
              <w:rPr>
                <w:noProof/>
                <w:webHidden/>
              </w:rPr>
              <w:fldChar w:fldCharType="begin"/>
            </w:r>
            <w:r w:rsidR="00AC4250">
              <w:rPr>
                <w:noProof/>
                <w:webHidden/>
              </w:rPr>
              <w:instrText xml:space="preserve"> PAGEREF _Toc13651605 \h </w:instrText>
            </w:r>
            <w:r w:rsidR="00AC4250">
              <w:rPr>
                <w:noProof/>
                <w:webHidden/>
              </w:rPr>
            </w:r>
            <w:r w:rsidR="00AC4250">
              <w:rPr>
                <w:noProof/>
                <w:webHidden/>
              </w:rPr>
              <w:fldChar w:fldCharType="separate"/>
            </w:r>
            <w:r>
              <w:rPr>
                <w:noProof/>
                <w:webHidden/>
              </w:rPr>
              <w:t>11</w:t>
            </w:r>
            <w:r w:rsidR="00AC4250">
              <w:rPr>
                <w:noProof/>
                <w:webHidden/>
              </w:rPr>
              <w:fldChar w:fldCharType="end"/>
            </w:r>
          </w:hyperlink>
        </w:p>
        <w:p w14:paraId="21F4871E" w14:textId="65D3DF93" w:rsidR="00AC4250" w:rsidRDefault="002E42BE">
          <w:pPr>
            <w:pStyle w:val="TOC2"/>
            <w:tabs>
              <w:tab w:val="right" w:leader="dot" w:pos="10790"/>
            </w:tabs>
            <w:rPr>
              <w:rFonts w:cstheme="minorBidi"/>
              <w:noProof/>
            </w:rPr>
          </w:pPr>
          <w:hyperlink w:anchor="_Toc13651606" w:history="1">
            <w:r w:rsidR="002C4698">
              <w:rPr>
                <w:rStyle w:val="Hyperlink"/>
                <w:noProof/>
              </w:rPr>
              <w:t>Kindergarten Transition</w:t>
            </w:r>
            <w:r w:rsidR="00AC4250">
              <w:rPr>
                <w:noProof/>
                <w:webHidden/>
              </w:rPr>
              <w:tab/>
            </w:r>
            <w:r w:rsidR="00AC4250">
              <w:rPr>
                <w:noProof/>
                <w:webHidden/>
              </w:rPr>
              <w:fldChar w:fldCharType="begin"/>
            </w:r>
            <w:r w:rsidR="00AC4250">
              <w:rPr>
                <w:noProof/>
                <w:webHidden/>
              </w:rPr>
              <w:instrText xml:space="preserve"> PAGEREF _Toc13651606 \h </w:instrText>
            </w:r>
            <w:r w:rsidR="00AC4250">
              <w:rPr>
                <w:noProof/>
                <w:webHidden/>
              </w:rPr>
            </w:r>
            <w:r w:rsidR="00AC4250">
              <w:rPr>
                <w:noProof/>
                <w:webHidden/>
              </w:rPr>
              <w:fldChar w:fldCharType="separate"/>
            </w:r>
            <w:r>
              <w:rPr>
                <w:noProof/>
                <w:webHidden/>
              </w:rPr>
              <w:t>11</w:t>
            </w:r>
            <w:r w:rsidR="00AC4250">
              <w:rPr>
                <w:noProof/>
                <w:webHidden/>
              </w:rPr>
              <w:fldChar w:fldCharType="end"/>
            </w:r>
          </w:hyperlink>
        </w:p>
        <w:p w14:paraId="3CF045FE" w14:textId="682FC1A3" w:rsidR="00AC4250" w:rsidRDefault="002E42BE">
          <w:pPr>
            <w:pStyle w:val="TOC2"/>
            <w:tabs>
              <w:tab w:val="right" w:leader="dot" w:pos="10790"/>
            </w:tabs>
            <w:rPr>
              <w:rFonts w:cstheme="minorBidi"/>
              <w:noProof/>
            </w:rPr>
          </w:pPr>
          <w:hyperlink w:anchor="_Toc13651607" w:history="1">
            <w:r w:rsidR="00AC4250" w:rsidRPr="00BA1FF5">
              <w:rPr>
                <w:rStyle w:val="Hyperlink"/>
                <w:noProof/>
              </w:rPr>
              <w:t>Changes in Home Situation</w:t>
            </w:r>
            <w:r w:rsidR="00AC4250">
              <w:rPr>
                <w:noProof/>
                <w:webHidden/>
              </w:rPr>
              <w:tab/>
            </w:r>
            <w:r w:rsidR="00AC4250">
              <w:rPr>
                <w:noProof/>
                <w:webHidden/>
              </w:rPr>
              <w:fldChar w:fldCharType="begin"/>
            </w:r>
            <w:r w:rsidR="00AC4250">
              <w:rPr>
                <w:noProof/>
                <w:webHidden/>
              </w:rPr>
              <w:instrText xml:space="preserve"> PAGEREF _Toc13651607 \h </w:instrText>
            </w:r>
            <w:r w:rsidR="00AC4250">
              <w:rPr>
                <w:noProof/>
                <w:webHidden/>
              </w:rPr>
            </w:r>
            <w:r w:rsidR="00AC4250">
              <w:rPr>
                <w:noProof/>
                <w:webHidden/>
              </w:rPr>
              <w:fldChar w:fldCharType="separate"/>
            </w:r>
            <w:r>
              <w:rPr>
                <w:noProof/>
                <w:webHidden/>
              </w:rPr>
              <w:t>12</w:t>
            </w:r>
            <w:r w:rsidR="00AC4250">
              <w:rPr>
                <w:noProof/>
                <w:webHidden/>
              </w:rPr>
              <w:fldChar w:fldCharType="end"/>
            </w:r>
          </w:hyperlink>
        </w:p>
        <w:p w14:paraId="68B9EEAC" w14:textId="0FF0E9CF" w:rsidR="00AC4250" w:rsidRDefault="002E42BE">
          <w:pPr>
            <w:pStyle w:val="TOC2"/>
            <w:tabs>
              <w:tab w:val="right" w:leader="dot" w:pos="10790"/>
            </w:tabs>
            <w:rPr>
              <w:rFonts w:cstheme="minorBidi"/>
              <w:noProof/>
            </w:rPr>
          </w:pPr>
          <w:hyperlink w:anchor="_Toc13651608" w:history="1">
            <w:r w:rsidR="00AC4250" w:rsidRPr="00BA1FF5">
              <w:rPr>
                <w:rStyle w:val="Hyperlink"/>
                <w:bCs/>
                <w:noProof/>
              </w:rPr>
              <w:t>Confidentiality of Your Child’s File</w:t>
            </w:r>
            <w:r w:rsidR="00AC4250">
              <w:rPr>
                <w:noProof/>
                <w:webHidden/>
              </w:rPr>
              <w:tab/>
            </w:r>
            <w:r w:rsidR="00AC4250">
              <w:rPr>
                <w:noProof/>
                <w:webHidden/>
              </w:rPr>
              <w:fldChar w:fldCharType="begin"/>
            </w:r>
            <w:r w:rsidR="00AC4250">
              <w:rPr>
                <w:noProof/>
                <w:webHidden/>
              </w:rPr>
              <w:instrText xml:space="preserve"> PAGEREF _Toc13651608 \h </w:instrText>
            </w:r>
            <w:r w:rsidR="00AC4250">
              <w:rPr>
                <w:noProof/>
                <w:webHidden/>
              </w:rPr>
            </w:r>
            <w:r w:rsidR="00AC4250">
              <w:rPr>
                <w:noProof/>
                <w:webHidden/>
              </w:rPr>
              <w:fldChar w:fldCharType="separate"/>
            </w:r>
            <w:r>
              <w:rPr>
                <w:noProof/>
                <w:webHidden/>
              </w:rPr>
              <w:t>12</w:t>
            </w:r>
            <w:r w:rsidR="00AC4250">
              <w:rPr>
                <w:noProof/>
                <w:webHidden/>
              </w:rPr>
              <w:fldChar w:fldCharType="end"/>
            </w:r>
          </w:hyperlink>
        </w:p>
        <w:p w14:paraId="40062EAD" w14:textId="31E2E0B9" w:rsidR="00AC4250" w:rsidRDefault="002E42BE">
          <w:pPr>
            <w:pStyle w:val="TOC1"/>
            <w:tabs>
              <w:tab w:val="right" w:leader="dot" w:pos="10790"/>
            </w:tabs>
            <w:rPr>
              <w:rFonts w:asciiTheme="minorHAnsi" w:eastAsiaTheme="minorEastAsia" w:hAnsiTheme="minorHAnsi" w:cstheme="minorBidi"/>
              <w:noProof/>
              <w:color w:val="auto"/>
              <w:kern w:val="0"/>
              <w:szCs w:val="22"/>
            </w:rPr>
          </w:pPr>
          <w:hyperlink w:anchor="_Toc13651609" w:history="1">
            <w:r w:rsidR="00AC4250" w:rsidRPr="00BA1FF5">
              <w:rPr>
                <w:rStyle w:val="Hyperlink"/>
                <w:noProof/>
              </w:rPr>
              <w:t>Communicating Concerns</w:t>
            </w:r>
            <w:r w:rsidR="00AC4250">
              <w:rPr>
                <w:noProof/>
                <w:webHidden/>
              </w:rPr>
              <w:tab/>
            </w:r>
            <w:r w:rsidR="00AC4250">
              <w:rPr>
                <w:noProof/>
                <w:webHidden/>
              </w:rPr>
              <w:fldChar w:fldCharType="begin"/>
            </w:r>
            <w:r w:rsidR="00AC4250">
              <w:rPr>
                <w:noProof/>
                <w:webHidden/>
              </w:rPr>
              <w:instrText xml:space="preserve"> PAGEREF _Toc13651609 \h </w:instrText>
            </w:r>
            <w:r w:rsidR="00AC4250">
              <w:rPr>
                <w:noProof/>
                <w:webHidden/>
              </w:rPr>
            </w:r>
            <w:r w:rsidR="00AC4250">
              <w:rPr>
                <w:noProof/>
                <w:webHidden/>
              </w:rPr>
              <w:fldChar w:fldCharType="separate"/>
            </w:r>
            <w:r>
              <w:rPr>
                <w:noProof/>
                <w:webHidden/>
              </w:rPr>
              <w:t>12</w:t>
            </w:r>
            <w:r w:rsidR="00AC4250">
              <w:rPr>
                <w:noProof/>
                <w:webHidden/>
              </w:rPr>
              <w:fldChar w:fldCharType="end"/>
            </w:r>
          </w:hyperlink>
        </w:p>
        <w:p w14:paraId="483975CB" w14:textId="47C134CF" w:rsidR="00AC4250" w:rsidRDefault="002E42BE">
          <w:pPr>
            <w:pStyle w:val="TOC2"/>
            <w:tabs>
              <w:tab w:val="right" w:leader="dot" w:pos="10790"/>
            </w:tabs>
            <w:rPr>
              <w:rFonts w:cstheme="minorBidi"/>
              <w:noProof/>
            </w:rPr>
          </w:pPr>
          <w:hyperlink w:anchor="_Toc13651610" w:history="1">
            <w:r w:rsidR="00AC4250" w:rsidRPr="00BA1FF5">
              <w:rPr>
                <w:rStyle w:val="Hyperlink"/>
                <w:bCs/>
                <w:noProof/>
              </w:rPr>
              <w:t>Billing Questions, Student Absence, General Information, Etc.</w:t>
            </w:r>
            <w:r w:rsidR="00AC4250">
              <w:rPr>
                <w:noProof/>
                <w:webHidden/>
              </w:rPr>
              <w:tab/>
            </w:r>
            <w:r w:rsidR="00AC4250">
              <w:rPr>
                <w:noProof/>
                <w:webHidden/>
              </w:rPr>
              <w:fldChar w:fldCharType="begin"/>
            </w:r>
            <w:r w:rsidR="00AC4250">
              <w:rPr>
                <w:noProof/>
                <w:webHidden/>
              </w:rPr>
              <w:instrText xml:space="preserve"> PAGEREF _Toc13651610 \h </w:instrText>
            </w:r>
            <w:r w:rsidR="00AC4250">
              <w:rPr>
                <w:noProof/>
                <w:webHidden/>
              </w:rPr>
            </w:r>
            <w:r w:rsidR="00AC4250">
              <w:rPr>
                <w:noProof/>
                <w:webHidden/>
              </w:rPr>
              <w:fldChar w:fldCharType="separate"/>
            </w:r>
            <w:r>
              <w:rPr>
                <w:noProof/>
                <w:webHidden/>
              </w:rPr>
              <w:t>12</w:t>
            </w:r>
            <w:r w:rsidR="00AC4250">
              <w:rPr>
                <w:noProof/>
                <w:webHidden/>
              </w:rPr>
              <w:fldChar w:fldCharType="end"/>
            </w:r>
          </w:hyperlink>
        </w:p>
        <w:p w14:paraId="5F68C981" w14:textId="43B82219" w:rsidR="00AC4250" w:rsidRDefault="002E42BE">
          <w:pPr>
            <w:pStyle w:val="TOC2"/>
            <w:tabs>
              <w:tab w:val="right" w:leader="dot" w:pos="10790"/>
            </w:tabs>
            <w:rPr>
              <w:rFonts w:cstheme="minorBidi"/>
              <w:noProof/>
            </w:rPr>
          </w:pPr>
          <w:hyperlink w:anchor="_Toc13651611" w:history="1">
            <w:r w:rsidR="00AC4250" w:rsidRPr="00BA1FF5">
              <w:rPr>
                <w:rStyle w:val="Hyperlink"/>
                <w:noProof/>
              </w:rPr>
              <w:t>Parent Concerns</w:t>
            </w:r>
            <w:r w:rsidR="00AC4250">
              <w:rPr>
                <w:noProof/>
                <w:webHidden/>
              </w:rPr>
              <w:tab/>
            </w:r>
            <w:r w:rsidR="00AC4250">
              <w:rPr>
                <w:noProof/>
                <w:webHidden/>
              </w:rPr>
              <w:fldChar w:fldCharType="begin"/>
            </w:r>
            <w:r w:rsidR="00AC4250">
              <w:rPr>
                <w:noProof/>
                <w:webHidden/>
              </w:rPr>
              <w:instrText xml:space="preserve"> PAGEREF _Toc13651611 \h </w:instrText>
            </w:r>
            <w:r w:rsidR="00AC4250">
              <w:rPr>
                <w:noProof/>
                <w:webHidden/>
              </w:rPr>
            </w:r>
            <w:r w:rsidR="00AC4250">
              <w:rPr>
                <w:noProof/>
                <w:webHidden/>
              </w:rPr>
              <w:fldChar w:fldCharType="separate"/>
            </w:r>
            <w:r>
              <w:rPr>
                <w:noProof/>
                <w:webHidden/>
              </w:rPr>
              <w:t>12</w:t>
            </w:r>
            <w:r w:rsidR="00AC4250">
              <w:rPr>
                <w:noProof/>
                <w:webHidden/>
              </w:rPr>
              <w:fldChar w:fldCharType="end"/>
            </w:r>
          </w:hyperlink>
        </w:p>
        <w:p w14:paraId="5207551F" w14:textId="607CE487" w:rsidR="00AC4250" w:rsidRDefault="002E42BE">
          <w:pPr>
            <w:pStyle w:val="TOC1"/>
            <w:tabs>
              <w:tab w:val="right" w:leader="dot" w:pos="10790"/>
            </w:tabs>
            <w:rPr>
              <w:rFonts w:asciiTheme="minorHAnsi" w:eastAsiaTheme="minorEastAsia" w:hAnsiTheme="minorHAnsi" w:cstheme="minorBidi"/>
              <w:noProof/>
              <w:color w:val="auto"/>
              <w:kern w:val="0"/>
              <w:szCs w:val="22"/>
            </w:rPr>
          </w:pPr>
          <w:hyperlink w:anchor="_Toc13651612" w:history="1">
            <w:r w:rsidR="00AC4250" w:rsidRPr="00BA1FF5">
              <w:rPr>
                <w:rStyle w:val="Hyperlink"/>
                <w:noProof/>
              </w:rPr>
              <w:t>School Calendar and Inclement Weather Procedures</w:t>
            </w:r>
            <w:r w:rsidR="00AC4250">
              <w:rPr>
                <w:noProof/>
                <w:webHidden/>
              </w:rPr>
              <w:tab/>
            </w:r>
            <w:r w:rsidR="00AC4250">
              <w:rPr>
                <w:noProof/>
                <w:webHidden/>
              </w:rPr>
              <w:fldChar w:fldCharType="begin"/>
            </w:r>
            <w:r w:rsidR="00AC4250">
              <w:rPr>
                <w:noProof/>
                <w:webHidden/>
              </w:rPr>
              <w:instrText xml:space="preserve"> PAGEREF _Toc13651612 \h </w:instrText>
            </w:r>
            <w:r w:rsidR="00AC4250">
              <w:rPr>
                <w:noProof/>
                <w:webHidden/>
              </w:rPr>
            </w:r>
            <w:r w:rsidR="00AC4250">
              <w:rPr>
                <w:noProof/>
                <w:webHidden/>
              </w:rPr>
              <w:fldChar w:fldCharType="separate"/>
            </w:r>
            <w:r>
              <w:rPr>
                <w:noProof/>
                <w:webHidden/>
              </w:rPr>
              <w:t>12</w:t>
            </w:r>
            <w:r w:rsidR="00AC4250">
              <w:rPr>
                <w:noProof/>
                <w:webHidden/>
              </w:rPr>
              <w:fldChar w:fldCharType="end"/>
            </w:r>
          </w:hyperlink>
        </w:p>
        <w:p w14:paraId="7E595861" w14:textId="72DB68C5" w:rsidR="00AC4250" w:rsidRDefault="002E42BE">
          <w:pPr>
            <w:pStyle w:val="TOC2"/>
            <w:tabs>
              <w:tab w:val="right" w:leader="dot" w:pos="10790"/>
            </w:tabs>
            <w:rPr>
              <w:rFonts w:cstheme="minorBidi"/>
              <w:noProof/>
            </w:rPr>
          </w:pPr>
          <w:hyperlink w:anchor="_Toc13651613" w:history="1">
            <w:r w:rsidR="00AC4250" w:rsidRPr="00BA1FF5">
              <w:rPr>
                <w:rStyle w:val="Hyperlink"/>
                <w:noProof/>
              </w:rPr>
              <w:t>Holiday Closures and Calendar</w:t>
            </w:r>
            <w:r w:rsidR="00AC4250">
              <w:rPr>
                <w:noProof/>
                <w:webHidden/>
              </w:rPr>
              <w:tab/>
            </w:r>
            <w:r w:rsidR="00AC4250">
              <w:rPr>
                <w:noProof/>
                <w:webHidden/>
              </w:rPr>
              <w:fldChar w:fldCharType="begin"/>
            </w:r>
            <w:r w:rsidR="00AC4250">
              <w:rPr>
                <w:noProof/>
                <w:webHidden/>
              </w:rPr>
              <w:instrText xml:space="preserve"> PAGEREF _Toc13651613 \h </w:instrText>
            </w:r>
            <w:r w:rsidR="00AC4250">
              <w:rPr>
                <w:noProof/>
                <w:webHidden/>
              </w:rPr>
            </w:r>
            <w:r w:rsidR="00AC4250">
              <w:rPr>
                <w:noProof/>
                <w:webHidden/>
              </w:rPr>
              <w:fldChar w:fldCharType="separate"/>
            </w:r>
            <w:r>
              <w:rPr>
                <w:noProof/>
                <w:webHidden/>
              </w:rPr>
              <w:t>12</w:t>
            </w:r>
            <w:r w:rsidR="00AC4250">
              <w:rPr>
                <w:noProof/>
                <w:webHidden/>
              </w:rPr>
              <w:fldChar w:fldCharType="end"/>
            </w:r>
          </w:hyperlink>
        </w:p>
        <w:p w14:paraId="44A08470" w14:textId="08AFAF9D" w:rsidR="00AC4250" w:rsidRDefault="002E42BE">
          <w:pPr>
            <w:pStyle w:val="TOC2"/>
            <w:tabs>
              <w:tab w:val="right" w:leader="dot" w:pos="10790"/>
            </w:tabs>
            <w:rPr>
              <w:rFonts w:cstheme="minorBidi"/>
              <w:noProof/>
            </w:rPr>
          </w:pPr>
          <w:hyperlink w:anchor="_Toc13651614" w:history="1">
            <w:r w:rsidR="00AC4250" w:rsidRPr="00BA1FF5">
              <w:rPr>
                <w:rStyle w:val="Hyperlink"/>
                <w:noProof/>
              </w:rPr>
              <w:t>Inclement Weather</w:t>
            </w:r>
            <w:r w:rsidR="00AC4250">
              <w:rPr>
                <w:noProof/>
                <w:webHidden/>
              </w:rPr>
              <w:tab/>
            </w:r>
            <w:r w:rsidR="00AC4250">
              <w:rPr>
                <w:noProof/>
                <w:webHidden/>
              </w:rPr>
              <w:fldChar w:fldCharType="begin"/>
            </w:r>
            <w:r w:rsidR="00AC4250">
              <w:rPr>
                <w:noProof/>
                <w:webHidden/>
              </w:rPr>
              <w:instrText xml:space="preserve"> PAGEREF _Toc13651614 \h </w:instrText>
            </w:r>
            <w:r w:rsidR="00AC4250">
              <w:rPr>
                <w:noProof/>
                <w:webHidden/>
              </w:rPr>
            </w:r>
            <w:r w:rsidR="00AC4250">
              <w:rPr>
                <w:noProof/>
                <w:webHidden/>
              </w:rPr>
              <w:fldChar w:fldCharType="separate"/>
            </w:r>
            <w:r>
              <w:rPr>
                <w:noProof/>
                <w:webHidden/>
              </w:rPr>
              <w:t>12</w:t>
            </w:r>
            <w:r w:rsidR="00AC4250">
              <w:rPr>
                <w:noProof/>
                <w:webHidden/>
              </w:rPr>
              <w:fldChar w:fldCharType="end"/>
            </w:r>
          </w:hyperlink>
        </w:p>
        <w:p w14:paraId="5D0598A0" w14:textId="6FFD4144" w:rsidR="00AC4250" w:rsidRDefault="002E42BE">
          <w:pPr>
            <w:pStyle w:val="TOC2"/>
            <w:tabs>
              <w:tab w:val="right" w:leader="dot" w:pos="10790"/>
            </w:tabs>
            <w:rPr>
              <w:rFonts w:cstheme="minorBidi"/>
              <w:noProof/>
            </w:rPr>
          </w:pPr>
          <w:hyperlink w:anchor="_Toc13651615" w:history="1">
            <w:r w:rsidR="00AC4250" w:rsidRPr="00BA1FF5">
              <w:rPr>
                <w:rStyle w:val="Hyperlink"/>
                <w:noProof/>
              </w:rPr>
              <w:t>Public Schools Emergency Communications System:</w:t>
            </w:r>
            <w:r w:rsidR="00AC4250">
              <w:rPr>
                <w:noProof/>
                <w:webHidden/>
              </w:rPr>
              <w:tab/>
            </w:r>
            <w:r w:rsidR="00AC4250">
              <w:rPr>
                <w:noProof/>
                <w:webHidden/>
              </w:rPr>
              <w:fldChar w:fldCharType="begin"/>
            </w:r>
            <w:r w:rsidR="00AC4250">
              <w:rPr>
                <w:noProof/>
                <w:webHidden/>
              </w:rPr>
              <w:instrText xml:space="preserve"> PAGEREF _Toc13651615 \h </w:instrText>
            </w:r>
            <w:r w:rsidR="00AC4250">
              <w:rPr>
                <w:noProof/>
                <w:webHidden/>
              </w:rPr>
            </w:r>
            <w:r w:rsidR="00AC4250">
              <w:rPr>
                <w:noProof/>
                <w:webHidden/>
              </w:rPr>
              <w:fldChar w:fldCharType="separate"/>
            </w:r>
            <w:r>
              <w:rPr>
                <w:noProof/>
                <w:webHidden/>
              </w:rPr>
              <w:t>13</w:t>
            </w:r>
            <w:r w:rsidR="00AC4250">
              <w:rPr>
                <w:noProof/>
                <w:webHidden/>
              </w:rPr>
              <w:fldChar w:fldCharType="end"/>
            </w:r>
          </w:hyperlink>
        </w:p>
        <w:p w14:paraId="3ABD0718" w14:textId="48BF388B" w:rsidR="00AC4250" w:rsidRDefault="002E42BE">
          <w:pPr>
            <w:pStyle w:val="TOC1"/>
            <w:tabs>
              <w:tab w:val="right" w:leader="dot" w:pos="10790"/>
            </w:tabs>
            <w:rPr>
              <w:rFonts w:asciiTheme="minorHAnsi" w:eastAsiaTheme="minorEastAsia" w:hAnsiTheme="minorHAnsi" w:cstheme="minorBidi"/>
              <w:noProof/>
              <w:color w:val="auto"/>
              <w:kern w:val="0"/>
              <w:szCs w:val="22"/>
            </w:rPr>
          </w:pPr>
          <w:hyperlink w:anchor="_Toc13651616" w:history="1">
            <w:r w:rsidR="00AC4250" w:rsidRPr="00BA1FF5">
              <w:rPr>
                <w:rStyle w:val="Hyperlink"/>
                <w:noProof/>
              </w:rPr>
              <w:t>Our Preschool Program</w:t>
            </w:r>
            <w:r w:rsidR="00AC4250">
              <w:rPr>
                <w:noProof/>
                <w:webHidden/>
              </w:rPr>
              <w:tab/>
            </w:r>
            <w:r w:rsidR="00AC4250">
              <w:rPr>
                <w:noProof/>
                <w:webHidden/>
              </w:rPr>
              <w:fldChar w:fldCharType="begin"/>
            </w:r>
            <w:r w:rsidR="00AC4250">
              <w:rPr>
                <w:noProof/>
                <w:webHidden/>
              </w:rPr>
              <w:instrText xml:space="preserve"> PAGEREF _Toc13651616 \h </w:instrText>
            </w:r>
            <w:r w:rsidR="00AC4250">
              <w:rPr>
                <w:noProof/>
                <w:webHidden/>
              </w:rPr>
            </w:r>
            <w:r w:rsidR="00AC4250">
              <w:rPr>
                <w:noProof/>
                <w:webHidden/>
              </w:rPr>
              <w:fldChar w:fldCharType="separate"/>
            </w:r>
            <w:r>
              <w:rPr>
                <w:noProof/>
                <w:webHidden/>
              </w:rPr>
              <w:t>13</w:t>
            </w:r>
            <w:r w:rsidR="00AC4250">
              <w:rPr>
                <w:noProof/>
                <w:webHidden/>
              </w:rPr>
              <w:fldChar w:fldCharType="end"/>
            </w:r>
          </w:hyperlink>
        </w:p>
        <w:p w14:paraId="00C5FCD0" w14:textId="09C1761D" w:rsidR="00AC4250" w:rsidRDefault="002E42BE">
          <w:pPr>
            <w:pStyle w:val="TOC2"/>
            <w:tabs>
              <w:tab w:val="right" w:leader="dot" w:pos="10790"/>
            </w:tabs>
            <w:rPr>
              <w:rFonts w:cstheme="minorBidi"/>
              <w:noProof/>
            </w:rPr>
          </w:pPr>
          <w:hyperlink w:anchor="_Toc13651617" w:history="1">
            <w:r w:rsidR="00AC4250" w:rsidRPr="00BA1FF5">
              <w:rPr>
                <w:rStyle w:val="Hyperlink"/>
                <w:noProof/>
              </w:rPr>
              <w:t>Hours of Operation</w:t>
            </w:r>
            <w:r w:rsidR="00AC4250">
              <w:rPr>
                <w:noProof/>
                <w:webHidden/>
              </w:rPr>
              <w:tab/>
            </w:r>
            <w:r w:rsidR="00AC4250">
              <w:rPr>
                <w:noProof/>
                <w:webHidden/>
              </w:rPr>
              <w:fldChar w:fldCharType="begin"/>
            </w:r>
            <w:r w:rsidR="00AC4250">
              <w:rPr>
                <w:noProof/>
                <w:webHidden/>
              </w:rPr>
              <w:instrText xml:space="preserve"> PAGEREF _Toc13651617 \h </w:instrText>
            </w:r>
            <w:r w:rsidR="00AC4250">
              <w:rPr>
                <w:noProof/>
                <w:webHidden/>
              </w:rPr>
            </w:r>
            <w:r w:rsidR="00AC4250">
              <w:rPr>
                <w:noProof/>
                <w:webHidden/>
              </w:rPr>
              <w:fldChar w:fldCharType="separate"/>
            </w:r>
            <w:r>
              <w:rPr>
                <w:noProof/>
                <w:webHidden/>
              </w:rPr>
              <w:t>13</w:t>
            </w:r>
            <w:r w:rsidR="00AC4250">
              <w:rPr>
                <w:noProof/>
                <w:webHidden/>
              </w:rPr>
              <w:fldChar w:fldCharType="end"/>
            </w:r>
          </w:hyperlink>
        </w:p>
        <w:p w14:paraId="468069EA" w14:textId="01156F3B" w:rsidR="00AC4250" w:rsidRDefault="002E42BE">
          <w:pPr>
            <w:pStyle w:val="TOC2"/>
            <w:tabs>
              <w:tab w:val="right" w:leader="dot" w:pos="10790"/>
            </w:tabs>
            <w:rPr>
              <w:rFonts w:cstheme="minorBidi"/>
              <w:noProof/>
            </w:rPr>
          </w:pPr>
          <w:hyperlink w:anchor="_Toc13651618" w:history="1">
            <w:r w:rsidR="00AC4250" w:rsidRPr="00BA1FF5">
              <w:rPr>
                <w:rStyle w:val="Hyperlink"/>
                <w:noProof/>
              </w:rPr>
              <w:t>Programs Offered</w:t>
            </w:r>
            <w:r w:rsidR="00AC4250">
              <w:rPr>
                <w:noProof/>
                <w:webHidden/>
              </w:rPr>
              <w:tab/>
            </w:r>
            <w:r w:rsidR="00AC4250">
              <w:rPr>
                <w:noProof/>
                <w:webHidden/>
              </w:rPr>
              <w:fldChar w:fldCharType="begin"/>
            </w:r>
            <w:r w:rsidR="00AC4250">
              <w:rPr>
                <w:noProof/>
                <w:webHidden/>
              </w:rPr>
              <w:instrText xml:space="preserve"> PAGEREF _Toc13651618 \h </w:instrText>
            </w:r>
            <w:r w:rsidR="00AC4250">
              <w:rPr>
                <w:noProof/>
                <w:webHidden/>
              </w:rPr>
            </w:r>
            <w:r w:rsidR="00AC4250">
              <w:rPr>
                <w:noProof/>
                <w:webHidden/>
              </w:rPr>
              <w:fldChar w:fldCharType="separate"/>
            </w:r>
            <w:r>
              <w:rPr>
                <w:noProof/>
                <w:webHidden/>
              </w:rPr>
              <w:t>13</w:t>
            </w:r>
            <w:r w:rsidR="00AC4250">
              <w:rPr>
                <w:noProof/>
                <w:webHidden/>
              </w:rPr>
              <w:fldChar w:fldCharType="end"/>
            </w:r>
          </w:hyperlink>
        </w:p>
        <w:p w14:paraId="476C123F" w14:textId="1F0A2A91" w:rsidR="00AC4250" w:rsidRDefault="002E42BE">
          <w:pPr>
            <w:pStyle w:val="TOC2"/>
            <w:tabs>
              <w:tab w:val="right" w:leader="dot" w:pos="10790"/>
            </w:tabs>
            <w:rPr>
              <w:rFonts w:cstheme="minorBidi"/>
              <w:noProof/>
            </w:rPr>
          </w:pPr>
          <w:hyperlink w:anchor="_Toc13651619" w:history="1">
            <w:r w:rsidR="00AC4250" w:rsidRPr="00BA1FF5">
              <w:rPr>
                <w:rStyle w:val="Hyperlink"/>
                <w:noProof/>
              </w:rPr>
              <w:t>Classes Offered</w:t>
            </w:r>
            <w:r w:rsidR="00AC4250">
              <w:rPr>
                <w:noProof/>
                <w:webHidden/>
              </w:rPr>
              <w:tab/>
            </w:r>
            <w:r w:rsidR="00AC4250">
              <w:rPr>
                <w:noProof/>
                <w:webHidden/>
              </w:rPr>
              <w:fldChar w:fldCharType="begin"/>
            </w:r>
            <w:r w:rsidR="00AC4250">
              <w:rPr>
                <w:noProof/>
                <w:webHidden/>
              </w:rPr>
              <w:instrText xml:space="preserve"> PAGEREF _Toc13651619 \h </w:instrText>
            </w:r>
            <w:r w:rsidR="00AC4250">
              <w:rPr>
                <w:noProof/>
                <w:webHidden/>
              </w:rPr>
            </w:r>
            <w:r w:rsidR="00AC4250">
              <w:rPr>
                <w:noProof/>
                <w:webHidden/>
              </w:rPr>
              <w:fldChar w:fldCharType="separate"/>
            </w:r>
            <w:r>
              <w:rPr>
                <w:noProof/>
                <w:webHidden/>
              </w:rPr>
              <w:t>13</w:t>
            </w:r>
            <w:r w:rsidR="00AC4250">
              <w:rPr>
                <w:noProof/>
                <w:webHidden/>
              </w:rPr>
              <w:fldChar w:fldCharType="end"/>
            </w:r>
          </w:hyperlink>
        </w:p>
        <w:p w14:paraId="1804D0D5" w14:textId="4A319AE7" w:rsidR="00AC4250" w:rsidRDefault="002E42BE">
          <w:pPr>
            <w:pStyle w:val="TOC2"/>
            <w:tabs>
              <w:tab w:val="right" w:leader="dot" w:pos="10790"/>
            </w:tabs>
            <w:rPr>
              <w:rFonts w:cstheme="minorBidi"/>
              <w:noProof/>
            </w:rPr>
          </w:pPr>
          <w:hyperlink w:anchor="_Toc13651620" w:history="1">
            <w:r w:rsidR="00AC4250" w:rsidRPr="00BA1FF5">
              <w:rPr>
                <w:rStyle w:val="Hyperlink"/>
                <w:noProof/>
              </w:rPr>
              <w:t>Program/Curriculum Philosophy</w:t>
            </w:r>
            <w:r w:rsidR="00AC4250">
              <w:rPr>
                <w:noProof/>
                <w:webHidden/>
              </w:rPr>
              <w:tab/>
            </w:r>
            <w:r w:rsidR="00AC4250">
              <w:rPr>
                <w:noProof/>
                <w:webHidden/>
              </w:rPr>
              <w:fldChar w:fldCharType="begin"/>
            </w:r>
            <w:r w:rsidR="00AC4250">
              <w:rPr>
                <w:noProof/>
                <w:webHidden/>
              </w:rPr>
              <w:instrText xml:space="preserve"> PAGEREF _Toc13651620 \h </w:instrText>
            </w:r>
            <w:r w:rsidR="00AC4250">
              <w:rPr>
                <w:noProof/>
                <w:webHidden/>
              </w:rPr>
            </w:r>
            <w:r w:rsidR="00AC4250">
              <w:rPr>
                <w:noProof/>
                <w:webHidden/>
              </w:rPr>
              <w:fldChar w:fldCharType="separate"/>
            </w:r>
            <w:r>
              <w:rPr>
                <w:noProof/>
                <w:webHidden/>
              </w:rPr>
              <w:t>14</w:t>
            </w:r>
            <w:r w:rsidR="00AC4250">
              <w:rPr>
                <w:noProof/>
                <w:webHidden/>
              </w:rPr>
              <w:fldChar w:fldCharType="end"/>
            </w:r>
          </w:hyperlink>
        </w:p>
        <w:p w14:paraId="0BCC3BF8" w14:textId="4D2BE3D8" w:rsidR="00AC4250" w:rsidRDefault="002E42BE">
          <w:pPr>
            <w:pStyle w:val="TOC2"/>
            <w:tabs>
              <w:tab w:val="right" w:leader="dot" w:pos="10790"/>
            </w:tabs>
            <w:rPr>
              <w:rFonts w:cstheme="minorBidi"/>
              <w:noProof/>
            </w:rPr>
          </w:pPr>
          <w:hyperlink w:anchor="_Toc13651621" w:history="1">
            <w:r w:rsidR="00AC4250" w:rsidRPr="00BA1FF5">
              <w:rPr>
                <w:rStyle w:val="Hyperlink"/>
                <w:noProof/>
              </w:rPr>
              <w:t>Curriculum (General)</w:t>
            </w:r>
            <w:r w:rsidR="00AC4250">
              <w:rPr>
                <w:noProof/>
                <w:webHidden/>
              </w:rPr>
              <w:tab/>
            </w:r>
            <w:r w:rsidR="00AC4250">
              <w:rPr>
                <w:noProof/>
                <w:webHidden/>
              </w:rPr>
              <w:fldChar w:fldCharType="begin"/>
            </w:r>
            <w:r w:rsidR="00AC4250">
              <w:rPr>
                <w:noProof/>
                <w:webHidden/>
              </w:rPr>
              <w:instrText xml:space="preserve"> PAGEREF _Toc13651621 \h </w:instrText>
            </w:r>
            <w:r w:rsidR="00AC4250">
              <w:rPr>
                <w:noProof/>
                <w:webHidden/>
              </w:rPr>
            </w:r>
            <w:r w:rsidR="00AC4250">
              <w:rPr>
                <w:noProof/>
                <w:webHidden/>
              </w:rPr>
              <w:fldChar w:fldCharType="separate"/>
            </w:r>
            <w:r>
              <w:rPr>
                <w:noProof/>
                <w:webHidden/>
              </w:rPr>
              <w:t>15</w:t>
            </w:r>
            <w:r w:rsidR="00AC4250">
              <w:rPr>
                <w:noProof/>
                <w:webHidden/>
              </w:rPr>
              <w:fldChar w:fldCharType="end"/>
            </w:r>
          </w:hyperlink>
        </w:p>
        <w:p w14:paraId="35256299" w14:textId="0F409494" w:rsidR="00AC4250" w:rsidRDefault="002E42BE">
          <w:pPr>
            <w:pStyle w:val="TOC2"/>
            <w:tabs>
              <w:tab w:val="right" w:leader="dot" w:pos="10790"/>
            </w:tabs>
            <w:rPr>
              <w:rFonts w:cstheme="minorBidi"/>
              <w:noProof/>
            </w:rPr>
          </w:pPr>
          <w:hyperlink w:anchor="_Toc13651622" w:history="1">
            <w:r w:rsidR="00AC4250" w:rsidRPr="00BA1FF5">
              <w:rPr>
                <w:rStyle w:val="Hyperlink"/>
                <w:noProof/>
              </w:rPr>
              <w:t>Monthly Themes</w:t>
            </w:r>
            <w:r w:rsidR="00AC4250">
              <w:rPr>
                <w:noProof/>
                <w:webHidden/>
              </w:rPr>
              <w:tab/>
            </w:r>
            <w:r w:rsidR="00AC4250">
              <w:rPr>
                <w:noProof/>
                <w:webHidden/>
              </w:rPr>
              <w:fldChar w:fldCharType="begin"/>
            </w:r>
            <w:r w:rsidR="00AC4250">
              <w:rPr>
                <w:noProof/>
                <w:webHidden/>
              </w:rPr>
              <w:instrText xml:space="preserve"> PAGEREF _Toc13651622 \h </w:instrText>
            </w:r>
            <w:r w:rsidR="00AC4250">
              <w:rPr>
                <w:noProof/>
                <w:webHidden/>
              </w:rPr>
            </w:r>
            <w:r w:rsidR="00AC4250">
              <w:rPr>
                <w:noProof/>
                <w:webHidden/>
              </w:rPr>
              <w:fldChar w:fldCharType="separate"/>
            </w:r>
            <w:r>
              <w:rPr>
                <w:noProof/>
                <w:webHidden/>
              </w:rPr>
              <w:t>15</w:t>
            </w:r>
            <w:r w:rsidR="00AC4250">
              <w:rPr>
                <w:noProof/>
                <w:webHidden/>
              </w:rPr>
              <w:fldChar w:fldCharType="end"/>
            </w:r>
          </w:hyperlink>
        </w:p>
        <w:p w14:paraId="764468B0" w14:textId="35C15CF9" w:rsidR="00AC4250" w:rsidRDefault="002E42BE">
          <w:pPr>
            <w:pStyle w:val="TOC2"/>
            <w:tabs>
              <w:tab w:val="right" w:leader="dot" w:pos="10790"/>
            </w:tabs>
            <w:rPr>
              <w:rFonts w:cstheme="minorBidi"/>
              <w:noProof/>
            </w:rPr>
          </w:pPr>
          <w:hyperlink w:anchor="_Toc13651623" w:history="1">
            <w:r w:rsidR="00AC4250" w:rsidRPr="00BA1FF5">
              <w:rPr>
                <w:rStyle w:val="Hyperlink"/>
                <w:noProof/>
              </w:rPr>
              <w:t>Daily Schedule</w:t>
            </w:r>
            <w:r w:rsidR="00AC4250">
              <w:rPr>
                <w:noProof/>
                <w:webHidden/>
              </w:rPr>
              <w:tab/>
            </w:r>
            <w:r w:rsidR="00AC4250">
              <w:rPr>
                <w:noProof/>
                <w:webHidden/>
              </w:rPr>
              <w:fldChar w:fldCharType="begin"/>
            </w:r>
            <w:r w:rsidR="00AC4250">
              <w:rPr>
                <w:noProof/>
                <w:webHidden/>
              </w:rPr>
              <w:instrText xml:space="preserve"> PAGEREF _Toc13651623 \h </w:instrText>
            </w:r>
            <w:r w:rsidR="00AC4250">
              <w:rPr>
                <w:noProof/>
                <w:webHidden/>
              </w:rPr>
            </w:r>
            <w:r w:rsidR="00AC4250">
              <w:rPr>
                <w:noProof/>
                <w:webHidden/>
              </w:rPr>
              <w:fldChar w:fldCharType="separate"/>
            </w:r>
            <w:r>
              <w:rPr>
                <w:noProof/>
                <w:webHidden/>
              </w:rPr>
              <w:t>16</w:t>
            </w:r>
            <w:r w:rsidR="00AC4250">
              <w:rPr>
                <w:noProof/>
                <w:webHidden/>
              </w:rPr>
              <w:fldChar w:fldCharType="end"/>
            </w:r>
          </w:hyperlink>
        </w:p>
        <w:p w14:paraId="3971115D" w14:textId="08D4AD14" w:rsidR="00AC4250" w:rsidRDefault="002E42BE">
          <w:pPr>
            <w:pStyle w:val="TOC2"/>
            <w:tabs>
              <w:tab w:val="right" w:leader="dot" w:pos="10790"/>
            </w:tabs>
            <w:rPr>
              <w:rFonts w:cstheme="minorBidi"/>
              <w:noProof/>
            </w:rPr>
          </w:pPr>
          <w:hyperlink w:anchor="_Toc13651624" w:history="1">
            <w:r w:rsidR="00AC4250" w:rsidRPr="00BA1FF5">
              <w:rPr>
                <w:rStyle w:val="Hyperlink"/>
                <w:noProof/>
              </w:rPr>
              <w:t>School Supplies</w:t>
            </w:r>
            <w:r w:rsidR="00AC4250">
              <w:rPr>
                <w:noProof/>
                <w:webHidden/>
              </w:rPr>
              <w:tab/>
            </w:r>
            <w:r w:rsidR="00AC4250">
              <w:rPr>
                <w:noProof/>
                <w:webHidden/>
              </w:rPr>
              <w:fldChar w:fldCharType="begin"/>
            </w:r>
            <w:r w:rsidR="00AC4250">
              <w:rPr>
                <w:noProof/>
                <w:webHidden/>
              </w:rPr>
              <w:instrText xml:space="preserve"> PAGEREF _Toc13651624 \h </w:instrText>
            </w:r>
            <w:r w:rsidR="00AC4250">
              <w:rPr>
                <w:noProof/>
                <w:webHidden/>
              </w:rPr>
            </w:r>
            <w:r w:rsidR="00AC4250">
              <w:rPr>
                <w:noProof/>
                <w:webHidden/>
              </w:rPr>
              <w:fldChar w:fldCharType="separate"/>
            </w:r>
            <w:r>
              <w:rPr>
                <w:noProof/>
                <w:webHidden/>
              </w:rPr>
              <w:t>16</w:t>
            </w:r>
            <w:r w:rsidR="00AC4250">
              <w:rPr>
                <w:noProof/>
                <w:webHidden/>
              </w:rPr>
              <w:fldChar w:fldCharType="end"/>
            </w:r>
          </w:hyperlink>
        </w:p>
        <w:p w14:paraId="41B3E624" w14:textId="490694D1" w:rsidR="00AC4250" w:rsidRDefault="002E42BE">
          <w:pPr>
            <w:pStyle w:val="TOC2"/>
            <w:tabs>
              <w:tab w:val="right" w:leader="dot" w:pos="10790"/>
            </w:tabs>
            <w:rPr>
              <w:rFonts w:cstheme="minorBidi"/>
              <w:noProof/>
            </w:rPr>
          </w:pPr>
          <w:hyperlink w:anchor="_Toc13651625" w:history="1">
            <w:r w:rsidR="00AC4250" w:rsidRPr="00BA1FF5">
              <w:rPr>
                <w:rStyle w:val="Hyperlink"/>
                <w:noProof/>
              </w:rPr>
              <w:t>Snacks and Lunches</w:t>
            </w:r>
            <w:r w:rsidR="00AC4250">
              <w:rPr>
                <w:noProof/>
                <w:webHidden/>
              </w:rPr>
              <w:tab/>
            </w:r>
            <w:r w:rsidR="00AC4250">
              <w:rPr>
                <w:noProof/>
                <w:webHidden/>
              </w:rPr>
              <w:fldChar w:fldCharType="begin"/>
            </w:r>
            <w:r w:rsidR="00AC4250">
              <w:rPr>
                <w:noProof/>
                <w:webHidden/>
              </w:rPr>
              <w:instrText xml:space="preserve"> PAGEREF _Toc13651625 \h </w:instrText>
            </w:r>
            <w:r w:rsidR="00AC4250">
              <w:rPr>
                <w:noProof/>
                <w:webHidden/>
              </w:rPr>
            </w:r>
            <w:r w:rsidR="00AC4250">
              <w:rPr>
                <w:noProof/>
                <w:webHidden/>
              </w:rPr>
              <w:fldChar w:fldCharType="separate"/>
            </w:r>
            <w:r>
              <w:rPr>
                <w:noProof/>
                <w:webHidden/>
              </w:rPr>
              <w:t>16</w:t>
            </w:r>
            <w:r w:rsidR="00AC4250">
              <w:rPr>
                <w:noProof/>
                <w:webHidden/>
              </w:rPr>
              <w:fldChar w:fldCharType="end"/>
            </w:r>
          </w:hyperlink>
        </w:p>
        <w:p w14:paraId="2D90C640" w14:textId="275374E0" w:rsidR="00AC4250" w:rsidRDefault="002E42BE">
          <w:pPr>
            <w:pStyle w:val="TOC2"/>
            <w:tabs>
              <w:tab w:val="right" w:leader="dot" w:pos="10790"/>
            </w:tabs>
            <w:rPr>
              <w:rFonts w:cstheme="minorBidi"/>
              <w:noProof/>
            </w:rPr>
          </w:pPr>
          <w:hyperlink w:anchor="_Toc13651626" w:history="1">
            <w:r w:rsidR="00AC4250" w:rsidRPr="00BA1FF5">
              <w:rPr>
                <w:rStyle w:val="Hyperlink"/>
                <w:noProof/>
              </w:rPr>
              <w:t>Change of Clothes</w:t>
            </w:r>
            <w:r w:rsidR="00AC4250">
              <w:rPr>
                <w:noProof/>
                <w:webHidden/>
              </w:rPr>
              <w:tab/>
            </w:r>
            <w:r w:rsidR="00AC4250">
              <w:rPr>
                <w:noProof/>
                <w:webHidden/>
              </w:rPr>
              <w:fldChar w:fldCharType="begin"/>
            </w:r>
            <w:r w:rsidR="00AC4250">
              <w:rPr>
                <w:noProof/>
                <w:webHidden/>
              </w:rPr>
              <w:instrText xml:space="preserve"> PAGEREF _Toc13651626 \h </w:instrText>
            </w:r>
            <w:r w:rsidR="00AC4250">
              <w:rPr>
                <w:noProof/>
                <w:webHidden/>
              </w:rPr>
            </w:r>
            <w:r w:rsidR="00AC4250">
              <w:rPr>
                <w:noProof/>
                <w:webHidden/>
              </w:rPr>
              <w:fldChar w:fldCharType="separate"/>
            </w:r>
            <w:r>
              <w:rPr>
                <w:noProof/>
                <w:webHidden/>
              </w:rPr>
              <w:t>16</w:t>
            </w:r>
            <w:r w:rsidR="00AC4250">
              <w:rPr>
                <w:noProof/>
                <w:webHidden/>
              </w:rPr>
              <w:fldChar w:fldCharType="end"/>
            </w:r>
          </w:hyperlink>
        </w:p>
        <w:p w14:paraId="2612508E" w14:textId="654661F2" w:rsidR="00AC4250" w:rsidRDefault="002E42BE">
          <w:pPr>
            <w:pStyle w:val="TOC2"/>
            <w:tabs>
              <w:tab w:val="right" w:leader="dot" w:pos="10790"/>
            </w:tabs>
            <w:rPr>
              <w:rFonts w:cstheme="minorBidi"/>
              <w:noProof/>
            </w:rPr>
          </w:pPr>
          <w:hyperlink w:anchor="_Toc13651627" w:history="1">
            <w:r w:rsidR="00AC4250" w:rsidRPr="00BA1FF5">
              <w:rPr>
                <w:rStyle w:val="Hyperlink"/>
                <w:noProof/>
              </w:rPr>
              <w:t>Field Trip</w:t>
            </w:r>
            <w:r w:rsidR="00AC4250">
              <w:rPr>
                <w:noProof/>
                <w:webHidden/>
              </w:rPr>
              <w:tab/>
            </w:r>
            <w:r w:rsidR="00AC4250">
              <w:rPr>
                <w:noProof/>
                <w:webHidden/>
              </w:rPr>
              <w:fldChar w:fldCharType="begin"/>
            </w:r>
            <w:r w:rsidR="00AC4250">
              <w:rPr>
                <w:noProof/>
                <w:webHidden/>
              </w:rPr>
              <w:instrText xml:space="preserve"> PAGEREF _Toc13651627 \h </w:instrText>
            </w:r>
            <w:r w:rsidR="00AC4250">
              <w:rPr>
                <w:noProof/>
                <w:webHidden/>
              </w:rPr>
            </w:r>
            <w:r w:rsidR="00AC4250">
              <w:rPr>
                <w:noProof/>
                <w:webHidden/>
              </w:rPr>
              <w:fldChar w:fldCharType="separate"/>
            </w:r>
            <w:r>
              <w:rPr>
                <w:noProof/>
                <w:webHidden/>
              </w:rPr>
              <w:t>17</w:t>
            </w:r>
            <w:r w:rsidR="00AC4250">
              <w:rPr>
                <w:noProof/>
                <w:webHidden/>
              </w:rPr>
              <w:fldChar w:fldCharType="end"/>
            </w:r>
          </w:hyperlink>
        </w:p>
        <w:p w14:paraId="27A9201E" w14:textId="24D72E9B" w:rsidR="00AC4250" w:rsidRDefault="002E42BE">
          <w:pPr>
            <w:pStyle w:val="TOC2"/>
            <w:tabs>
              <w:tab w:val="right" w:leader="dot" w:pos="10790"/>
            </w:tabs>
            <w:rPr>
              <w:rFonts w:cstheme="minorBidi"/>
              <w:noProof/>
            </w:rPr>
          </w:pPr>
          <w:hyperlink w:anchor="_Toc13651628" w:history="1">
            <w:r w:rsidR="00AC4250" w:rsidRPr="00BA1FF5">
              <w:rPr>
                <w:rStyle w:val="Hyperlink"/>
                <w:noProof/>
              </w:rPr>
              <w:t>Birthday Celebrations</w:t>
            </w:r>
            <w:r w:rsidR="00AC4250">
              <w:rPr>
                <w:noProof/>
                <w:webHidden/>
              </w:rPr>
              <w:tab/>
            </w:r>
            <w:r w:rsidR="00AC4250">
              <w:rPr>
                <w:noProof/>
                <w:webHidden/>
              </w:rPr>
              <w:fldChar w:fldCharType="begin"/>
            </w:r>
            <w:r w:rsidR="00AC4250">
              <w:rPr>
                <w:noProof/>
                <w:webHidden/>
              </w:rPr>
              <w:instrText xml:space="preserve"> PAGEREF _Toc13651628 \h </w:instrText>
            </w:r>
            <w:r w:rsidR="00AC4250">
              <w:rPr>
                <w:noProof/>
                <w:webHidden/>
              </w:rPr>
            </w:r>
            <w:r w:rsidR="00AC4250">
              <w:rPr>
                <w:noProof/>
                <w:webHidden/>
              </w:rPr>
              <w:fldChar w:fldCharType="separate"/>
            </w:r>
            <w:r>
              <w:rPr>
                <w:noProof/>
                <w:webHidden/>
              </w:rPr>
              <w:t>17</w:t>
            </w:r>
            <w:r w:rsidR="00AC4250">
              <w:rPr>
                <w:noProof/>
                <w:webHidden/>
              </w:rPr>
              <w:fldChar w:fldCharType="end"/>
            </w:r>
          </w:hyperlink>
        </w:p>
        <w:p w14:paraId="1E41F225" w14:textId="6D2EAF90" w:rsidR="00AC4250" w:rsidRDefault="002E42BE">
          <w:pPr>
            <w:pStyle w:val="TOC2"/>
            <w:tabs>
              <w:tab w:val="right" w:leader="dot" w:pos="10790"/>
            </w:tabs>
            <w:rPr>
              <w:rFonts w:cstheme="minorBidi"/>
              <w:noProof/>
            </w:rPr>
          </w:pPr>
          <w:hyperlink w:anchor="_Toc13651629" w:history="1">
            <w:r w:rsidR="00AC4250" w:rsidRPr="00BA1FF5">
              <w:rPr>
                <w:rStyle w:val="Hyperlink"/>
                <w:noProof/>
              </w:rPr>
              <w:t>Holidays</w:t>
            </w:r>
            <w:r w:rsidR="00AC4250">
              <w:rPr>
                <w:noProof/>
                <w:webHidden/>
              </w:rPr>
              <w:tab/>
            </w:r>
            <w:r w:rsidR="00AC4250">
              <w:rPr>
                <w:noProof/>
                <w:webHidden/>
              </w:rPr>
              <w:fldChar w:fldCharType="begin"/>
            </w:r>
            <w:r w:rsidR="00AC4250">
              <w:rPr>
                <w:noProof/>
                <w:webHidden/>
              </w:rPr>
              <w:instrText xml:space="preserve"> PAGEREF _Toc13651629 \h </w:instrText>
            </w:r>
            <w:r w:rsidR="00AC4250">
              <w:rPr>
                <w:noProof/>
                <w:webHidden/>
              </w:rPr>
            </w:r>
            <w:r w:rsidR="00AC4250">
              <w:rPr>
                <w:noProof/>
                <w:webHidden/>
              </w:rPr>
              <w:fldChar w:fldCharType="separate"/>
            </w:r>
            <w:r>
              <w:rPr>
                <w:noProof/>
                <w:webHidden/>
              </w:rPr>
              <w:t>17</w:t>
            </w:r>
            <w:r w:rsidR="00AC4250">
              <w:rPr>
                <w:noProof/>
                <w:webHidden/>
              </w:rPr>
              <w:fldChar w:fldCharType="end"/>
            </w:r>
          </w:hyperlink>
        </w:p>
        <w:p w14:paraId="62F347B6" w14:textId="56DF6E9A" w:rsidR="00AC4250" w:rsidRDefault="002E42BE">
          <w:pPr>
            <w:pStyle w:val="TOC2"/>
            <w:tabs>
              <w:tab w:val="right" w:leader="dot" w:pos="10790"/>
            </w:tabs>
            <w:rPr>
              <w:rFonts w:cstheme="minorBidi"/>
              <w:noProof/>
            </w:rPr>
          </w:pPr>
          <w:hyperlink w:anchor="_Toc13651630" w:history="1">
            <w:r w:rsidR="00AC4250" w:rsidRPr="00BA1FF5">
              <w:rPr>
                <w:rStyle w:val="Hyperlink"/>
                <w:noProof/>
              </w:rPr>
              <w:t>Reporting an Absence</w:t>
            </w:r>
            <w:r w:rsidR="00AC4250">
              <w:rPr>
                <w:noProof/>
                <w:webHidden/>
              </w:rPr>
              <w:tab/>
            </w:r>
            <w:r w:rsidR="00AC4250">
              <w:rPr>
                <w:noProof/>
                <w:webHidden/>
              </w:rPr>
              <w:fldChar w:fldCharType="begin"/>
            </w:r>
            <w:r w:rsidR="00AC4250">
              <w:rPr>
                <w:noProof/>
                <w:webHidden/>
              </w:rPr>
              <w:instrText xml:space="preserve"> PAGEREF _Toc13651630 \h </w:instrText>
            </w:r>
            <w:r w:rsidR="00AC4250">
              <w:rPr>
                <w:noProof/>
                <w:webHidden/>
              </w:rPr>
            </w:r>
            <w:r w:rsidR="00AC4250">
              <w:rPr>
                <w:noProof/>
                <w:webHidden/>
              </w:rPr>
              <w:fldChar w:fldCharType="separate"/>
            </w:r>
            <w:r>
              <w:rPr>
                <w:noProof/>
                <w:webHidden/>
              </w:rPr>
              <w:t>17</w:t>
            </w:r>
            <w:r w:rsidR="00AC4250">
              <w:rPr>
                <w:noProof/>
                <w:webHidden/>
              </w:rPr>
              <w:fldChar w:fldCharType="end"/>
            </w:r>
          </w:hyperlink>
        </w:p>
        <w:p w14:paraId="2A12FBE4" w14:textId="07E40960" w:rsidR="00AC4250" w:rsidRDefault="002E42BE">
          <w:pPr>
            <w:pStyle w:val="TOC1"/>
            <w:tabs>
              <w:tab w:val="right" w:leader="dot" w:pos="10790"/>
            </w:tabs>
            <w:rPr>
              <w:rFonts w:asciiTheme="minorHAnsi" w:eastAsiaTheme="minorEastAsia" w:hAnsiTheme="minorHAnsi" w:cstheme="minorBidi"/>
              <w:noProof/>
              <w:color w:val="auto"/>
              <w:kern w:val="0"/>
              <w:szCs w:val="22"/>
            </w:rPr>
          </w:pPr>
          <w:hyperlink w:anchor="_Toc13651631" w:history="1">
            <w:r w:rsidR="00AC4250" w:rsidRPr="00BA1FF5">
              <w:rPr>
                <w:rStyle w:val="Hyperlink"/>
                <w:noProof/>
              </w:rPr>
              <w:t>School and Classroom Policies and Procedures</w:t>
            </w:r>
            <w:r w:rsidR="00AC4250">
              <w:rPr>
                <w:noProof/>
                <w:webHidden/>
              </w:rPr>
              <w:tab/>
            </w:r>
            <w:r w:rsidR="00AC4250">
              <w:rPr>
                <w:noProof/>
                <w:webHidden/>
              </w:rPr>
              <w:fldChar w:fldCharType="begin"/>
            </w:r>
            <w:r w:rsidR="00AC4250">
              <w:rPr>
                <w:noProof/>
                <w:webHidden/>
              </w:rPr>
              <w:instrText xml:space="preserve"> PAGEREF _Toc13651631 \h </w:instrText>
            </w:r>
            <w:r w:rsidR="00AC4250">
              <w:rPr>
                <w:noProof/>
                <w:webHidden/>
              </w:rPr>
            </w:r>
            <w:r w:rsidR="00AC4250">
              <w:rPr>
                <w:noProof/>
                <w:webHidden/>
              </w:rPr>
              <w:fldChar w:fldCharType="separate"/>
            </w:r>
            <w:r>
              <w:rPr>
                <w:noProof/>
                <w:webHidden/>
              </w:rPr>
              <w:t>17</w:t>
            </w:r>
            <w:r w:rsidR="00AC4250">
              <w:rPr>
                <w:noProof/>
                <w:webHidden/>
              </w:rPr>
              <w:fldChar w:fldCharType="end"/>
            </w:r>
          </w:hyperlink>
        </w:p>
        <w:p w14:paraId="35562D73" w14:textId="3F1BA3E4" w:rsidR="00AC4250" w:rsidRDefault="002E42BE">
          <w:pPr>
            <w:pStyle w:val="TOC2"/>
            <w:tabs>
              <w:tab w:val="right" w:leader="dot" w:pos="10790"/>
            </w:tabs>
            <w:rPr>
              <w:rFonts w:cstheme="minorBidi"/>
              <w:noProof/>
            </w:rPr>
          </w:pPr>
          <w:hyperlink w:anchor="_Toc13651632" w:history="1">
            <w:r w:rsidR="00AC4250" w:rsidRPr="00BA1FF5">
              <w:rPr>
                <w:rStyle w:val="Hyperlink"/>
                <w:noProof/>
              </w:rPr>
              <w:t>Religious Policy</w:t>
            </w:r>
            <w:r w:rsidR="00AC4250">
              <w:rPr>
                <w:noProof/>
                <w:webHidden/>
              </w:rPr>
              <w:tab/>
            </w:r>
            <w:r w:rsidR="00AC4250">
              <w:rPr>
                <w:noProof/>
                <w:webHidden/>
              </w:rPr>
              <w:fldChar w:fldCharType="begin"/>
            </w:r>
            <w:r w:rsidR="00AC4250">
              <w:rPr>
                <w:noProof/>
                <w:webHidden/>
              </w:rPr>
              <w:instrText xml:space="preserve"> PAGEREF _Toc13651632 \h </w:instrText>
            </w:r>
            <w:r w:rsidR="00AC4250">
              <w:rPr>
                <w:noProof/>
                <w:webHidden/>
              </w:rPr>
            </w:r>
            <w:r w:rsidR="00AC4250">
              <w:rPr>
                <w:noProof/>
                <w:webHidden/>
              </w:rPr>
              <w:fldChar w:fldCharType="separate"/>
            </w:r>
            <w:r>
              <w:rPr>
                <w:noProof/>
                <w:webHidden/>
              </w:rPr>
              <w:t>17</w:t>
            </w:r>
            <w:r w:rsidR="00AC4250">
              <w:rPr>
                <w:noProof/>
                <w:webHidden/>
              </w:rPr>
              <w:fldChar w:fldCharType="end"/>
            </w:r>
          </w:hyperlink>
        </w:p>
        <w:p w14:paraId="461A6387" w14:textId="05DD0C4F" w:rsidR="00AC4250" w:rsidRDefault="002E42BE">
          <w:pPr>
            <w:pStyle w:val="TOC2"/>
            <w:tabs>
              <w:tab w:val="right" w:leader="dot" w:pos="10790"/>
            </w:tabs>
            <w:rPr>
              <w:rFonts w:cstheme="minorBidi"/>
              <w:noProof/>
            </w:rPr>
          </w:pPr>
          <w:hyperlink w:anchor="_Toc13651633" w:history="1">
            <w:r w:rsidR="00AC4250" w:rsidRPr="00BA1FF5">
              <w:rPr>
                <w:rStyle w:val="Hyperlink"/>
                <w:noProof/>
              </w:rPr>
              <w:t>Classroom Rules</w:t>
            </w:r>
            <w:r w:rsidR="00AC4250">
              <w:rPr>
                <w:noProof/>
                <w:webHidden/>
              </w:rPr>
              <w:tab/>
            </w:r>
            <w:r w:rsidR="00AC4250">
              <w:rPr>
                <w:noProof/>
                <w:webHidden/>
              </w:rPr>
              <w:fldChar w:fldCharType="begin"/>
            </w:r>
            <w:r w:rsidR="00AC4250">
              <w:rPr>
                <w:noProof/>
                <w:webHidden/>
              </w:rPr>
              <w:instrText xml:space="preserve"> PAGEREF _Toc13651633 \h </w:instrText>
            </w:r>
            <w:r w:rsidR="00AC4250">
              <w:rPr>
                <w:noProof/>
                <w:webHidden/>
              </w:rPr>
            </w:r>
            <w:r w:rsidR="00AC4250">
              <w:rPr>
                <w:noProof/>
                <w:webHidden/>
              </w:rPr>
              <w:fldChar w:fldCharType="separate"/>
            </w:r>
            <w:r>
              <w:rPr>
                <w:noProof/>
                <w:webHidden/>
              </w:rPr>
              <w:t>17</w:t>
            </w:r>
            <w:r w:rsidR="00AC4250">
              <w:rPr>
                <w:noProof/>
                <w:webHidden/>
              </w:rPr>
              <w:fldChar w:fldCharType="end"/>
            </w:r>
          </w:hyperlink>
        </w:p>
        <w:p w14:paraId="7D690835" w14:textId="554C1BE5" w:rsidR="00AC4250" w:rsidRDefault="002E42BE">
          <w:pPr>
            <w:pStyle w:val="TOC2"/>
            <w:tabs>
              <w:tab w:val="right" w:leader="dot" w:pos="10790"/>
            </w:tabs>
            <w:rPr>
              <w:rFonts w:cstheme="minorBidi"/>
              <w:noProof/>
            </w:rPr>
          </w:pPr>
          <w:hyperlink w:anchor="_Toc13651634" w:history="1">
            <w:r w:rsidR="00AC4250" w:rsidRPr="00BA1FF5">
              <w:rPr>
                <w:rStyle w:val="Hyperlink"/>
                <w:noProof/>
              </w:rPr>
              <w:t>Playground Rules</w:t>
            </w:r>
            <w:r w:rsidR="00AC4250">
              <w:rPr>
                <w:noProof/>
                <w:webHidden/>
              </w:rPr>
              <w:tab/>
            </w:r>
            <w:r w:rsidR="00AC4250">
              <w:rPr>
                <w:noProof/>
                <w:webHidden/>
              </w:rPr>
              <w:fldChar w:fldCharType="begin"/>
            </w:r>
            <w:r w:rsidR="00AC4250">
              <w:rPr>
                <w:noProof/>
                <w:webHidden/>
              </w:rPr>
              <w:instrText xml:space="preserve"> PAGEREF _Toc13651634 \h </w:instrText>
            </w:r>
            <w:r w:rsidR="00AC4250">
              <w:rPr>
                <w:noProof/>
                <w:webHidden/>
              </w:rPr>
            </w:r>
            <w:r w:rsidR="00AC4250">
              <w:rPr>
                <w:noProof/>
                <w:webHidden/>
              </w:rPr>
              <w:fldChar w:fldCharType="separate"/>
            </w:r>
            <w:r>
              <w:rPr>
                <w:noProof/>
                <w:webHidden/>
              </w:rPr>
              <w:t>18</w:t>
            </w:r>
            <w:r w:rsidR="00AC4250">
              <w:rPr>
                <w:noProof/>
                <w:webHidden/>
              </w:rPr>
              <w:fldChar w:fldCharType="end"/>
            </w:r>
          </w:hyperlink>
        </w:p>
        <w:p w14:paraId="416CD51C" w14:textId="482083A4" w:rsidR="00AC4250" w:rsidRDefault="002E42BE">
          <w:pPr>
            <w:pStyle w:val="TOC1"/>
            <w:tabs>
              <w:tab w:val="right" w:leader="dot" w:pos="10790"/>
            </w:tabs>
            <w:rPr>
              <w:rFonts w:asciiTheme="minorHAnsi" w:eastAsiaTheme="minorEastAsia" w:hAnsiTheme="minorHAnsi" w:cstheme="minorBidi"/>
              <w:noProof/>
              <w:color w:val="auto"/>
              <w:kern w:val="0"/>
              <w:szCs w:val="22"/>
            </w:rPr>
          </w:pPr>
          <w:hyperlink w:anchor="_Toc13651635" w:history="1">
            <w:r w:rsidR="00AC4250" w:rsidRPr="00BA1FF5">
              <w:rPr>
                <w:rStyle w:val="Hyperlink"/>
                <w:noProof/>
              </w:rPr>
              <w:t>Behavior Guidance Policy</w:t>
            </w:r>
            <w:r w:rsidR="00AC4250">
              <w:rPr>
                <w:noProof/>
                <w:webHidden/>
              </w:rPr>
              <w:tab/>
            </w:r>
            <w:r w:rsidR="00AC4250">
              <w:rPr>
                <w:noProof/>
                <w:webHidden/>
              </w:rPr>
              <w:fldChar w:fldCharType="begin"/>
            </w:r>
            <w:r w:rsidR="00AC4250">
              <w:rPr>
                <w:noProof/>
                <w:webHidden/>
              </w:rPr>
              <w:instrText xml:space="preserve"> PAGEREF _Toc13651635 \h </w:instrText>
            </w:r>
            <w:r w:rsidR="00AC4250">
              <w:rPr>
                <w:noProof/>
                <w:webHidden/>
              </w:rPr>
            </w:r>
            <w:r w:rsidR="00AC4250">
              <w:rPr>
                <w:noProof/>
                <w:webHidden/>
              </w:rPr>
              <w:fldChar w:fldCharType="separate"/>
            </w:r>
            <w:r>
              <w:rPr>
                <w:noProof/>
                <w:webHidden/>
              </w:rPr>
              <w:t>18</w:t>
            </w:r>
            <w:r w:rsidR="00AC4250">
              <w:rPr>
                <w:noProof/>
                <w:webHidden/>
              </w:rPr>
              <w:fldChar w:fldCharType="end"/>
            </w:r>
          </w:hyperlink>
        </w:p>
        <w:p w14:paraId="073876C1" w14:textId="6432B946" w:rsidR="00AC4250" w:rsidRDefault="002E42BE">
          <w:pPr>
            <w:pStyle w:val="TOC2"/>
            <w:tabs>
              <w:tab w:val="right" w:leader="dot" w:pos="10790"/>
            </w:tabs>
            <w:rPr>
              <w:rFonts w:cstheme="minorBidi"/>
              <w:noProof/>
            </w:rPr>
          </w:pPr>
          <w:hyperlink w:anchor="_Toc13651636" w:history="1">
            <w:r w:rsidR="00AC4250" w:rsidRPr="00BA1FF5">
              <w:rPr>
                <w:rStyle w:val="Hyperlink"/>
                <w:noProof/>
              </w:rPr>
              <w:t>Guidance Procedures</w:t>
            </w:r>
            <w:r w:rsidR="00AC4250">
              <w:rPr>
                <w:noProof/>
                <w:webHidden/>
              </w:rPr>
              <w:tab/>
            </w:r>
            <w:r w:rsidR="00AC4250">
              <w:rPr>
                <w:noProof/>
                <w:webHidden/>
              </w:rPr>
              <w:fldChar w:fldCharType="begin"/>
            </w:r>
            <w:r w:rsidR="00AC4250">
              <w:rPr>
                <w:noProof/>
                <w:webHidden/>
              </w:rPr>
              <w:instrText xml:space="preserve"> PAGEREF _Toc13651636 \h </w:instrText>
            </w:r>
            <w:r w:rsidR="00AC4250">
              <w:rPr>
                <w:noProof/>
                <w:webHidden/>
              </w:rPr>
            </w:r>
            <w:r w:rsidR="00AC4250">
              <w:rPr>
                <w:noProof/>
                <w:webHidden/>
              </w:rPr>
              <w:fldChar w:fldCharType="separate"/>
            </w:r>
            <w:r>
              <w:rPr>
                <w:noProof/>
                <w:webHidden/>
              </w:rPr>
              <w:t>18</w:t>
            </w:r>
            <w:r w:rsidR="00AC4250">
              <w:rPr>
                <w:noProof/>
                <w:webHidden/>
              </w:rPr>
              <w:fldChar w:fldCharType="end"/>
            </w:r>
          </w:hyperlink>
        </w:p>
        <w:p w14:paraId="1C308CF4" w14:textId="1416E8DD" w:rsidR="00AC4250" w:rsidRDefault="002E42BE">
          <w:pPr>
            <w:pStyle w:val="TOC2"/>
            <w:tabs>
              <w:tab w:val="right" w:leader="dot" w:pos="10790"/>
            </w:tabs>
            <w:rPr>
              <w:rFonts w:cstheme="minorBidi"/>
              <w:noProof/>
            </w:rPr>
          </w:pPr>
          <w:hyperlink w:anchor="_Toc13651637" w:history="1">
            <w:r w:rsidR="00AC4250" w:rsidRPr="00BA1FF5">
              <w:rPr>
                <w:rStyle w:val="Hyperlink"/>
                <w:noProof/>
              </w:rPr>
              <w:t>Challenging Behavior Procedures (Including Physical Restraint Policy)</w:t>
            </w:r>
            <w:r w:rsidR="00AC4250">
              <w:rPr>
                <w:noProof/>
                <w:webHidden/>
              </w:rPr>
              <w:tab/>
            </w:r>
            <w:r w:rsidR="00AC4250">
              <w:rPr>
                <w:noProof/>
                <w:webHidden/>
              </w:rPr>
              <w:fldChar w:fldCharType="begin"/>
            </w:r>
            <w:r w:rsidR="00AC4250">
              <w:rPr>
                <w:noProof/>
                <w:webHidden/>
              </w:rPr>
              <w:instrText xml:space="preserve"> PAGEREF _Toc13651637 \h </w:instrText>
            </w:r>
            <w:r w:rsidR="00AC4250">
              <w:rPr>
                <w:noProof/>
                <w:webHidden/>
              </w:rPr>
            </w:r>
            <w:r w:rsidR="00AC4250">
              <w:rPr>
                <w:noProof/>
                <w:webHidden/>
              </w:rPr>
              <w:fldChar w:fldCharType="separate"/>
            </w:r>
            <w:r>
              <w:rPr>
                <w:noProof/>
                <w:webHidden/>
              </w:rPr>
              <w:t>19</w:t>
            </w:r>
            <w:r w:rsidR="00AC4250">
              <w:rPr>
                <w:noProof/>
                <w:webHidden/>
              </w:rPr>
              <w:fldChar w:fldCharType="end"/>
            </w:r>
          </w:hyperlink>
        </w:p>
        <w:p w14:paraId="0D9C2105" w14:textId="108BEED5" w:rsidR="00AC4250" w:rsidRDefault="002E42BE">
          <w:pPr>
            <w:pStyle w:val="TOC2"/>
            <w:tabs>
              <w:tab w:val="right" w:leader="dot" w:pos="10790"/>
            </w:tabs>
            <w:rPr>
              <w:rFonts w:cstheme="minorBidi"/>
              <w:noProof/>
            </w:rPr>
          </w:pPr>
          <w:hyperlink w:anchor="_Toc13651638" w:history="1">
            <w:r w:rsidR="00AC4250" w:rsidRPr="00BA1FF5">
              <w:rPr>
                <w:rStyle w:val="Hyperlink"/>
                <w:noProof/>
              </w:rPr>
              <w:t>Challenging Behavior Action Plan</w:t>
            </w:r>
            <w:r w:rsidR="00AC4250">
              <w:rPr>
                <w:noProof/>
                <w:webHidden/>
              </w:rPr>
              <w:tab/>
            </w:r>
            <w:r w:rsidR="00AC4250">
              <w:rPr>
                <w:noProof/>
                <w:webHidden/>
              </w:rPr>
              <w:fldChar w:fldCharType="begin"/>
            </w:r>
            <w:r w:rsidR="00AC4250">
              <w:rPr>
                <w:noProof/>
                <w:webHidden/>
              </w:rPr>
              <w:instrText xml:space="preserve"> PAGEREF _Toc13651638 \h </w:instrText>
            </w:r>
            <w:r w:rsidR="00AC4250">
              <w:rPr>
                <w:noProof/>
                <w:webHidden/>
              </w:rPr>
            </w:r>
            <w:r w:rsidR="00AC4250">
              <w:rPr>
                <w:noProof/>
                <w:webHidden/>
              </w:rPr>
              <w:fldChar w:fldCharType="separate"/>
            </w:r>
            <w:r>
              <w:rPr>
                <w:noProof/>
                <w:webHidden/>
              </w:rPr>
              <w:t>20</w:t>
            </w:r>
            <w:r w:rsidR="00AC4250">
              <w:rPr>
                <w:noProof/>
                <w:webHidden/>
              </w:rPr>
              <w:fldChar w:fldCharType="end"/>
            </w:r>
          </w:hyperlink>
        </w:p>
        <w:p w14:paraId="39AB6F05" w14:textId="792B7E90" w:rsidR="00AC4250" w:rsidRDefault="002E42BE">
          <w:pPr>
            <w:pStyle w:val="TOC1"/>
            <w:tabs>
              <w:tab w:val="right" w:leader="dot" w:pos="10790"/>
            </w:tabs>
            <w:rPr>
              <w:rFonts w:asciiTheme="minorHAnsi" w:eastAsiaTheme="minorEastAsia" w:hAnsiTheme="minorHAnsi" w:cstheme="minorBidi"/>
              <w:noProof/>
              <w:color w:val="auto"/>
              <w:kern w:val="0"/>
              <w:szCs w:val="22"/>
            </w:rPr>
          </w:pPr>
          <w:hyperlink w:anchor="_Toc13651639" w:history="1">
            <w:r w:rsidR="00AC4250" w:rsidRPr="00BA1FF5">
              <w:rPr>
                <w:rStyle w:val="Hyperlink"/>
                <w:noProof/>
              </w:rPr>
              <w:t>Emergency Procedures</w:t>
            </w:r>
            <w:r w:rsidR="00AC4250">
              <w:rPr>
                <w:noProof/>
                <w:webHidden/>
              </w:rPr>
              <w:tab/>
            </w:r>
            <w:r w:rsidR="00AC4250">
              <w:rPr>
                <w:noProof/>
                <w:webHidden/>
              </w:rPr>
              <w:fldChar w:fldCharType="begin"/>
            </w:r>
            <w:r w:rsidR="00AC4250">
              <w:rPr>
                <w:noProof/>
                <w:webHidden/>
              </w:rPr>
              <w:instrText xml:space="preserve"> PAGEREF _Toc13651639 \h </w:instrText>
            </w:r>
            <w:r w:rsidR="00AC4250">
              <w:rPr>
                <w:noProof/>
                <w:webHidden/>
              </w:rPr>
            </w:r>
            <w:r w:rsidR="00AC4250">
              <w:rPr>
                <w:noProof/>
                <w:webHidden/>
              </w:rPr>
              <w:fldChar w:fldCharType="separate"/>
            </w:r>
            <w:r>
              <w:rPr>
                <w:noProof/>
                <w:webHidden/>
              </w:rPr>
              <w:t>21</w:t>
            </w:r>
            <w:r w:rsidR="00AC4250">
              <w:rPr>
                <w:noProof/>
                <w:webHidden/>
              </w:rPr>
              <w:fldChar w:fldCharType="end"/>
            </w:r>
          </w:hyperlink>
        </w:p>
        <w:p w14:paraId="00CEE11F" w14:textId="58A0B976" w:rsidR="00AC4250" w:rsidRDefault="002E42BE">
          <w:pPr>
            <w:pStyle w:val="TOC2"/>
            <w:tabs>
              <w:tab w:val="right" w:leader="dot" w:pos="10790"/>
            </w:tabs>
            <w:rPr>
              <w:rFonts w:cstheme="minorBidi"/>
              <w:noProof/>
            </w:rPr>
          </w:pPr>
          <w:hyperlink w:anchor="_Toc13651640" w:history="1">
            <w:r w:rsidR="00AC4250" w:rsidRPr="00BA1FF5">
              <w:rPr>
                <w:rStyle w:val="Hyperlink"/>
                <w:noProof/>
              </w:rPr>
              <w:t>Emergency Exits</w:t>
            </w:r>
            <w:r w:rsidR="00AC4250">
              <w:rPr>
                <w:noProof/>
                <w:webHidden/>
              </w:rPr>
              <w:tab/>
            </w:r>
            <w:r w:rsidR="00AC4250">
              <w:rPr>
                <w:noProof/>
                <w:webHidden/>
              </w:rPr>
              <w:fldChar w:fldCharType="begin"/>
            </w:r>
            <w:r w:rsidR="00AC4250">
              <w:rPr>
                <w:noProof/>
                <w:webHidden/>
              </w:rPr>
              <w:instrText xml:space="preserve"> PAGEREF _Toc13651640 \h </w:instrText>
            </w:r>
            <w:r w:rsidR="00AC4250">
              <w:rPr>
                <w:noProof/>
                <w:webHidden/>
              </w:rPr>
            </w:r>
            <w:r w:rsidR="00AC4250">
              <w:rPr>
                <w:noProof/>
                <w:webHidden/>
              </w:rPr>
              <w:fldChar w:fldCharType="separate"/>
            </w:r>
            <w:r>
              <w:rPr>
                <w:noProof/>
                <w:webHidden/>
              </w:rPr>
              <w:t>21</w:t>
            </w:r>
            <w:r w:rsidR="00AC4250">
              <w:rPr>
                <w:noProof/>
                <w:webHidden/>
              </w:rPr>
              <w:fldChar w:fldCharType="end"/>
            </w:r>
          </w:hyperlink>
        </w:p>
        <w:p w14:paraId="1B9F0E9F" w14:textId="45FB9A7B" w:rsidR="00AC4250" w:rsidRDefault="002E42BE">
          <w:pPr>
            <w:pStyle w:val="TOC2"/>
            <w:tabs>
              <w:tab w:val="right" w:leader="dot" w:pos="10790"/>
            </w:tabs>
            <w:rPr>
              <w:rFonts w:cstheme="minorBidi"/>
              <w:noProof/>
            </w:rPr>
          </w:pPr>
          <w:hyperlink w:anchor="_Toc13651641" w:history="1">
            <w:r w:rsidR="00AC4250" w:rsidRPr="00BA1FF5">
              <w:rPr>
                <w:rStyle w:val="Hyperlink"/>
                <w:noProof/>
              </w:rPr>
              <w:t>Emergency Contacts for Parents</w:t>
            </w:r>
            <w:r w:rsidR="00AC4250">
              <w:rPr>
                <w:noProof/>
                <w:webHidden/>
              </w:rPr>
              <w:tab/>
            </w:r>
            <w:r w:rsidR="00AC4250">
              <w:rPr>
                <w:noProof/>
                <w:webHidden/>
              </w:rPr>
              <w:fldChar w:fldCharType="begin"/>
            </w:r>
            <w:r w:rsidR="00AC4250">
              <w:rPr>
                <w:noProof/>
                <w:webHidden/>
              </w:rPr>
              <w:instrText xml:space="preserve"> PAGEREF _Toc13651641 \h </w:instrText>
            </w:r>
            <w:r w:rsidR="00AC4250">
              <w:rPr>
                <w:noProof/>
                <w:webHidden/>
              </w:rPr>
            </w:r>
            <w:r w:rsidR="00AC4250">
              <w:rPr>
                <w:noProof/>
                <w:webHidden/>
              </w:rPr>
              <w:fldChar w:fldCharType="separate"/>
            </w:r>
            <w:r>
              <w:rPr>
                <w:noProof/>
                <w:webHidden/>
              </w:rPr>
              <w:t>21</w:t>
            </w:r>
            <w:r w:rsidR="00AC4250">
              <w:rPr>
                <w:noProof/>
                <w:webHidden/>
              </w:rPr>
              <w:fldChar w:fldCharType="end"/>
            </w:r>
          </w:hyperlink>
        </w:p>
        <w:p w14:paraId="4000B19F" w14:textId="3609BA38" w:rsidR="00AC4250" w:rsidRDefault="002E42BE">
          <w:pPr>
            <w:pStyle w:val="TOC2"/>
            <w:tabs>
              <w:tab w:val="right" w:leader="dot" w:pos="10790"/>
            </w:tabs>
            <w:rPr>
              <w:rFonts w:cstheme="minorBidi"/>
              <w:noProof/>
            </w:rPr>
          </w:pPr>
          <w:hyperlink w:anchor="_Toc13651642" w:history="1">
            <w:r w:rsidR="00AC4250" w:rsidRPr="00BA1FF5">
              <w:rPr>
                <w:rStyle w:val="Hyperlink"/>
                <w:noProof/>
              </w:rPr>
              <w:t>Emergency Contacts for School</w:t>
            </w:r>
            <w:r w:rsidR="00AC4250">
              <w:rPr>
                <w:noProof/>
                <w:webHidden/>
              </w:rPr>
              <w:tab/>
            </w:r>
            <w:r w:rsidR="00AC4250">
              <w:rPr>
                <w:noProof/>
                <w:webHidden/>
              </w:rPr>
              <w:fldChar w:fldCharType="begin"/>
            </w:r>
            <w:r w:rsidR="00AC4250">
              <w:rPr>
                <w:noProof/>
                <w:webHidden/>
              </w:rPr>
              <w:instrText xml:space="preserve"> PAGEREF _Toc13651642 \h </w:instrText>
            </w:r>
            <w:r w:rsidR="00AC4250">
              <w:rPr>
                <w:noProof/>
                <w:webHidden/>
              </w:rPr>
            </w:r>
            <w:r w:rsidR="00AC4250">
              <w:rPr>
                <w:noProof/>
                <w:webHidden/>
              </w:rPr>
              <w:fldChar w:fldCharType="separate"/>
            </w:r>
            <w:r>
              <w:rPr>
                <w:noProof/>
                <w:webHidden/>
              </w:rPr>
              <w:t>21</w:t>
            </w:r>
            <w:r w:rsidR="00AC4250">
              <w:rPr>
                <w:noProof/>
                <w:webHidden/>
              </w:rPr>
              <w:fldChar w:fldCharType="end"/>
            </w:r>
          </w:hyperlink>
        </w:p>
        <w:p w14:paraId="75AAE727" w14:textId="7AB80F75" w:rsidR="00AC4250" w:rsidRDefault="002E42BE">
          <w:pPr>
            <w:pStyle w:val="TOC2"/>
            <w:tabs>
              <w:tab w:val="right" w:leader="dot" w:pos="10790"/>
            </w:tabs>
            <w:rPr>
              <w:rFonts w:cstheme="minorBidi"/>
              <w:noProof/>
            </w:rPr>
          </w:pPr>
          <w:hyperlink w:anchor="_Toc13651643" w:history="1">
            <w:r w:rsidR="00AC4250" w:rsidRPr="00BA1FF5">
              <w:rPr>
                <w:rStyle w:val="Hyperlink"/>
                <w:noProof/>
              </w:rPr>
              <w:t>Reunification after Emergency</w:t>
            </w:r>
            <w:r w:rsidR="00AC4250">
              <w:rPr>
                <w:noProof/>
                <w:webHidden/>
              </w:rPr>
              <w:tab/>
            </w:r>
            <w:r w:rsidR="00AC4250">
              <w:rPr>
                <w:noProof/>
                <w:webHidden/>
              </w:rPr>
              <w:fldChar w:fldCharType="begin"/>
            </w:r>
            <w:r w:rsidR="00AC4250">
              <w:rPr>
                <w:noProof/>
                <w:webHidden/>
              </w:rPr>
              <w:instrText xml:space="preserve"> PAGEREF _Toc13651643 \h </w:instrText>
            </w:r>
            <w:r w:rsidR="00AC4250">
              <w:rPr>
                <w:noProof/>
                <w:webHidden/>
              </w:rPr>
            </w:r>
            <w:r w:rsidR="00AC4250">
              <w:rPr>
                <w:noProof/>
                <w:webHidden/>
              </w:rPr>
              <w:fldChar w:fldCharType="separate"/>
            </w:r>
            <w:r>
              <w:rPr>
                <w:noProof/>
                <w:webHidden/>
              </w:rPr>
              <w:t>21</w:t>
            </w:r>
            <w:r w:rsidR="00AC4250">
              <w:rPr>
                <w:noProof/>
                <w:webHidden/>
              </w:rPr>
              <w:fldChar w:fldCharType="end"/>
            </w:r>
          </w:hyperlink>
        </w:p>
        <w:p w14:paraId="3872C924" w14:textId="6D6D7042" w:rsidR="00AC4250" w:rsidRDefault="002E42BE">
          <w:pPr>
            <w:pStyle w:val="TOC2"/>
            <w:tabs>
              <w:tab w:val="right" w:leader="dot" w:pos="10790"/>
            </w:tabs>
            <w:rPr>
              <w:rFonts w:cstheme="minorBidi"/>
              <w:noProof/>
            </w:rPr>
          </w:pPr>
          <w:hyperlink w:anchor="_Toc13651644" w:history="1">
            <w:r w:rsidR="00AC4250" w:rsidRPr="00BA1FF5">
              <w:rPr>
                <w:rStyle w:val="Hyperlink"/>
                <w:noProof/>
              </w:rPr>
              <w:t>Disaster Plan</w:t>
            </w:r>
            <w:r w:rsidR="00AC4250">
              <w:rPr>
                <w:noProof/>
                <w:webHidden/>
              </w:rPr>
              <w:tab/>
            </w:r>
            <w:r w:rsidR="00AC4250">
              <w:rPr>
                <w:noProof/>
                <w:webHidden/>
              </w:rPr>
              <w:fldChar w:fldCharType="begin"/>
            </w:r>
            <w:r w:rsidR="00AC4250">
              <w:rPr>
                <w:noProof/>
                <w:webHidden/>
              </w:rPr>
              <w:instrText xml:space="preserve"> PAGEREF _Toc13651644 \h </w:instrText>
            </w:r>
            <w:r w:rsidR="00AC4250">
              <w:rPr>
                <w:noProof/>
                <w:webHidden/>
              </w:rPr>
            </w:r>
            <w:r w:rsidR="00AC4250">
              <w:rPr>
                <w:noProof/>
                <w:webHidden/>
              </w:rPr>
              <w:fldChar w:fldCharType="separate"/>
            </w:r>
            <w:r>
              <w:rPr>
                <w:noProof/>
                <w:webHidden/>
              </w:rPr>
              <w:t>21</w:t>
            </w:r>
            <w:r w:rsidR="00AC4250">
              <w:rPr>
                <w:noProof/>
                <w:webHidden/>
              </w:rPr>
              <w:fldChar w:fldCharType="end"/>
            </w:r>
          </w:hyperlink>
        </w:p>
        <w:p w14:paraId="269B3B3A" w14:textId="1C52CE90" w:rsidR="00AC4250" w:rsidRDefault="002E42BE">
          <w:pPr>
            <w:pStyle w:val="TOC1"/>
            <w:tabs>
              <w:tab w:val="right" w:leader="dot" w:pos="10790"/>
            </w:tabs>
            <w:rPr>
              <w:rFonts w:asciiTheme="minorHAnsi" w:eastAsiaTheme="minorEastAsia" w:hAnsiTheme="minorHAnsi" w:cstheme="minorBidi"/>
              <w:noProof/>
              <w:color w:val="auto"/>
              <w:kern w:val="0"/>
              <w:szCs w:val="22"/>
            </w:rPr>
          </w:pPr>
          <w:hyperlink w:anchor="_Toc13651645" w:history="1">
            <w:r w:rsidR="00AC4250" w:rsidRPr="00BA1FF5">
              <w:rPr>
                <w:rStyle w:val="Hyperlink"/>
                <w:noProof/>
              </w:rPr>
              <w:t>Medical/Immunization Policies</w:t>
            </w:r>
            <w:r w:rsidR="00AC4250">
              <w:rPr>
                <w:noProof/>
                <w:webHidden/>
              </w:rPr>
              <w:tab/>
            </w:r>
            <w:r w:rsidR="00AC4250">
              <w:rPr>
                <w:noProof/>
                <w:webHidden/>
              </w:rPr>
              <w:fldChar w:fldCharType="begin"/>
            </w:r>
            <w:r w:rsidR="00AC4250">
              <w:rPr>
                <w:noProof/>
                <w:webHidden/>
              </w:rPr>
              <w:instrText xml:space="preserve"> PAGEREF _Toc13651645 \h </w:instrText>
            </w:r>
            <w:r w:rsidR="00AC4250">
              <w:rPr>
                <w:noProof/>
                <w:webHidden/>
              </w:rPr>
            </w:r>
            <w:r w:rsidR="00AC4250">
              <w:rPr>
                <w:noProof/>
                <w:webHidden/>
              </w:rPr>
              <w:fldChar w:fldCharType="separate"/>
            </w:r>
            <w:r>
              <w:rPr>
                <w:noProof/>
                <w:webHidden/>
              </w:rPr>
              <w:t>21</w:t>
            </w:r>
            <w:r w:rsidR="00AC4250">
              <w:rPr>
                <w:noProof/>
                <w:webHidden/>
              </w:rPr>
              <w:fldChar w:fldCharType="end"/>
            </w:r>
          </w:hyperlink>
        </w:p>
        <w:p w14:paraId="2C3BEF0C" w14:textId="1EDAF934" w:rsidR="00AC4250" w:rsidRDefault="002E42BE">
          <w:pPr>
            <w:pStyle w:val="TOC2"/>
            <w:tabs>
              <w:tab w:val="right" w:leader="dot" w:pos="10790"/>
            </w:tabs>
            <w:rPr>
              <w:rFonts w:cstheme="minorBidi"/>
              <w:noProof/>
            </w:rPr>
          </w:pPr>
          <w:hyperlink w:anchor="_Toc13651646" w:history="1">
            <w:r w:rsidR="00AC4250" w:rsidRPr="00BA1FF5">
              <w:rPr>
                <w:rStyle w:val="Hyperlink"/>
                <w:noProof/>
              </w:rPr>
              <w:t>Immunizations</w:t>
            </w:r>
            <w:r w:rsidR="00AC4250">
              <w:rPr>
                <w:noProof/>
                <w:webHidden/>
              </w:rPr>
              <w:tab/>
            </w:r>
            <w:r w:rsidR="00AC4250">
              <w:rPr>
                <w:noProof/>
                <w:webHidden/>
              </w:rPr>
              <w:fldChar w:fldCharType="begin"/>
            </w:r>
            <w:r w:rsidR="00AC4250">
              <w:rPr>
                <w:noProof/>
                <w:webHidden/>
              </w:rPr>
              <w:instrText xml:space="preserve"> PAGEREF _Toc13651646 \h </w:instrText>
            </w:r>
            <w:r w:rsidR="00AC4250">
              <w:rPr>
                <w:noProof/>
                <w:webHidden/>
              </w:rPr>
            </w:r>
            <w:r w:rsidR="00AC4250">
              <w:rPr>
                <w:noProof/>
                <w:webHidden/>
              </w:rPr>
              <w:fldChar w:fldCharType="separate"/>
            </w:r>
            <w:r>
              <w:rPr>
                <w:noProof/>
                <w:webHidden/>
              </w:rPr>
              <w:t>21</w:t>
            </w:r>
            <w:r w:rsidR="00AC4250">
              <w:rPr>
                <w:noProof/>
                <w:webHidden/>
              </w:rPr>
              <w:fldChar w:fldCharType="end"/>
            </w:r>
          </w:hyperlink>
        </w:p>
        <w:p w14:paraId="124E6412" w14:textId="28B53B4B" w:rsidR="00AC4250" w:rsidRDefault="002E42BE">
          <w:pPr>
            <w:pStyle w:val="TOC2"/>
            <w:tabs>
              <w:tab w:val="right" w:leader="dot" w:pos="10790"/>
            </w:tabs>
            <w:rPr>
              <w:rFonts w:cstheme="minorBidi"/>
              <w:noProof/>
            </w:rPr>
          </w:pPr>
          <w:hyperlink w:anchor="_Toc13651647" w:history="1">
            <w:r w:rsidR="00AC4250" w:rsidRPr="00BA1FF5">
              <w:rPr>
                <w:rStyle w:val="Hyperlink"/>
                <w:noProof/>
              </w:rPr>
              <w:t>Emergency Contact and Transportation Forms</w:t>
            </w:r>
            <w:r w:rsidR="00AC4250">
              <w:rPr>
                <w:noProof/>
                <w:webHidden/>
              </w:rPr>
              <w:tab/>
            </w:r>
            <w:r w:rsidR="00AC4250">
              <w:rPr>
                <w:noProof/>
                <w:webHidden/>
              </w:rPr>
              <w:fldChar w:fldCharType="begin"/>
            </w:r>
            <w:r w:rsidR="00AC4250">
              <w:rPr>
                <w:noProof/>
                <w:webHidden/>
              </w:rPr>
              <w:instrText xml:space="preserve"> PAGEREF _Toc13651647 \h </w:instrText>
            </w:r>
            <w:r w:rsidR="00AC4250">
              <w:rPr>
                <w:noProof/>
                <w:webHidden/>
              </w:rPr>
            </w:r>
            <w:r w:rsidR="00AC4250">
              <w:rPr>
                <w:noProof/>
                <w:webHidden/>
              </w:rPr>
              <w:fldChar w:fldCharType="separate"/>
            </w:r>
            <w:r>
              <w:rPr>
                <w:noProof/>
                <w:webHidden/>
              </w:rPr>
              <w:t>22</w:t>
            </w:r>
            <w:r w:rsidR="00AC4250">
              <w:rPr>
                <w:noProof/>
                <w:webHidden/>
              </w:rPr>
              <w:fldChar w:fldCharType="end"/>
            </w:r>
          </w:hyperlink>
        </w:p>
        <w:p w14:paraId="6461CFAB" w14:textId="4CBEBB0E" w:rsidR="00AC4250" w:rsidRDefault="002E42BE">
          <w:pPr>
            <w:pStyle w:val="TOC2"/>
            <w:tabs>
              <w:tab w:val="right" w:leader="dot" w:pos="10790"/>
            </w:tabs>
            <w:rPr>
              <w:rFonts w:cstheme="minorBidi"/>
              <w:noProof/>
            </w:rPr>
          </w:pPr>
          <w:hyperlink w:anchor="_Toc13651648" w:history="1">
            <w:r w:rsidR="00274971">
              <w:rPr>
                <w:rStyle w:val="Hyperlink"/>
                <w:noProof/>
              </w:rPr>
              <w:t>Health</w:t>
            </w:r>
            <w:r w:rsidR="00500D70">
              <w:rPr>
                <w:rStyle w:val="Hyperlink"/>
                <w:noProof/>
              </w:rPr>
              <w:t xml:space="preserve"> </w:t>
            </w:r>
            <w:r w:rsidR="00AC4250" w:rsidRPr="00BA1FF5">
              <w:rPr>
                <w:rStyle w:val="Hyperlink"/>
                <w:noProof/>
              </w:rPr>
              <w:t>Policy</w:t>
            </w:r>
            <w:r w:rsidR="00AC4250">
              <w:rPr>
                <w:noProof/>
                <w:webHidden/>
              </w:rPr>
              <w:tab/>
            </w:r>
            <w:r w:rsidR="00AC4250">
              <w:rPr>
                <w:noProof/>
                <w:webHidden/>
              </w:rPr>
              <w:fldChar w:fldCharType="begin"/>
            </w:r>
            <w:r w:rsidR="00AC4250">
              <w:rPr>
                <w:noProof/>
                <w:webHidden/>
              </w:rPr>
              <w:instrText xml:space="preserve"> PAGEREF _Toc13651648 \h </w:instrText>
            </w:r>
            <w:r w:rsidR="00AC4250">
              <w:rPr>
                <w:noProof/>
                <w:webHidden/>
              </w:rPr>
            </w:r>
            <w:r w:rsidR="00AC4250">
              <w:rPr>
                <w:noProof/>
                <w:webHidden/>
              </w:rPr>
              <w:fldChar w:fldCharType="separate"/>
            </w:r>
            <w:r>
              <w:rPr>
                <w:noProof/>
                <w:webHidden/>
              </w:rPr>
              <w:t>22</w:t>
            </w:r>
            <w:r w:rsidR="00AC4250">
              <w:rPr>
                <w:noProof/>
                <w:webHidden/>
              </w:rPr>
              <w:fldChar w:fldCharType="end"/>
            </w:r>
          </w:hyperlink>
        </w:p>
        <w:p w14:paraId="1768B7C1" w14:textId="3D09C1E7" w:rsidR="00AC4250" w:rsidRDefault="002E42BE">
          <w:pPr>
            <w:pStyle w:val="TOC2"/>
            <w:tabs>
              <w:tab w:val="right" w:leader="dot" w:pos="10790"/>
            </w:tabs>
            <w:rPr>
              <w:rFonts w:cstheme="minorBidi"/>
              <w:noProof/>
            </w:rPr>
          </w:pPr>
          <w:hyperlink w:anchor="_Toc13651649" w:history="1">
            <w:r w:rsidR="00AC4250" w:rsidRPr="00BA1FF5">
              <w:rPr>
                <w:rStyle w:val="Hyperlink"/>
                <w:noProof/>
              </w:rPr>
              <w:t>Common Colds</w:t>
            </w:r>
            <w:r w:rsidR="00AC4250">
              <w:rPr>
                <w:noProof/>
                <w:webHidden/>
              </w:rPr>
              <w:tab/>
            </w:r>
            <w:r w:rsidR="00AC4250">
              <w:rPr>
                <w:noProof/>
                <w:webHidden/>
              </w:rPr>
              <w:fldChar w:fldCharType="begin"/>
            </w:r>
            <w:r w:rsidR="00AC4250">
              <w:rPr>
                <w:noProof/>
                <w:webHidden/>
              </w:rPr>
              <w:instrText xml:space="preserve"> PAGEREF _Toc13651649 \h </w:instrText>
            </w:r>
            <w:r w:rsidR="00AC4250">
              <w:rPr>
                <w:noProof/>
                <w:webHidden/>
              </w:rPr>
            </w:r>
            <w:r w:rsidR="00AC4250">
              <w:rPr>
                <w:noProof/>
                <w:webHidden/>
              </w:rPr>
              <w:fldChar w:fldCharType="separate"/>
            </w:r>
            <w:r>
              <w:rPr>
                <w:noProof/>
                <w:webHidden/>
              </w:rPr>
              <w:t>22</w:t>
            </w:r>
            <w:r w:rsidR="00AC4250">
              <w:rPr>
                <w:noProof/>
                <w:webHidden/>
              </w:rPr>
              <w:fldChar w:fldCharType="end"/>
            </w:r>
          </w:hyperlink>
        </w:p>
        <w:p w14:paraId="275E186B" w14:textId="23AB2582" w:rsidR="00AC4250" w:rsidRDefault="002E42BE">
          <w:pPr>
            <w:pStyle w:val="TOC2"/>
            <w:tabs>
              <w:tab w:val="right" w:leader="dot" w:pos="10790"/>
            </w:tabs>
            <w:rPr>
              <w:rFonts w:cstheme="minorBidi"/>
              <w:noProof/>
            </w:rPr>
          </w:pPr>
          <w:hyperlink w:anchor="_Toc13651650" w:history="1">
            <w:r w:rsidR="00AC4250" w:rsidRPr="00BA1FF5">
              <w:rPr>
                <w:rStyle w:val="Hyperlink"/>
                <w:noProof/>
              </w:rPr>
              <w:t>Bathroom Policy</w:t>
            </w:r>
            <w:r w:rsidR="00AC4250">
              <w:rPr>
                <w:noProof/>
                <w:webHidden/>
              </w:rPr>
              <w:tab/>
            </w:r>
            <w:r w:rsidR="00AC4250">
              <w:rPr>
                <w:noProof/>
                <w:webHidden/>
              </w:rPr>
              <w:fldChar w:fldCharType="begin"/>
            </w:r>
            <w:r w:rsidR="00AC4250">
              <w:rPr>
                <w:noProof/>
                <w:webHidden/>
              </w:rPr>
              <w:instrText xml:space="preserve"> PAGEREF _Toc13651650 \h </w:instrText>
            </w:r>
            <w:r w:rsidR="00AC4250">
              <w:rPr>
                <w:noProof/>
                <w:webHidden/>
              </w:rPr>
            </w:r>
            <w:r w:rsidR="00AC4250">
              <w:rPr>
                <w:noProof/>
                <w:webHidden/>
              </w:rPr>
              <w:fldChar w:fldCharType="separate"/>
            </w:r>
            <w:r>
              <w:rPr>
                <w:noProof/>
                <w:webHidden/>
              </w:rPr>
              <w:t>22</w:t>
            </w:r>
            <w:r w:rsidR="00AC4250">
              <w:rPr>
                <w:noProof/>
                <w:webHidden/>
              </w:rPr>
              <w:fldChar w:fldCharType="end"/>
            </w:r>
          </w:hyperlink>
        </w:p>
        <w:p w14:paraId="5FDB8847" w14:textId="3582955D" w:rsidR="00AC4250" w:rsidRDefault="002E42BE">
          <w:pPr>
            <w:pStyle w:val="TOC2"/>
            <w:tabs>
              <w:tab w:val="right" w:leader="dot" w:pos="10790"/>
            </w:tabs>
            <w:rPr>
              <w:rFonts w:cstheme="minorBidi"/>
              <w:noProof/>
            </w:rPr>
          </w:pPr>
          <w:hyperlink w:anchor="_Toc13651651" w:history="1">
            <w:r w:rsidR="00AC4250" w:rsidRPr="00BA1FF5">
              <w:rPr>
                <w:rStyle w:val="Hyperlink"/>
                <w:noProof/>
              </w:rPr>
              <w:t>Handwashing Policy</w:t>
            </w:r>
            <w:r w:rsidR="00AC4250">
              <w:rPr>
                <w:noProof/>
                <w:webHidden/>
              </w:rPr>
              <w:tab/>
            </w:r>
            <w:r w:rsidR="00AC4250">
              <w:rPr>
                <w:noProof/>
                <w:webHidden/>
              </w:rPr>
              <w:fldChar w:fldCharType="begin"/>
            </w:r>
            <w:r w:rsidR="00AC4250">
              <w:rPr>
                <w:noProof/>
                <w:webHidden/>
              </w:rPr>
              <w:instrText xml:space="preserve"> PAGEREF _Toc13651651 \h </w:instrText>
            </w:r>
            <w:r w:rsidR="00AC4250">
              <w:rPr>
                <w:noProof/>
                <w:webHidden/>
              </w:rPr>
            </w:r>
            <w:r w:rsidR="00AC4250">
              <w:rPr>
                <w:noProof/>
                <w:webHidden/>
              </w:rPr>
              <w:fldChar w:fldCharType="separate"/>
            </w:r>
            <w:r>
              <w:rPr>
                <w:noProof/>
                <w:webHidden/>
              </w:rPr>
              <w:t>23</w:t>
            </w:r>
            <w:r w:rsidR="00AC4250">
              <w:rPr>
                <w:noProof/>
                <w:webHidden/>
              </w:rPr>
              <w:fldChar w:fldCharType="end"/>
            </w:r>
          </w:hyperlink>
        </w:p>
        <w:p w14:paraId="0407E99B" w14:textId="0135B0B8" w:rsidR="00AC4250" w:rsidRDefault="002E42BE">
          <w:pPr>
            <w:pStyle w:val="TOC2"/>
            <w:tabs>
              <w:tab w:val="right" w:leader="dot" w:pos="10790"/>
            </w:tabs>
            <w:rPr>
              <w:rFonts w:cstheme="minorBidi"/>
              <w:noProof/>
            </w:rPr>
          </w:pPr>
          <w:hyperlink w:anchor="_Toc13651652" w:history="1">
            <w:r w:rsidR="00AC4250" w:rsidRPr="00BA1FF5">
              <w:rPr>
                <w:rStyle w:val="Hyperlink"/>
                <w:noProof/>
              </w:rPr>
              <w:t>Communicable Disease Reporting</w:t>
            </w:r>
            <w:r w:rsidR="00AC4250">
              <w:rPr>
                <w:noProof/>
                <w:webHidden/>
              </w:rPr>
              <w:tab/>
            </w:r>
            <w:r w:rsidR="00AC4250">
              <w:rPr>
                <w:noProof/>
                <w:webHidden/>
              </w:rPr>
              <w:fldChar w:fldCharType="begin"/>
            </w:r>
            <w:r w:rsidR="00AC4250">
              <w:rPr>
                <w:noProof/>
                <w:webHidden/>
              </w:rPr>
              <w:instrText xml:space="preserve"> PAGEREF _Toc13651652 \h </w:instrText>
            </w:r>
            <w:r w:rsidR="00AC4250">
              <w:rPr>
                <w:noProof/>
                <w:webHidden/>
              </w:rPr>
            </w:r>
            <w:r w:rsidR="00AC4250">
              <w:rPr>
                <w:noProof/>
                <w:webHidden/>
              </w:rPr>
              <w:fldChar w:fldCharType="separate"/>
            </w:r>
            <w:r>
              <w:rPr>
                <w:noProof/>
                <w:webHidden/>
              </w:rPr>
              <w:t>23</w:t>
            </w:r>
            <w:r w:rsidR="00AC4250">
              <w:rPr>
                <w:noProof/>
                <w:webHidden/>
              </w:rPr>
              <w:fldChar w:fldCharType="end"/>
            </w:r>
          </w:hyperlink>
        </w:p>
        <w:p w14:paraId="3E99A2AB" w14:textId="592A39FA" w:rsidR="00AC4250" w:rsidRDefault="002E42BE">
          <w:pPr>
            <w:pStyle w:val="TOC2"/>
            <w:tabs>
              <w:tab w:val="right" w:leader="dot" w:pos="10790"/>
            </w:tabs>
            <w:rPr>
              <w:rFonts w:cstheme="minorBidi"/>
              <w:noProof/>
            </w:rPr>
          </w:pPr>
          <w:hyperlink w:anchor="_Toc13651653" w:history="1">
            <w:r w:rsidR="00AC4250" w:rsidRPr="00BA1FF5">
              <w:rPr>
                <w:rStyle w:val="Hyperlink"/>
                <w:noProof/>
              </w:rPr>
              <w:t>Medication Policy</w:t>
            </w:r>
            <w:r w:rsidR="00AC4250">
              <w:rPr>
                <w:noProof/>
                <w:webHidden/>
              </w:rPr>
              <w:tab/>
            </w:r>
            <w:r w:rsidR="00AC4250">
              <w:rPr>
                <w:noProof/>
                <w:webHidden/>
              </w:rPr>
              <w:fldChar w:fldCharType="begin"/>
            </w:r>
            <w:r w:rsidR="00AC4250">
              <w:rPr>
                <w:noProof/>
                <w:webHidden/>
              </w:rPr>
              <w:instrText xml:space="preserve"> PAGEREF _Toc13651653 \h </w:instrText>
            </w:r>
            <w:r w:rsidR="00AC4250">
              <w:rPr>
                <w:noProof/>
                <w:webHidden/>
              </w:rPr>
            </w:r>
            <w:r w:rsidR="00AC4250">
              <w:rPr>
                <w:noProof/>
                <w:webHidden/>
              </w:rPr>
              <w:fldChar w:fldCharType="separate"/>
            </w:r>
            <w:r>
              <w:rPr>
                <w:noProof/>
                <w:webHidden/>
              </w:rPr>
              <w:t>23</w:t>
            </w:r>
            <w:r w:rsidR="00AC4250">
              <w:rPr>
                <w:noProof/>
                <w:webHidden/>
              </w:rPr>
              <w:fldChar w:fldCharType="end"/>
            </w:r>
          </w:hyperlink>
        </w:p>
        <w:p w14:paraId="27025F47" w14:textId="2DA92892" w:rsidR="00AC4250" w:rsidRDefault="002E42BE">
          <w:pPr>
            <w:pStyle w:val="TOC2"/>
            <w:tabs>
              <w:tab w:val="right" w:leader="dot" w:pos="10790"/>
            </w:tabs>
            <w:rPr>
              <w:rFonts w:cstheme="minorBidi"/>
              <w:noProof/>
            </w:rPr>
          </w:pPr>
          <w:hyperlink w:anchor="_Toc13651654" w:history="1">
            <w:r w:rsidR="00AC4250" w:rsidRPr="00BA1FF5">
              <w:rPr>
                <w:rStyle w:val="Hyperlink"/>
                <w:noProof/>
              </w:rPr>
              <w:t>Parent /Guardian Consent</w:t>
            </w:r>
            <w:r w:rsidR="00AC4250">
              <w:rPr>
                <w:noProof/>
                <w:webHidden/>
              </w:rPr>
              <w:tab/>
            </w:r>
            <w:r w:rsidR="00AC4250">
              <w:rPr>
                <w:noProof/>
                <w:webHidden/>
              </w:rPr>
              <w:fldChar w:fldCharType="begin"/>
            </w:r>
            <w:r w:rsidR="00AC4250">
              <w:rPr>
                <w:noProof/>
                <w:webHidden/>
              </w:rPr>
              <w:instrText xml:space="preserve"> PAGEREF _Toc13651654 \h </w:instrText>
            </w:r>
            <w:r w:rsidR="00AC4250">
              <w:rPr>
                <w:noProof/>
                <w:webHidden/>
              </w:rPr>
            </w:r>
            <w:r w:rsidR="00AC4250">
              <w:rPr>
                <w:noProof/>
                <w:webHidden/>
              </w:rPr>
              <w:fldChar w:fldCharType="separate"/>
            </w:r>
            <w:r>
              <w:rPr>
                <w:noProof/>
                <w:webHidden/>
              </w:rPr>
              <w:t>24</w:t>
            </w:r>
            <w:r w:rsidR="00AC4250">
              <w:rPr>
                <w:noProof/>
                <w:webHidden/>
              </w:rPr>
              <w:fldChar w:fldCharType="end"/>
            </w:r>
          </w:hyperlink>
        </w:p>
        <w:p w14:paraId="210DE283" w14:textId="332DBE7F" w:rsidR="00AC4250" w:rsidRDefault="002E42BE">
          <w:pPr>
            <w:pStyle w:val="TOC2"/>
            <w:tabs>
              <w:tab w:val="right" w:leader="dot" w:pos="10790"/>
            </w:tabs>
            <w:rPr>
              <w:rFonts w:cstheme="minorBidi"/>
              <w:noProof/>
            </w:rPr>
          </w:pPr>
          <w:hyperlink w:anchor="_Toc13651655" w:history="1">
            <w:r w:rsidR="00AC4250" w:rsidRPr="00BA1FF5">
              <w:rPr>
                <w:rStyle w:val="Hyperlink"/>
                <w:noProof/>
              </w:rPr>
              <w:t>Health Care Provider Consent</w:t>
            </w:r>
            <w:r w:rsidR="00AC4250">
              <w:rPr>
                <w:noProof/>
                <w:webHidden/>
              </w:rPr>
              <w:tab/>
            </w:r>
            <w:r w:rsidR="00AC4250">
              <w:rPr>
                <w:noProof/>
                <w:webHidden/>
              </w:rPr>
              <w:fldChar w:fldCharType="begin"/>
            </w:r>
            <w:r w:rsidR="00AC4250">
              <w:rPr>
                <w:noProof/>
                <w:webHidden/>
              </w:rPr>
              <w:instrText xml:space="preserve"> PAGEREF _Toc13651655 \h </w:instrText>
            </w:r>
            <w:r w:rsidR="00AC4250">
              <w:rPr>
                <w:noProof/>
                <w:webHidden/>
              </w:rPr>
            </w:r>
            <w:r w:rsidR="00AC4250">
              <w:rPr>
                <w:noProof/>
                <w:webHidden/>
              </w:rPr>
              <w:fldChar w:fldCharType="separate"/>
            </w:r>
            <w:r>
              <w:rPr>
                <w:noProof/>
                <w:webHidden/>
              </w:rPr>
              <w:t>24</w:t>
            </w:r>
            <w:r w:rsidR="00AC4250">
              <w:rPr>
                <w:noProof/>
                <w:webHidden/>
              </w:rPr>
              <w:fldChar w:fldCharType="end"/>
            </w:r>
          </w:hyperlink>
        </w:p>
        <w:p w14:paraId="2CB78C84" w14:textId="66D339B3" w:rsidR="00AC4250" w:rsidRDefault="002E42BE">
          <w:pPr>
            <w:pStyle w:val="TOC2"/>
            <w:tabs>
              <w:tab w:val="right" w:leader="dot" w:pos="10790"/>
            </w:tabs>
            <w:rPr>
              <w:rFonts w:cstheme="minorBidi"/>
              <w:noProof/>
            </w:rPr>
          </w:pPr>
          <w:hyperlink w:anchor="_Toc13651656" w:history="1">
            <w:r w:rsidR="00AC4250" w:rsidRPr="00BA1FF5">
              <w:rPr>
                <w:rStyle w:val="Hyperlink"/>
                <w:noProof/>
              </w:rPr>
              <w:t>Medication Storage</w:t>
            </w:r>
            <w:r w:rsidR="00AC4250">
              <w:rPr>
                <w:noProof/>
                <w:webHidden/>
              </w:rPr>
              <w:tab/>
            </w:r>
            <w:r w:rsidR="00AC4250">
              <w:rPr>
                <w:noProof/>
                <w:webHidden/>
              </w:rPr>
              <w:fldChar w:fldCharType="begin"/>
            </w:r>
            <w:r w:rsidR="00AC4250">
              <w:rPr>
                <w:noProof/>
                <w:webHidden/>
              </w:rPr>
              <w:instrText xml:space="preserve"> PAGEREF _Toc13651656 \h </w:instrText>
            </w:r>
            <w:r w:rsidR="00AC4250">
              <w:rPr>
                <w:noProof/>
                <w:webHidden/>
              </w:rPr>
            </w:r>
            <w:r w:rsidR="00AC4250">
              <w:rPr>
                <w:noProof/>
                <w:webHidden/>
              </w:rPr>
              <w:fldChar w:fldCharType="separate"/>
            </w:r>
            <w:r>
              <w:rPr>
                <w:noProof/>
                <w:webHidden/>
              </w:rPr>
              <w:t>24</w:t>
            </w:r>
            <w:r w:rsidR="00AC4250">
              <w:rPr>
                <w:noProof/>
                <w:webHidden/>
              </w:rPr>
              <w:fldChar w:fldCharType="end"/>
            </w:r>
          </w:hyperlink>
        </w:p>
        <w:p w14:paraId="18965E06" w14:textId="10E6C97F" w:rsidR="00AC4250" w:rsidRDefault="002E42BE">
          <w:pPr>
            <w:pStyle w:val="TOC2"/>
            <w:tabs>
              <w:tab w:val="right" w:leader="dot" w:pos="10790"/>
            </w:tabs>
            <w:rPr>
              <w:rFonts w:cstheme="minorBidi"/>
              <w:noProof/>
            </w:rPr>
          </w:pPr>
          <w:hyperlink w:anchor="_Toc13651657" w:history="1">
            <w:r w:rsidR="00AC4250" w:rsidRPr="00BA1FF5">
              <w:rPr>
                <w:rStyle w:val="Hyperlink"/>
                <w:noProof/>
              </w:rPr>
              <w:t>Staff Administration and Documentation</w:t>
            </w:r>
            <w:r w:rsidR="00AC4250">
              <w:rPr>
                <w:noProof/>
                <w:webHidden/>
              </w:rPr>
              <w:tab/>
            </w:r>
            <w:r w:rsidR="00AC4250">
              <w:rPr>
                <w:noProof/>
                <w:webHidden/>
              </w:rPr>
              <w:fldChar w:fldCharType="begin"/>
            </w:r>
            <w:r w:rsidR="00AC4250">
              <w:rPr>
                <w:noProof/>
                <w:webHidden/>
              </w:rPr>
              <w:instrText xml:space="preserve"> PAGEREF _Toc13651657 \h </w:instrText>
            </w:r>
            <w:r w:rsidR="00AC4250">
              <w:rPr>
                <w:noProof/>
                <w:webHidden/>
              </w:rPr>
            </w:r>
            <w:r w:rsidR="00AC4250">
              <w:rPr>
                <w:noProof/>
                <w:webHidden/>
              </w:rPr>
              <w:fldChar w:fldCharType="separate"/>
            </w:r>
            <w:r>
              <w:rPr>
                <w:noProof/>
                <w:webHidden/>
              </w:rPr>
              <w:t>25</w:t>
            </w:r>
            <w:r w:rsidR="00AC4250">
              <w:rPr>
                <w:noProof/>
                <w:webHidden/>
              </w:rPr>
              <w:fldChar w:fldCharType="end"/>
            </w:r>
          </w:hyperlink>
        </w:p>
        <w:p w14:paraId="5BA1DD40" w14:textId="49036459" w:rsidR="00AC4250" w:rsidRDefault="002E42BE">
          <w:pPr>
            <w:pStyle w:val="TOC1"/>
            <w:tabs>
              <w:tab w:val="right" w:leader="dot" w:pos="10790"/>
            </w:tabs>
            <w:rPr>
              <w:rFonts w:asciiTheme="minorHAnsi" w:eastAsiaTheme="minorEastAsia" w:hAnsiTheme="minorHAnsi" w:cstheme="minorBidi"/>
              <w:noProof/>
              <w:color w:val="auto"/>
              <w:kern w:val="0"/>
              <w:szCs w:val="22"/>
            </w:rPr>
          </w:pPr>
          <w:hyperlink w:anchor="_Toc13651658" w:history="1">
            <w:r w:rsidR="00AC4250" w:rsidRPr="00BA1FF5">
              <w:rPr>
                <w:rStyle w:val="Hyperlink"/>
                <w:noProof/>
              </w:rPr>
              <w:t>First Aid and Medical Emergencies Policy</w:t>
            </w:r>
            <w:r w:rsidR="00AC4250">
              <w:rPr>
                <w:noProof/>
                <w:webHidden/>
              </w:rPr>
              <w:tab/>
            </w:r>
            <w:r w:rsidR="00AC4250">
              <w:rPr>
                <w:noProof/>
                <w:webHidden/>
              </w:rPr>
              <w:fldChar w:fldCharType="begin"/>
            </w:r>
            <w:r w:rsidR="00AC4250">
              <w:rPr>
                <w:noProof/>
                <w:webHidden/>
              </w:rPr>
              <w:instrText xml:space="preserve"> PAGEREF _Toc13651658 \h </w:instrText>
            </w:r>
            <w:r w:rsidR="00AC4250">
              <w:rPr>
                <w:noProof/>
                <w:webHidden/>
              </w:rPr>
            </w:r>
            <w:r w:rsidR="00AC4250">
              <w:rPr>
                <w:noProof/>
                <w:webHidden/>
              </w:rPr>
              <w:fldChar w:fldCharType="separate"/>
            </w:r>
            <w:r>
              <w:rPr>
                <w:noProof/>
                <w:webHidden/>
              </w:rPr>
              <w:t>25</w:t>
            </w:r>
            <w:r w:rsidR="00AC4250">
              <w:rPr>
                <w:noProof/>
                <w:webHidden/>
              </w:rPr>
              <w:fldChar w:fldCharType="end"/>
            </w:r>
          </w:hyperlink>
        </w:p>
        <w:p w14:paraId="6BB1CE9E" w14:textId="453A7FE2" w:rsidR="00AC4250" w:rsidRDefault="002E42BE">
          <w:pPr>
            <w:pStyle w:val="TOC1"/>
            <w:tabs>
              <w:tab w:val="right" w:leader="dot" w:pos="10790"/>
            </w:tabs>
            <w:rPr>
              <w:rFonts w:asciiTheme="minorHAnsi" w:eastAsiaTheme="minorEastAsia" w:hAnsiTheme="minorHAnsi" w:cstheme="minorBidi"/>
              <w:noProof/>
              <w:color w:val="auto"/>
              <w:kern w:val="0"/>
              <w:szCs w:val="22"/>
            </w:rPr>
          </w:pPr>
          <w:hyperlink w:anchor="_Toc13651659" w:history="1">
            <w:r w:rsidR="00AC4250" w:rsidRPr="00BA1FF5">
              <w:rPr>
                <w:rStyle w:val="Hyperlink"/>
                <w:noProof/>
              </w:rPr>
              <w:t>Communication</w:t>
            </w:r>
            <w:r w:rsidR="00AC4250">
              <w:rPr>
                <w:noProof/>
                <w:webHidden/>
              </w:rPr>
              <w:tab/>
            </w:r>
            <w:r w:rsidR="00AC4250">
              <w:rPr>
                <w:noProof/>
                <w:webHidden/>
              </w:rPr>
              <w:fldChar w:fldCharType="begin"/>
            </w:r>
            <w:r w:rsidR="00AC4250">
              <w:rPr>
                <w:noProof/>
                <w:webHidden/>
              </w:rPr>
              <w:instrText xml:space="preserve"> PAGEREF _Toc13651659 \h </w:instrText>
            </w:r>
            <w:r w:rsidR="00AC4250">
              <w:rPr>
                <w:noProof/>
                <w:webHidden/>
              </w:rPr>
            </w:r>
            <w:r w:rsidR="00AC4250">
              <w:rPr>
                <w:noProof/>
                <w:webHidden/>
              </w:rPr>
              <w:fldChar w:fldCharType="separate"/>
            </w:r>
            <w:r>
              <w:rPr>
                <w:noProof/>
                <w:webHidden/>
              </w:rPr>
              <w:t>25</w:t>
            </w:r>
            <w:r w:rsidR="00AC4250">
              <w:rPr>
                <w:noProof/>
                <w:webHidden/>
              </w:rPr>
              <w:fldChar w:fldCharType="end"/>
            </w:r>
          </w:hyperlink>
        </w:p>
        <w:p w14:paraId="1F507298" w14:textId="3435560C" w:rsidR="00AC4250" w:rsidRDefault="002E42BE">
          <w:pPr>
            <w:pStyle w:val="TOC2"/>
            <w:tabs>
              <w:tab w:val="right" w:leader="dot" w:pos="10790"/>
            </w:tabs>
            <w:rPr>
              <w:noProof/>
            </w:rPr>
          </w:pPr>
          <w:hyperlink w:anchor="_Toc13651660" w:history="1">
            <w:r w:rsidR="00AC4250" w:rsidRPr="00BA1FF5">
              <w:rPr>
                <w:rStyle w:val="Hyperlink"/>
                <w:noProof/>
              </w:rPr>
              <w:t>School Contact Information</w:t>
            </w:r>
            <w:r w:rsidR="00AC4250">
              <w:rPr>
                <w:noProof/>
                <w:webHidden/>
              </w:rPr>
              <w:tab/>
            </w:r>
            <w:r w:rsidR="00AC4250">
              <w:rPr>
                <w:noProof/>
                <w:webHidden/>
              </w:rPr>
              <w:fldChar w:fldCharType="begin"/>
            </w:r>
            <w:r w:rsidR="00AC4250">
              <w:rPr>
                <w:noProof/>
                <w:webHidden/>
              </w:rPr>
              <w:instrText xml:space="preserve"> PAGEREF _Toc13651660 \h </w:instrText>
            </w:r>
            <w:r w:rsidR="00AC4250">
              <w:rPr>
                <w:noProof/>
                <w:webHidden/>
              </w:rPr>
            </w:r>
            <w:r w:rsidR="00AC4250">
              <w:rPr>
                <w:noProof/>
                <w:webHidden/>
              </w:rPr>
              <w:fldChar w:fldCharType="separate"/>
            </w:r>
            <w:r>
              <w:rPr>
                <w:noProof/>
                <w:webHidden/>
              </w:rPr>
              <w:t>25</w:t>
            </w:r>
            <w:r w:rsidR="00AC4250">
              <w:rPr>
                <w:noProof/>
                <w:webHidden/>
              </w:rPr>
              <w:fldChar w:fldCharType="end"/>
            </w:r>
          </w:hyperlink>
        </w:p>
        <w:p w14:paraId="0386B487" w14:textId="7BC74D3E" w:rsidR="00954F0E" w:rsidRDefault="00954F0E" w:rsidP="00954F0E">
          <w:pPr>
            <w:rPr>
              <w:noProof/>
            </w:rPr>
          </w:pPr>
          <w:r>
            <w:rPr>
              <w:noProof/>
            </w:rPr>
            <w:t xml:space="preserve">    Policies Available for Review</w:t>
          </w:r>
        </w:p>
        <w:p w14:paraId="27EB36EA" w14:textId="77777777" w:rsidR="00954F0E" w:rsidRPr="00954F0E" w:rsidRDefault="00954F0E" w:rsidP="00954F0E">
          <w:pPr>
            <w:rPr>
              <w:noProof/>
            </w:rPr>
          </w:pPr>
        </w:p>
        <w:p w14:paraId="6C48F9F9" w14:textId="204D3989" w:rsidR="00AC4250" w:rsidRDefault="002E42BE">
          <w:pPr>
            <w:pStyle w:val="TOC1"/>
            <w:tabs>
              <w:tab w:val="right" w:leader="dot" w:pos="10790"/>
            </w:tabs>
            <w:rPr>
              <w:rFonts w:asciiTheme="minorHAnsi" w:eastAsiaTheme="minorEastAsia" w:hAnsiTheme="minorHAnsi" w:cstheme="minorBidi"/>
              <w:noProof/>
              <w:color w:val="auto"/>
              <w:kern w:val="0"/>
              <w:szCs w:val="22"/>
            </w:rPr>
          </w:pPr>
          <w:hyperlink w:anchor="_Toc13651661" w:history="1">
            <w:r w:rsidR="00AC4250" w:rsidRPr="00BA1FF5">
              <w:rPr>
                <w:rStyle w:val="Hyperlink"/>
                <w:noProof/>
              </w:rPr>
              <w:t>ACKNOWLEDGEMENT and AGREEMENT</w:t>
            </w:r>
            <w:r w:rsidR="00AC4250">
              <w:rPr>
                <w:noProof/>
                <w:webHidden/>
              </w:rPr>
              <w:tab/>
            </w:r>
            <w:r w:rsidR="00AC4250">
              <w:rPr>
                <w:noProof/>
                <w:webHidden/>
              </w:rPr>
              <w:fldChar w:fldCharType="begin"/>
            </w:r>
            <w:r w:rsidR="00AC4250">
              <w:rPr>
                <w:noProof/>
                <w:webHidden/>
              </w:rPr>
              <w:instrText xml:space="preserve"> PAGEREF _Toc13651661 \h </w:instrText>
            </w:r>
            <w:r w:rsidR="00AC4250">
              <w:rPr>
                <w:noProof/>
                <w:webHidden/>
              </w:rPr>
            </w:r>
            <w:r w:rsidR="00AC4250">
              <w:rPr>
                <w:noProof/>
                <w:webHidden/>
              </w:rPr>
              <w:fldChar w:fldCharType="separate"/>
            </w:r>
            <w:r>
              <w:rPr>
                <w:noProof/>
                <w:webHidden/>
              </w:rPr>
              <w:t>27</w:t>
            </w:r>
            <w:r w:rsidR="00AC4250">
              <w:rPr>
                <w:noProof/>
                <w:webHidden/>
              </w:rPr>
              <w:fldChar w:fldCharType="end"/>
            </w:r>
          </w:hyperlink>
        </w:p>
        <w:p w14:paraId="20CE497A" w14:textId="5232C087" w:rsidR="003436C2" w:rsidRDefault="003436C2">
          <w:r>
            <w:rPr>
              <w:b/>
              <w:bCs/>
              <w:noProof/>
            </w:rPr>
            <w:fldChar w:fldCharType="end"/>
          </w:r>
        </w:p>
      </w:sdtContent>
    </w:sdt>
    <w:p w14:paraId="24E5A091" w14:textId="77777777" w:rsidR="00BD4B38" w:rsidRPr="00BC0B7D" w:rsidRDefault="00BD4B38" w:rsidP="00FD2F33">
      <w:pPr>
        <w:widowControl w:val="0"/>
        <w:rPr>
          <w:rFonts w:asciiTheme="minorHAnsi" w:hAnsiTheme="minorHAnsi" w:cstheme="minorHAnsi"/>
          <w:szCs w:val="22"/>
        </w:rPr>
      </w:pPr>
      <w:r w:rsidRPr="00BC0B7D">
        <w:rPr>
          <w:rFonts w:asciiTheme="minorHAnsi" w:hAnsiTheme="minorHAnsi" w:cstheme="minorHAnsi"/>
          <w:szCs w:val="22"/>
        </w:rPr>
        <w:br w:type="page"/>
      </w:r>
    </w:p>
    <w:p w14:paraId="184DACF3" w14:textId="77777777" w:rsidR="009B7A1D" w:rsidRDefault="009B7A1D" w:rsidP="00270E62">
      <w:pPr>
        <w:pStyle w:val="Heading2"/>
      </w:pPr>
      <w:bookmarkStart w:id="1" w:name="_Toc13651576"/>
      <w:bookmarkStart w:id="2" w:name="_Hlk522611722"/>
      <w:r w:rsidRPr="00452C7B">
        <w:lastRenderedPageBreak/>
        <w:t>Our Mission</w:t>
      </w:r>
      <w:bookmarkEnd w:id="1"/>
    </w:p>
    <w:p w14:paraId="76F0AAAF" w14:textId="77777777" w:rsidR="00111AD0" w:rsidRPr="00111AD0" w:rsidRDefault="00111AD0" w:rsidP="00111AD0"/>
    <w:p w14:paraId="09D0F590" w14:textId="77777777" w:rsidR="009B7A1D" w:rsidRPr="00452C7B" w:rsidRDefault="009B7A1D" w:rsidP="00A36A98">
      <w:pPr>
        <w:autoSpaceDE w:val="0"/>
        <w:autoSpaceDN w:val="0"/>
        <w:adjustRightInd w:val="0"/>
        <w:rPr>
          <w:rFonts w:asciiTheme="minorHAnsi" w:hAnsiTheme="minorHAnsi" w:cstheme="minorHAnsi"/>
          <w:color w:val="auto"/>
          <w:szCs w:val="22"/>
        </w:rPr>
      </w:pPr>
      <w:r w:rsidRPr="00452C7B">
        <w:rPr>
          <w:rFonts w:asciiTheme="minorHAnsi" w:hAnsiTheme="minorHAnsi" w:cstheme="minorHAnsi"/>
          <w:color w:val="auto"/>
          <w:szCs w:val="22"/>
        </w:rPr>
        <w:t xml:space="preserve">To provide an enriched program that emphasizes the development of each child’s potential within a caring, inclusive environment. </w:t>
      </w:r>
    </w:p>
    <w:p w14:paraId="30693DB3" w14:textId="77777777" w:rsidR="009B7A1D" w:rsidRPr="00452C7B" w:rsidRDefault="009B7A1D" w:rsidP="00A36A98">
      <w:pPr>
        <w:rPr>
          <w:rFonts w:asciiTheme="minorHAnsi" w:hAnsiTheme="minorHAnsi" w:cstheme="minorHAnsi"/>
          <w:color w:val="auto"/>
          <w:szCs w:val="22"/>
        </w:rPr>
      </w:pPr>
    </w:p>
    <w:p w14:paraId="5070D232" w14:textId="77777777" w:rsidR="009B7A1D" w:rsidRPr="00452C7B" w:rsidRDefault="009B7A1D" w:rsidP="00270E62">
      <w:pPr>
        <w:pStyle w:val="Heading2"/>
      </w:pPr>
      <w:bookmarkStart w:id="3" w:name="_Toc13651577"/>
      <w:r w:rsidRPr="00452C7B">
        <w:t>Our Philosophy</w:t>
      </w:r>
      <w:bookmarkEnd w:id="3"/>
    </w:p>
    <w:p w14:paraId="133C9DA9" w14:textId="77777777" w:rsidR="009B7A1D" w:rsidRPr="00452C7B" w:rsidRDefault="009B7A1D" w:rsidP="00871174">
      <w:r w:rsidRPr="00452C7B">
        <w:t>Good Samaritan School is a ministry of Good Samaritan Episcopal Church</w:t>
      </w:r>
      <w:r w:rsidR="00031D2E" w:rsidRPr="00452C7B">
        <w:t xml:space="preserve">. We serve </w:t>
      </w:r>
      <w:r w:rsidRPr="00452C7B">
        <w:t>children thirty months through six years</w:t>
      </w:r>
      <w:r w:rsidR="00031D2E" w:rsidRPr="00452C7B">
        <w:t xml:space="preserve"> of age</w:t>
      </w:r>
      <w:r w:rsidRPr="00452C7B">
        <w:t>. Consistent with the values of the Episcopal Church, we welcome all children regardless of race, religion, national or ethnic origin. We celebr</w:t>
      </w:r>
      <w:r w:rsidR="0041593F" w:rsidRPr="00452C7B">
        <w:t>ate each family’s uniqueness. We</w:t>
      </w:r>
      <w:r w:rsidRPr="00452C7B">
        <w:t xml:space="preserve"> encourage families to share </w:t>
      </w:r>
      <w:r w:rsidR="00031D2E" w:rsidRPr="00452C7B">
        <w:t xml:space="preserve">their family culture and faith traditions </w:t>
      </w:r>
      <w:r w:rsidRPr="00452C7B">
        <w:t>with the preschool community</w:t>
      </w:r>
      <w:r w:rsidR="00031D2E" w:rsidRPr="00452C7B">
        <w:t>.</w:t>
      </w:r>
      <w:r w:rsidR="00871174">
        <w:t xml:space="preserve"> </w:t>
      </w:r>
      <w:r w:rsidRPr="00452C7B">
        <w:t>You can expect us to m</w:t>
      </w:r>
      <w:r w:rsidR="0041593F" w:rsidRPr="00452C7B">
        <w:t>odel high standards of behavior and</w:t>
      </w:r>
      <w:r w:rsidRPr="00452C7B">
        <w:t xml:space="preserve"> mutual respect in our teaching, and we hope to instill these values in your child as part of their learning experience.</w:t>
      </w:r>
    </w:p>
    <w:p w14:paraId="1779198A" w14:textId="77777777" w:rsidR="009B7A1D" w:rsidRPr="00452C7B" w:rsidRDefault="009B7A1D" w:rsidP="00871174"/>
    <w:p w14:paraId="1BD57F01" w14:textId="77777777" w:rsidR="009B7A1D" w:rsidRPr="00452C7B" w:rsidRDefault="009B7A1D" w:rsidP="00871174">
      <w:r w:rsidRPr="00452C7B">
        <w:t>We strive to provide excellence in every aspe</w:t>
      </w:r>
      <w:r w:rsidR="005521B3" w:rsidRPr="00452C7B">
        <w:t>ct of our program. We commit to:</w:t>
      </w:r>
    </w:p>
    <w:p w14:paraId="687601DB" w14:textId="77777777" w:rsidR="009B7A1D" w:rsidRPr="00452C7B" w:rsidRDefault="009B7A1D" w:rsidP="00871174">
      <w:pPr>
        <w:pStyle w:val="ListParagraph"/>
        <w:numPr>
          <w:ilvl w:val="0"/>
          <w:numId w:val="37"/>
        </w:numPr>
      </w:pPr>
      <w:r w:rsidRPr="00452C7B">
        <w:t>Maintaining a developmentally appropriate environment and curriculum.</w:t>
      </w:r>
    </w:p>
    <w:p w14:paraId="12322D1E" w14:textId="77777777" w:rsidR="009B7A1D" w:rsidRPr="00452C7B" w:rsidRDefault="009B7A1D" w:rsidP="00871174">
      <w:pPr>
        <w:pStyle w:val="ListParagraph"/>
        <w:numPr>
          <w:ilvl w:val="0"/>
          <w:numId w:val="37"/>
        </w:numPr>
      </w:pPr>
      <w:r w:rsidRPr="00452C7B">
        <w:t>Maintaining a nurturing, appropriate relationship with each child, engaging in positive interactions, and respecting each child as an individual.</w:t>
      </w:r>
    </w:p>
    <w:p w14:paraId="29F9835C" w14:textId="77777777" w:rsidR="00042359" w:rsidRPr="00452C7B" w:rsidRDefault="00042359" w:rsidP="00871174">
      <w:pPr>
        <w:pStyle w:val="ListParagraph"/>
        <w:numPr>
          <w:ilvl w:val="0"/>
          <w:numId w:val="37"/>
        </w:numPr>
      </w:pPr>
      <w:r w:rsidRPr="00452C7B">
        <w:t xml:space="preserve">Supporting, </w:t>
      </w:r>
      <w:proofErr w:type="gramStart"/>
      <w:r w:rsidRPr="00452C7B">
        <w:t>respecting</w:t>
      </w:r>
      <w:proofErr w:type="gramEnd"/>
      <w:r w:rsidRPr="00452C7B">
        <w:t xml:space="preserve"> and working together with each child’s family.</w:t>
      </w:r>
    </w:p>
    <w:p w14:paraId="64312162" w14:textId="77777777" w:rsidR="009B7A1D" w:rsidRPr="00452C7B" w:rsidRDefault="009B7A1D" w:rsidP="00871174">
      <w:pPr>
        <w:pStyle w:val="ListParagraph"/>
        <w:numPr>
          <w:ilvl w:val="0"/>
          <w:numId w:val="37"/>
        </w:numPr>
      </w:pPr>
      <w:r w:rsidRPr="00452C7B">
        <w:t>Maintaining a clean, safe environment.</w:t>
      </w:r>
    </w:p>
    <w:p w14:paraId="4BDA98F3" w14:textId="55638AE0" w:rsidR="009B7A1D" w:rsidRDefault="009B7A1D" w:rsidP="00871174">
      <w:pPr>
        <w:pStyle w:val="ListParagraph"/>
        <w:numPr>
          <w:ilvl w:val="0"/>
          <w:numId w:val="37"/>
        </w:numPr>
      </w:pPr>
      <w:r w:rsidRPr="00452C7B">
        <w:t>Maintaining a cooperative and pleasant work environment where each staff person is encouraged to grow professionally.</w:t>
      </w:r>
    </w:p>
    <w:p w14:paraId="66D389C4" w14:textId="5A5149F4" w:rsidR="00E7712B" w:rsidRDefault="00E7712B" w:rsidP="00E7712B"/>
    <w:p w14:paraId="3F4D6FD6" w14:textId="4FCF3E4E" w:rsidR="00E7712B" w:rsidRPr="00E7712B" w:rsidRDefault="00E7712B" w:rsidP="00E7712B">
      <w:pPr>
        <w:pStyle w:val="Heading1"/>
        <w:jc w:val="left"/>
        <w:rPr>
          <w:u w:val="single"/>
        </w:rPr>
      </w:pPr>
      <w:bookmarkStart w:id="4" w:name="_Toc13585099"/>
      <w:bookmarkStart w:id="5" w:name="_Toc13651578"/>
      <w:r w:rsidRPr="00E7712B">
        <w:rPr>
          <w:u w:val="single"/>
        </w:rPr>
        <w:t>Non-Discrimination and Inclusivity Policy</w:t>
      </w:r>
      <w:bookmarkEnd w:id="4"/>
      <w:bookmarkEnd w:id="5"/>
    </w:p>
    <w:p w14:paraId="18C83884" w14:textId="77777777" w:rsidR="00E7712B" w:rsidRPr="0073669C" w:rsidRDefault="00E7712B" w:rsidP="00E7712B">
      <w:r w:rsidRPr="0073669C">
        <w:t xml:space="preserve">We do not discriminate </w:t>
      </w:r>
      <w:proofErr w:type="gramStart"/>
      <w:r w:rsidRPr="0073669C">
        <w:t>on the basis of</w:t>
      </w:r>
      <w:proofErr w:type="gramEnd"/>
      <w:r w:rsidRPr="0073669C">
        <w:t xml:space="preserve"> race, color, religion, gender, gender expression, age, national origin, disability, marital status, sexual orientation or military status in any of our activities or operations.  Good Samaritan School does not discriminate against children, </w:t>
      </w:r>
      <w:proofErr w:type="gramStart"/>
      <w:r w:rsidRPr="0073669C">
        <w:t>families</w:t>
      </w:r>
      <w:proofErr w:type="gramEnd"/>
      <w:r w:rsidRPr="0073669C">
        <w:t xml:space="preserve"> or staff with disabilities.  Children, </w:t>
      </w:r>
      <w:proofErr w:type="gramStart"/>
      <w:r w:rsidRPr="0073669C">
        <w:t>families</w:t>
      </w:r>
      <w:proofErr w:type="gramEnd"/>
      <w:r w:rsidRPr="0073669C">
        <w:t xml:space="preserve"> and staff with sensory, mental or physical disabilities are encouraged to participate in all the activities and opportunities at Good Samaritan School.  We assess children to determine whether a child with special needs can be cared for at Good Samaritan School with reasonable accommodations.  Some examples of reasonable accommodations include the revision of policies and procedures to be inclusive, the removal of physical barriers, the addition of adaptive equipment and the provision of additional staff training.  We welcome all children and are committed to providing developmentally appropriate early learning and development experiences that support the full access and participation of </w:t>
      </w:r>
      <w:proofErr w:type="gramStart"/>
      <w:r w:rsidRPr="0073669C">
        <w:t>each and every</w:t>
      </w:r>
      <w:proofErr w:type="gramEnd"/>
      <w:r w:rsidRPr="0073669C">
        <w:t xml:space="preserve"> child. We believe that each child is unique and work in partnership with families and other professionals involved with the child to provide the support every child needs to reach their full potential.  Our staff represent the diversity in Washington State and are committed to providing an inclusive and welcoming environment for participants.  </w:t>
      </w:r>
    </w:p>
    <w:p w14:paraId="542CD646" w14:textId="77777777" w:rsidR="00E7712B" w:rsidRPr="0073669C" w:rsidRDefault="00E7712B" w:rsidP="00E7712B"/>
    <w:p w14:paraId="57252FB8" w14:textId="77777777" w:rsidR="00E7712B" w:rsidRPr="0073669C" w:rsidRDefault="00E7712B" w:rsidP="00E7712B">
      <w:r w:rsidRPr="0073669C">
        <w:t xml:space="preserve">Good Samaritan School is fully committed to treating all families with dignity and respect for their individual needs and differences.  This policy applies to every aspect of the school’s programs, practices, policies, </w:t>
      </w:r>
      <w:proofErr w:type="gramStart"/>
      <w:r w:rsidRPr="0073669C">
        <w:t>activities</w:t>
      </w:r>
      <w:proofErr w:type="gramEnd"/>
      <w:r w:rsidRPr="0073669C">
        <w:t xml:space="preserve"> and employment practices.</w:t>
      </w:r>
    </w:p>
    <w:p w14:paraId="046C8252" w14:textId="7770B714" w:rsidR="00E7712B" w:rsidRDefault="00E7712B" w:rsidP="00E7712B">
      <w:pPr>
        <w:jc w:val="left"/>
      </w:pPr>
    </w:p>
    <w:p w14:paraId="7DDDF581" w14:textId="77777777" w:rsidR="007E5A19" w:rsidRPr="00452C7B" w:rsidRDefault="007E5A19" w:rsidP="00270E62">
      <w:pPr>
        <w:pStyle w:val="Heading2"/>
      </w:pPr>
      <w:bookmarkStart w:id="6" w:name="_Toc13651579"/>
      <w:r w:rsidRPr="00452C7B">
        <w:t>Statement of Confidentiality</w:t>
      </w:r>
      <w:bookmarkEnd w:id="6"/>
    </w:p>
    <w:p w14:paraId="47205F82" w14:textId="77777777" w:rsidR="007E5A19" w:rsidRPr="00452C7B" w:rsidRDefault="007E5A19" w:rsidP="00A36A98">
      <w:pPr>
        <w:widowControl w:val="0"/>
        <w:rPr>
          <w:rFonts w:asciiTheme="minorHAnsi" w:hAnsiTheme="minorHAnsi" w:cstheme="minorHAnsi"/>
          <w:color w:val="auto"/>
          <w:szCs w:val="22"/>
        </w:rPr>
      </w:pPr>
      <w:r w:rsidRPr="00452C7B">
        <w:rPr>
          <w:rFonts w:asciiTheme="minorHAnsi" w:hAnsiTheme="minorHAnsi" w:cstheme="minorHAnsi"/>
          <w:color w:val="auto"/>
          <w:szCs w:val="22"/>
        </w:rPr>
        <w:t xml:space="preserve">Good Samaritan School seeks to protect the privacy rights of </w:t>
      </w:r>
      <w:r w:rsidR="0081501C" w:rsidRPr="00452C7B">
        <w:rPr>
          <w:rFonts w:asciiTheme="minorHAnsi" w:hAnsiTheme="minorHAnsi" w:cstheme="minorHAnsi"/>
          <w:color w:val="auto"/>
          <w:szCs w:val="22"/>
        </w:rPr>
        <w:t xml:space="preserve">our </w:t>
      </w:r>
      <w:r w:rsidRPr="00452C7B">
        <w:rPr>
          <w:rFonts w:asciiTheme="minorHAnsi" w:hAnsiTheme="minorHAnsi" w:cstheme="minorHAnsi"/>
          <w:color w:val="auto"/>
          <w:szCs w:val="22"/>
        </w:rPr>
        <w:t xml:space="preserve">children, </w:t>
      </w:r>
      <w:proofErr w:type="gramStart"/>
      <w:r w:rsidRPr="00452C7B">
        <w:rPr>
          <w:rFonts w:asciiTheme="minorHAnsi" w:hAnsiTheme="minorHAnsi" w:cstheme="minorHAnsi"/>
          <w:color w:val="auto"/>
          <w:szCs w:val="22"/>
        </w:rPr>
        <w:t>staff</w:t>
      </w:r>
      <w:proofErr w:type="gramEnd"/>
      <w:r w:rsidRPr="00452C7B">
        <w:rPr>
          <w:rFonts w:asciiTheme="minorHAnsi" w:hAnsiTheme="minorHAnsi" w:cstheme="minorHAnsi"/>
          <w:color w:val="auto"/>
          <w:szCs w:val="22"/>
        </w:rPr>
        <w:t xml:space="preserve"> and families.  Therefore, information</w:t>
      </w:r>
      <w:r w:rsidR="0081501C" w:rsidRPr="00452C7B">
        <w:rPr>
          <w:rFonts w:asciiTheme="minorHAnsi" w:hAnsiTheme="minorHAnsi" w:cstheme="minorHAnsi"/>
          <w:color w:val="auto"/>
          <w:szCs w:val="22"/>
        </w:rPr>
        <w:t xml:space="preserve"> such as health status, relationships, finances, etc., pertaining to </w:t>
      </w:r>
      <w:r w:rsidRPr="00452C7B">
        <w:rPr>
          <w:rFonts w:asciiTheme="minorHAnsi" w:hAnsiTheme="minorHAnsi" w:cstheme="minorHAnsi"/>
          <w:color w:val="auto"/>
          <w:szCs w:val="22"/>
        </w:rPr>
        <w:t xml:space="preserve">families enrolled in our program will not be disclosed to unauthorized persons unless there is written permission from </w:t>
      </w:r>
      <w:r w:rsidR="0081501C" w:rsidRPr="00452C7B">
        <w:rPr>
          <w:rFonts w:asciiTheme="minorHAnsi" w:hAnsiTheme="minorHAnsi" w:cstheme="minorHAnsi"/>
          <w:color w:val="auto"/>
          <w:szCs w:val="22"/>
        </w:rPr>
        <w:t xml:space="preserve">the parent. </w:t>
      </w:r>
      <w:r w:rsidRPr="00452C7B">
        <w:rPr>
          <w:rFonts w:asciiTheme="minorHAnsi" w:hAnsiTheme="minorHAnsi" w:cstheme="minorHAnsi"/>
          <w:color w:val="auto"/>
          <w:szCs w:val="22"/>
        </w:rPr>
        <w:t xml:space="preserve"> </w:t>
      </w:r>
      <w:r w:rsidR="00265CE5" w:rsidRPr="00452C7B">
        <w:rPr>
          <w:rFonts w:asciiTheme="minorHAnsi" w:hAnsiTheme="minorHAnsi" w:cstheme="minorHAnsi"/>
          <w:color w:val="auto"/>
          <w:szCs w:val="22"/>
        </w:rPr>
        <w:t xml:space="preserve">Student files (including immunization records) are kept in a </w:t>
      </w:r>
      <w:r w:rsidR="00EF5CCB">
        <w:rPr>
          <w:rFonts w:asciiTheme="minorHAnsi" w:hAnsiTheme="minorHAnsi" w:cstheme="minorHAnsi"/>
          <w:color w:val="auto"/>
          <w:szCs w:val="22"/>
        </w:rPr>
        <w:t>secured container on-site</w:t>
      </w:r>
      <w:r w:rsidR="00265CE5" w:rsidRPr="00452C7B">
        <w:rPr>
          <w:rFonts w:asciiTheme="minorHAnsi" w:hAnsiTheme="minorHAnsi" w:cstheme="minorHAnsi"/>
          <w:color w:val="auto"/>
          <w:szCs w:val="22"/>
        </w:rPr>
        <w:t xml:space="preserve"> </w:t>
      </w:r>
      <w:r w:rsidR="0081501C" w:rsidRPr="00452C7B">
        <w:rPr>
          <w:rFonts w:asciiTheme="minorHAnsi" w:hAnsiTheme="minorHAnsi" w:cstheme="minorHAnsi"/>
          <w:color w:val="auto"/>
          <w:szCs w:val="22"/>
        </w:rPr>
        <w:t>accessible</w:t>
      </w:r>
      <w:r w:rsidR="00265CE5" w:rsidRPr="00452C7B">
        <w:rPr>
          <w:rFonts w:asciiTheme="minorHAnsi" w:hAnsiTheme="minorHAnsi" w:cstheme="minorHAnsi"/>
          <w:color w:val="auto"/>
          <w:szCs w:val="22"/>
        </w:rPr>
        <w:t xml:space="preserve"> only to the office administrator and school director. Parents/Legal guardian may have access to their child’s file at any time upon request. </w:t>
      </w:r>
    </w:p>
    <w:p w14:paraId="04E8D529" w14:textId="754DEECE" w:rsidR="00E7712B" w:rsidRDefault="007E5A19" w:rsidP="00A36A98">
      <w:pPr>
        <w:widowControl w:val="0"/>
        <w:rPr>
          <w:rFonts w:asciiTheme="minorHAnsi" w:hAnsiTheme="minorHAnsi" w:cstheme="minorHAnsi"/>
          <w:color w:val="auto"/>
          <w:szCs w:val="22"/>
        </w:rPr>
      </w:pPr>
      <w:r w:rsidRPr="00452C7B">
        <w:rPr>
          <w:rFonts w:asciiTheme="minorHAnsi" w:hAnsiTheme="minorHAnsi" w:cstheme="minorHAnsi"/>
          <w:color w:val="auto"/>
          <w:szCs w:val="22"/>
        </w:rPr>
        <w:t> </w:t>
      </w:r>
    </w:p>
    <w:p w14:paraId="49CF399D" w14:textId="2DE221B7" w:rsidR="00E7712B" w:rsidRDefault="00E7712B" w:rsidP="00A36A98">
      <w:pPr>
        <w:widowControl w:val="0"/>
        <w:rPr>
          <w:rFonts w:asciiTheme="minorHAnsi" w:hAnsiTheme="minorHAnsi" w:cstheme="minorHAnsi"/>
          <w:color w:val="auto"/>
          <w:szCs w:val="22"/>
        </w:rPr>
      </w:pPr>
    </w:p>
    <w:p w14:paraId="57342F9D" w14:textId="77777777" w:rsidR="00E7712B" w:rsidRPr="00452C7B" w:rsidRDefault="00E7712B" w:rsidP="00A36A98">
      <w:pPr>
        <w:widowControl w:val="0"/>
        <w:rPr>
          <w:rFonts w:asciiTheme="minorHAnsi" w:hAnsiTheme="minorHAnsi" w:cstheme="minorHAnsi"/>
          <w:color w:val="auto"/>
          <w:szCs w:val="22"/>
        </w:rPr>
      </w:pPr>
    </w:p>
    <w:p w14:paraId="653CB416" w14:textId="77777777" w:rsidR="00562474" w:rsidRDefault="00562474" w:rsidP="00270E62">
      <w:pPr>
        <w:pStyle w:val="Heading2"/>
      </w:pPr>
      <w:bookmarkStart w:id="7" w:name="_Toc13651580"/>
    </w:p>
    <w:p w14:paraId="601CAB50" w14:textId="64712F9E" w:rsidR="00AB00DD" w:rsidRPr="00452C7B" w:rsidRDefault="0038309D" w:rsidP="00270E62">
      <w:pPr>
        <w:pStyle w:val="Heading2"/>
      </w:pPr>
      <w:r w:rsidRPr="00452C7B">
        <w:t>Staff</w:t>
      </w:r>
      <w:bookmarkEnd w:id="7"/>
    </w:p>
    <w:p w14:paraId="46E5155F" w14:textId="77777777" w:rsidR="00AB00DD" w:rsidRPr="00452C7B" w:rsidRDefault="00AB00DD" w:rsidP="00A36A98">
      <w:pPr>
        <w:widowControl w:val="0"/>
        <w:rPr>
          <w:rFonts w:asciiTheme="minorHAnsi" w:hAnsiTheme="minorHAnsi" w:cstheme="minorHAnsi"/>
          <w:color w:val="auto"/>
          <w:szCs w:val="22"/>
        </w:rPr>
      </w:pPr>
      <w:r w:rsidRPr="00452C7B">
        <w:rPr>
          <w:rFonts w:asciiTheme="minorHAnsi" w:hAnsiTheme="minorHAnsi" w:cstheme="minorHAnsi"/>
          <w:color w:val="auto"/>
          <w:szCs w:val="22"/>
        </w:rPr>
        <w:t>Our teachers are provided with a curriculum framework that is appropriate to the age level of the children they are teaching, which they creatively individualize and enhance for each class.  All teachers strive to create a learning environment that will meet the needs of their students.  We encourage you to discuss with us any questions or concerns you have about your child’s development.  Open communication between parent and te</w:t>
      </w:r>
      <w:r w:rsidR="00951316" w:rsidRPr="00452C7B">
        <w:rPr>
          <w:rFonts w:asciiTheme="minorHAnsi" w:hAnsiTheme="minorHAnsi" w:cstheme="minorHAnsi"/>
          <w:color w:val="auto"/>
          <w:szCs w:val="22"/>
        </w:rPr>
        <w:t xml:space="preserve">acher will help your child </w:t>
      </w:r>
      <w:r w:rsidRPr="00452C7B">
        <w:rPr>
          <w:rFonts w:asciiTheme="minorHAnsi" w:hAnsiTheme="minorHAnsi" w:cstheme="minorHAnsi"/>
          <w:color w:val="auto"/>
          <w:szCs w:val="22"/>
        </w:rPr>
        <w:t>grow an</w:t>
      </w:r>
      <w:r w:rsidR="0038309D" w:rsidRPr="00452C7B">
        <w:rPr>
          <w:rFonts w:asciiTheme="minorHAnsi" w:hAnsiTheme="minorHAnsi" w:cstheme="minorHAnsi"/>
          <w:color w:val="auto"/>
          <w:szCs w:val="22"/>
        </w:rPr>
        <w:t>d develop in a loving way.  Our</w:t>
      </w:r>
      <w:r w:rsidRPr="00452C7B">
        <w:rPr>
          <w:rFonts w:asciiTheme="minorHAnsi" w:hAnsiTheme="minorHAnsi" w:cstheme="minorHAnsi"/>
          <w:color w:val="auto"/>
          <w:szCs w:val="22"/>
        </w:rPr>
        <w:t xml:space="preserve"> </w:t>
      </w:r>
      <w:r w:rsidR="0038309D" w:rsidRPr="00452C7B">
        <w:rPr>
          <w:rFonts w:asciiTheme="minorHAnsi" w:hAnsiTheme="minorHAnsi" w:cstheme="minorHAnsi"/>
          <w:color w:val="auto"/>
          <w:szCs w:val="22"/>
        </w:rPr>
        <w:t>P</w:t>
      </w:r>
      <w:r w:rsidRPr="00452C7B">
        <w:rPr>
          <w:rFonts w:asciiTheme="minorHAnsi" w:hAnsiTheme="minorHAnsi" w:cstheme="minorHAnsi"/>
          <w:color w:val="auto"/>
          <w:szCs w:val="22"/>
        </w:rPr>
        <w:t xml:space="preserve">rogram </w:t>
      </w:r>
      <w:r w:rsidR="00C77AC0" w:rsidRPr="00452C7B">
        <w:rPr>
          <w:rFonts w:asciiTheme="minorHAnsi" w:hAnsiTheme="minorHAnsi" w:cstheme="minorHAnsi"/>
          <w:color w:val="auto"/>
          <w:szCs w:val="22"/>
        </w:rPr>
        <w:t>Direct</w:t>
      </w:r>
      <w:r w:rsidRPr="00452C7B">
        <w:rPr>
          <w:rFonts w:asciiTheme="minorHAnsi" w:hAnsiTheme="minorHAnsi" w:cstheme="minorHAnsi"/>
          <w:color w:val="auto"/>
          <w:szCs w:val="22"/>
        </w:rPr>
        <w:t xml:space="preserve">or and teachers are committed to addressing your </w:t>
      </w:r>
      <w:r w:rsidR="00951316" w:rsidRPr="00452C7B">
        <w:rPr>
          <w:rFonts w:asciiTheme="minorHAnsi" w:hAnsiTheme="minorHAnsi" w:cstheme="minorHAnsi"/>
          <w:color w:val="auto"/>
          <w:szCs w:val="22"/>
        </w:rPr>
        <w:t xml:space="preserve">questions or </w:t>
      </w:r>
      <w:r w:rsidRPr="00452C7B">
        <w:rPr>
          <w:rFonts w:asciiTheme="minorHAnsi" w:hAnsiTheme="minorHAnsi" w:cstheme="minorHAnsi"/>
          <w:color w:val="auto"/>
          <w:szCs w:val="22"/>
        </w:rPr>
        <w:t>concerns.</w:t>
      </w:r>
    </w:p>
    <w:p w14:paraId="5D71BA45" w14:textId="77777777" w:rsidR="00454EE3" w:rsidRPr="00452C7B" w:rsidRDefault="00454EE3" w:rsidP="00A36A98">
      <w:pPr>
        <w:widowControl w:val="0"/>
        <w:rPr>
          <w:rFonts w:asciiTheme="minorHAnsi" w:hAnsiTheme="minorHAnsi" w:cstheme="minorHAnsi"/>
          <w:b/>
          <w:bCs/>
          <w:color w:val="auto"/>
          <w:szCs w:val="22"/>
        </w:rPr>
      </w:pPr>
    </w:p>
    <w:p w14:paraId="6F03E452" w14:textId="77777777" w:rsidR="00AB00DD" w:rsidRPr="00452C7B" w:rsidRDefault="00AB00DD" w:rsidP="00270E62">
      <w:pPr>
        <w:pStyle w:val="Heading2"/>
      </w:pPr>
      <w:bookmarkStart w:id="8" w:name="_Toc13651581"/>
      <w:r w:rsidRPr="00452C7B">
        <w:t>Qualifications for Teachers</w:t>
      </w:r>
      <w:bookmarkEnd w:id="8"/>
    </w:p>
    <w:p w14:paraId="1731BCA8" w14:textId="31ECBA69" w:rsidR="00B47B91" w:rsidRDefault="00AB00DD" w:rsidP="00E7712B">
      <w:pPr>
        <w:widowControl w:val="0"/>
      </w:pPr>
      <w:r w:rsidRPr="00452C7B">
        <w:rPr>
          <w:rFonts w:asciiTheme="minorHAnsi" w:hAnsiTheme="minorHAnsi" w:cstheme="minorHAnsi"/>
          <w:color w:val="auto"/>
          <w:szCs w:val="22"/>
        </w:rPr>
        <w:t xml:space="preserve">Our teachers have commensurate education, college degrees, and/or experience working with preschool age children.  They are selected based on their training, </w:t>
      </w:r>
      <w:proofErr w:type="gramStart"/>
      <w:r w:rsidRPr="00452C7B">
        <w:rPr>
          <w:rFonts w:asciiTheme="minorHAnsi" w:hAnsiTheme="minorHAnsi" w:cstheme="minorHAnsi"/>
          <w:color w:val="auto"/>
          <w:szCs w:val="22"/>
        </w:rPr>
        <w:t>experience</w:t>
      </w:r>
      <w:proofErr w:type="gramEnd"/>
      <w:r w:rsidRPr="00452C7B">
        <w:rPr>
          <w:rFonts w:asciiTheme="minorHAnsi" w:hAnsiTheme="minorHAnsi" w:cstheme="minorHAnsi"/>
          <w:color w:val="auto"/>
          <w:szCs w:val="22"/>
        </w:rPr>
        <w:t xml:space="preserve"> and ability to work with young children. Our teachers are </w:t>
      </w:r>
      <w:r w:rsidR="00CA399E" w:rsidRPr="00452C7B">
        <w:rPr>
          <w:rFonts w:asciiTheme="minorHAnsi" w:hAnsiTheme="minorHAnsi" w:cstheme="minorHAnsi"/>
          <w:color w:val="auto"/>
          <w:szCs w:val="22"/>
        </w:rPr>
        <w:t>highly qualified</w:t>
      </w:r>
      <w:r w:rsidR="008001C5">
        <w:rPr>
          <w:rFonts w:asciiTheme="minorHAnsi" w:hAnsiTheme="minorHAnsi" w:cstheme="minorHAnsi"/>
          <w:color w:val="auto"/>
          <w:szCs w:val="22"/>
        </w:rPr>
        <w:t>.</w:t>
      </w:r>
      <w:r w:rsidR="001C4DC0">
        <w:rPr>
          <w:rFonts w:asciiTheme="minorHAnsi" w:hAnsiTheme="minorHAnsi" w:cstheme="minorHAnsi"/>
          <w:color w:val="auto"/>
          <w:szCs w:val="22"/>
        </w:rPr>
        <w:t xml:space="preserve"> So</w:t>
      </w:r>
      <w:r w:rsidR="00CA399E" w:rsidRPr="00452C7B">
        <w:rPr>
          <w:rFonts w:asciiTheme="minorHAnsi" w:hAnsiTheme="minorHAnsi" w:cstheme="minorHAnsi"/>
          <w:color w:val="auto"/>
          <w:szCs w:val="22"/>
        </w:rPr>
        <w:t>me qualifications include</w:t>
      </w:r>
      <w:r w:rsidRPr="00452C7B">
        <w:rPr>
          <w:rFonts w:asciiTheme="minorHAnsi" w:hAnsiTheme="minorHAnsi" w:cstheme="minorHAnsi"/>
          <w:color w:val="auto"/>
          <w:szCs w:val="22"/>
        </w:rPr>
        <w:t>:</w:t>
      </w:r>
      <w:r w:rsidR="00E7712B">
        <w:rPr>
          <w:rFonts w:asciiTheme="minorHAnsi" w:hAnsiTheme="minorHAnsi" w:cstheme="minorHAnsi"/>
          <w:color w:val="auto"/>
          <w:szCs w:val="22"/>
        </w:rPr>
        <w:t xml:space="preserve"> </w:t>
      </w:r>
      <w:r w:rsidR="00B47B91">
        <w:rPr>
          <w:rFonts w:asciiTheme="minorHAnsi" w:hAnsiTheme="minorHAnsi" w:cstheme="minorHAnsi"/>
          <w:color w:val="auto"/>
          <w:szCs w:val="22"/>
        </w:rPr>
        <w:t>Masters</w:t>
      </w:r>
      <w:r w:rsidR="00E7712B">
        <w:rPr>
          <w:rFonts w:asciiTheme="minorHAnsi" w:hAnsiTheme="minorHAnsi" w:cstheme="minorHAnsi"/>
          <w:color w:val="auto"/>
          <w:szCs w:val="22"/>
        </w:rPr>
        <w:t xml:space="preserve"> and </w:t>
      </w:r>
      <w:proofErr w:type="gramStart"/>
      <w:r w:rsidR="00E7712B">
        <w:rPr>
          <w:rFonts w:asciiTheme="minorHAnsi" w:hAnsiTheme="minorHAnsi" w:cstheme="minorHAnsi"/>
          <w:color w:val="auto"/>
          <w:szCs w:val="22"/>
        </w:rPr>
        <w:t>Bachelor</w:t>
      </w:r>
      <w:r w:rsidR="00B47B91">
        <w:rPr>
          <w:rFonts w:asciiTheme="minorHAnsi" w:hAnsiTheme="minorHAnsi" w:cstheme="minorHAnsi"/>
          <w:color w:val="auto"/>
          <w:szCs w:val="22"/>
        </w:rPr>
        <w:t xml:space="preserve"> Degree</w:t>
      </w:r>
      <w:r w:rsidR="00E7712B">
        <w:rPr>
          <w:rFonts w:asciiTheme="minorHAnsi" w:hAnsiTheme="minorHAnsi" w:cstheme="minorHAnsi"/>
          <w:color w:val="auto"/>
          <w:szCs w:val="22"/>
        </w:rPr>
        <w:t>s</w:t>
      </w:r>
      <w:r w:rsidR="00B47B91">
        <w:rPr>
          <w:rFonts w:asciiTheme="minorHAnsi" w:hAnsiTheme="minorHAnsi" w:cstheme="minorHAnsi"/>
          <w:color w:val="auto"/>
          <w:szCs w:val="22"/>
        </w:rPr>
        <w:t xml:space="preserve"> in Education</w:t>
      </w:r>
      <w:proofErr w:type="gramEnd"/>
      <w:r w:rsidR="00B47B91">
        <w:rPr>
          <w:rFonts w:asciiTheme="minorHAnsi" w:hAnsiTheme="minorHAnsi" w:cstheme="minorHAnsi"/>
          <w:color w:val="auto"/>
          <w:szCs w:val="22"/>
        </w:rPr>
        <w:t xml:space="preserve">, </w:t>
      </w:r>
      <w:r w:rsidR="00CA399E" w:rsidRPr="00452C7B">
        <w:rPr>
          <w:rFonts w:asciiTheme="minorHAnsi" w:hAnsiTheme="minorHAnsi" w:cstheme="minorHAnsi"/>
          <w:color w:val="auto"/>
          <w:szCs w:val="22"/>
        </w:rPr>
        <w:t>Child Development Associate Degrees (CDA)</w:t>
      </w:r>
      <w:r w:rsidR="00B47B91">
        <w:rPr>
          <w:rFonts w:asciiTheme="minorHAnsi" w:hAnsiTheme="minorHAnsi" w:cstheme="minorHAnsi"/>
          <w:color w:val="auto"/>
          <w:szCs w:val="22"/>
        </w:rPr>
        <w:t xml:space="preserve"> as well as college courses and certificates that meet the </w:t>
      </w:r>
      <w:r w:rsidR="00B47B91">
        <w:t>Early Childhood Education (ECE) Statewide Credentials</w:t>
      </w:r>
      <w:r w:rsidR="008001C5">
        <w:t xml:space="preserve"> as well as many years working in the early childhood field.</w:t>
      </w:r>
    </w:p>
    <w:p w14:paraId="4B962AE5" w14:textId="77777777" w:rsidR="00B47B91" w:rsidRDefault="00B47B91" w:rsidP="00B47B91"/>
    <w:p w14:paraId="6308FCAD" w14:textId="3E236BFE" w:rsidR="00AB00DD" w:rsidRPr="00452C7B" w:rsidRDefault="00CA399E" w:rsidP="001C4DC0">
      <w:pPr>
        <w:rPr>
          <w:rFonts w:asciiTheme="minorHAnsi" w:hAnsiTheme="minorHAnsi" w:cstheme="minorHAnsi"/>
          <w:color w:val="auto"/>
          <w:szCs w:val="22"/>
        </w:rPr>
      </w:pPr>
      <w:r w:rsidRPr="00452C7B">
        <w:rPr>
          <w:rFonts w:asciiTheme="minorHAnsi" w:hAnsiTheme="minorHAnsi" w:cstheme="minorHAnsi"/>
          <w:color w:val="auto"/>
          <w:szCs w:val="22"/>
        </w:rPr>
        <w:t>T</w:t>
      </w:r>
      <w:r w:rsidR="00951316" w:rsidRPr="00452C7B">
        <w:rPr>
          <w:rFonts w:asciiTheme="minorHAnsi" w:hAnsiTheme="minorHAnsi" w:cstheme="minorHAnsi"/>
          <w:color w:val="auto"/>
          <w:szCs w:val="22"/>
        </w:rPr>
        <w:t>eacher</w:t>
      </w:r>
      <w:r w:rsidR="001C4DC0">
        <w:rPr>
          <w:rFonts w:asciiTheme="minorHAnsi" w:hAnsiTheme="minorHAnsi" w:cstheme="minorHAnsi"/>
          <w:color w:val="auto"/>
          <w:szCs w:val="22"/>
        </w:rPr>
        <w:t>s</w:t>
      </w:r>
      <w:r w:rsidR="00951316" w:rsidRPr="00452C7B">
        <w:rPr>
          <w:rFonts w:asciiTheme="minorHAnsi" w:hAnsiTheme="minorHAnsi" w:cstheme="minorHAnsi"/>
          <w:color w:val="auto"/>
          <w:szCs w:val="22"/>
        </w:rPr>
        <w:t xml:space="preserve"> must</w:t>
      </w:r>
      <w:r w:rsidRPr="00452C7B">
        <w:rPr>
          <w:rFonts w:asciiTheme="minorHAnsi" w:hAnsiTheme="minorHAnsi" w:cstheme="minorHAnsi"/>
          <w:color w:val="auto"/>
          <w:szCs w:val="22"/>
        </w:rPr>
        <w:t xml:space="preserve"> </w:t>
      </w:r>
      <w:r w:rsidR="00951316" w:rsidRPr="00452C7B">
        <w:rPr>
          <w:rFonts w:asciiTheme="minorHAnsi" w:hAnsiTheme="minorHAnsi" w:cstheme="minorHAnsi"/>
          <w:color w:val="auto"/>
          <w:szCs w:val="22"/>
        </w:rPr>
        <w:t xml:space="preserve">demonstrate </w:t>
      </w:r>
      <w:r w:rsidR="001C4DC0">
        <w:rPr>
          <w:rFonts w:asciiTheme="minorHAnsi" w:hAnsiTheme="minorHAnsi" w:cstheme="minorHAnsi"/>
          <w:color w:val="auto"/>
          <w:szCs w:val="22"/>
        </w:rPr>
        <w:t>a knowledge of how children develop and learn as well as:</w:t>
      </w:r>
      <w:r w:rsidR="00AB00DD" w:rsidRPr="00452C7B">
        <w:rPr>
          <w:rFonts w:asciiTheme="minorHAnsi" w:hAnsiTheme="minorHAnsi" w:cstheme="minorHAnsi"/>
          <w:color w:val="auto"/>
          <w:szCs w:val="22"/>
        </w:rPr>
        <w:t> </w:t>
      </w:r>
    </w:p>
    <w:p w14:paraId="6AD2560E" w14:textId="54D246B8" w:rsidR="00AB00DD" w:rsidRPr="00452C7B" w:rsidRDefault="00951316" w:rsidP="005E32E9">
      <w:pPr>
        <w:pStyle w:val="ListParagraph"/>
        <w:widowControl w:val="0"/>
        <w:numPr>
          <w:ilvl w:val="0"/>
          <w:numId w:val="22"/>
        </w:numPr>
        <w:rPr>
          <w:rFonts w:asciiTheme="minorHAnsi" w:hAnsiTheme="minorHAnsi" w:cstheme="minorHAnsi"/>
          <w:color w:val="auto"/>
          <w:szCs w:val="22"/>
        </w:rPr>
      </w:pPr>
      <w:r w:rsidRPr="00452C7B">
        <w:rPr>
          <w:rFonts w:asciiTheme="minorHAnsi" w:hAnsiTheme="minorHAnsi" w:cstheme="minorHAnsi"/>
          <w:color w:val="auto"/>
          <w:szCs w:val="22"/>
        </w:rPr>
        <w:t>D</w:t>
      </w:r>
      <w:r w:rsidR="001C4DC0">
        <w:rPr>
          <w:rFonts w:asciiTheme="minorHAnsi" w:hAnsiTheme="minorHAnsi" w:cstheme="minorHAnsi"/>
          <w:color w:val="auto"/>
          <w:szCs w:val="22"/>
        </w:rPr>
        <w:t>isplay</w:t>
      </w:r>
      <w:r w:rsidR="00AB00DD" w:rsidRPr="00452C7B">
        <w:rPr>
          <w:rFonts w:asciiTheme="minorHAnsi" w:hAnsiTheme="minorHAnsi" w:cstheme="minorHAnsi"/>
          <w:color w:val="auto"/>
          <w:szCs w:val="22"/>
        </w:rPr>
        <w:t xml:space="preserve"> a genuine concern,</w:t>
      </w:r>
      <w:r w:rsidRPr="00452C7B">
        <w:rPr>
          <w:rFonts w:asciiTheme="minorHAnsi" w:hAnsiTheme="minorHAnsi" w:cstheme="minorHAnsi"/>
          <w:color w:val="auto"/>
          <w:szCs w:val="22"/>
        </w:rPr>
        <w:t xml:space="preserve"> caring, enthusiasm and energy </w:t>
      </w:r>
      <w:r w:rsidR="00AB00DD" w:rsidRPr="00452C7B">
        <w:rPr>
          <w:rFonts w:asciiTheme="minorHAnsi" w:hAnsiTheme="minorHAnsi" w:cstheme="minorHAnsi"/>
          <w:color w:val="auto"/>
          <w:szCs w:val="22"/>
        </w:rPr>
        <w:t>toward children.</w:t>
      </w:r>
    </w:p>
    <w:p w14:paraId="223C55CB" w14:textId="77777777" w:rsidR="00AB00DD" w:rsidRPr="00452C7B" w:rsidRDefault="00951316" w:rsidP="005E32E9">
      <w:pPr>
        <w:pStyle w:val="ListParagraph"/>
        <w:widowControl w:val="0"/>
        <w:numPr>
          <w:ilvl w:val="0"/>
          <w:numId w:val="22"/>
        </w:numPr>
        <w:rPr>
          <w:rFonts w:asciiTheme="minorHAnsi" w:hAnsiTheme="minorHAnsi" w:cstheme="minorHAnsi"/>
          <w:color w:val="auto"/>
          <w:szCs w:val="22"/>
        </w:rPr>
      </w:pPr>
      <w:r w:rsidRPr="00452C7B">
        <w:rPr>
          <w:rFonts w:asciiTheme="minorHAnsi" w:hAnsiTheme="minorHAnsi" w:cstheme="minorHAnsi"/>
          <w:color w:val="auto"/>
          <w:szCs w:val="22"/>
        </w:rPr>
        <w:t>O</w:t>
      </w:r>
      <w:r w:rsidR="00AB00DD" w:rsidRPr="00452C7B">
        <w:rPr>
          <w:rFonts w:asciiTheme="minorHAnsi" w:hAnsiTheme="minorHAnsi" w:cstheme="minorHAnsi"/>
          <w:color w:val="auto"/>
          <w:szCs w:val="22"/>
        </w:rPr>
        <w:t xml:space="preserve">btain clearance through </w:t>
      </w:r>
      <w:r w:rsidR="00270A5B" w:rsidRPr="00452C7B">
        <w:rPr>
          <w:rFonts w:asciiTheme="minorHAnsi" w:hAnsiTheme="minorHAnsi" w:cstheme="minorHAnsi"/>
          <w:color w:val="auto"/>
          <w:szCs w:val="22"/>
        </w:rPr>
        <w:t xml:space="preserve">the Washington State </w:t>
      </w:r>
      <w:r w:rsidRPr="00452C7B">
        <w:rPr>
          <w:rFonts w:asciiTheme="minorHAnsi" w:hAnsiTheme="minorHAnsi" w:cstheme="minorHAnsi"/>
          <w:color w:val="auto"/>
          <w:szCs w:val="22"/>
        </w:rPr>
        <w:t>MERIT/</w:t>
      </w:r>
      <w:r w:rsidR="001F2927" w:rsidRPr="00452C7B">
        <w:rPr>
          <w:rFonts w:asciiTheme="minorHAnsi" w:hAnsiTheme="minorHAnsi" w:cstheme="minorHAnsi"/>
          <w:color w:val="auto"/>
          <w:szCs w:val="22"/>
        </w:rPr>
        <w:t xml:space="preserve">Department of Early </w:t>
      </w:r>
      <w:r w:rsidR="00270A5B" w:rsidRPr="00452C7B">
        <w:rPr>
          <w:rFonts w:asciiTheme="minorHAnsi" w:hAnsiTheme="minorHAnsi" w:cstheme="minorHAnsi"/>
          <w:color w:val="auto"/>
          <w:szCs w:val="22"/>
        </w:rPr>
        <w:t>Learning screening</w:t>
      </w:r>
      <w:r w:rsidR="00AB00DD" w:rsidRPr="00452C7B">
        <w:rPr>
          <w:rFonts w:asciiTheme="minorHAnsi" w:hAnsiTheme="minorHAnsi" w:cstheme="minorHAnsi"/>
          <w:color w:val="auto"/>
          <w:szCs w:val="22"/>
        </w:rPr>
        <w:t>.</w:t>
      </w:r>
    </w:p>
    <w:p w14:paraId="7FB40636" w14:textId="77777777" w:rsidR="00FF485B" w:rsidRPr="00452C7B" w:rsidRDefault="00FF485B" w:rsidP="005E32E9">
      <w:pPr>
        <w:pStyle w:val="ListParagraph"/>
        <w:widowControl w:val="0"/>
        <w:numPr>
          <w:ilvl w:val="0"/>
          <w:numId w:val="22"/>
        </w:numPr>
        <w:rPr>
          <w:rFonts w:asciiTheme="minorHAnsi" w:hAnsiTheme="minorHAnsi" w:cstheme="minorHAnsi"/>
          <w:color w:val="auto"/>
          <w:szCs w:val="22"/>
        </w:rPr>
      </w:pPr>
      <w:r w:rsidRPr="00452C7B">
        <w:rPr>
          <w:rFonts w:asciiTheme="minorHAnsi" w:hAnsiTheme="minorHAnsi" w:cstheme="minorHAnsi"/>
          <w:color w:val="auto"/>
          <w:szCs w:val="22"/>
        </w:rPr>
        <w:t xml:space="preserve">Complete 10 hours </w:t>
      </w:r>
      <w:r w:rsidR="00E872A2" w:rsidRPr="00452C7B">
        <w:rPr>
          <w:rFonts w:asciiTheme="minorHAnsi" w:hAnsiTheme="minorHAnsi" w:cstheme="minorHAnsi"/>
          <w:color w:val="auto"/>
          <w:szCs w:val="22"/>
        </w:rPr>
        <w:t xml:space="preserve">(per year) of </w:t>
      </w:r>
      <w:r w:rsidRPr="00452C7B">
        <w:rPr>
          <w:rFonts w:asciiTheme="minorHAnsi" w:hAnsiTheme="minorHAnsi" w:cstheme="minorHAnsi"/>
          <w:color w:val="auto"/>
          <w:szCs w:val="22"/>
        </w:rPr>
        <w:t>continued education in the Early Childhood field</w:t>
      </w:r>
    </w:p>
    <w:p w14:paraId="385F5209" w14:textId="77777777" w:rsidR="00AB00DD" w:rsidRPr="00452C7B" w:rsidRDefault="00193226" w:rsidP="005E32E9">
      <w:pPr>
        <w:pStyle w:val="ListParagraph"/>
        <w:widowControl w:val="0"/>
        <w:numPr>
          <w:ilvl w:val="0"/>
          <w:numId w:val="22"/>
        </w:numPr>
        <w:rPr>
          <w:rFonts w:asciiTheme="minorHAnsi" w:hAnsiTheme="minorHAnsi" w:cstheme="minorHAnsi"/>
          <w:color w:val="auto"/>
          <w:szCs w:val="22"/>
        </w:rPr>
      </w:pPr>
      <w:r w:rsidRPr="00452C7B">
        <w:rPr>
          <w:rFonts w:asciiTheme="minorHAnsi" w:hAnsiTheme="minorHAnsi" w:cstheme="minorHAnsi"/>
          <w:color w:val="auto"/>
          <w:szCs w:val="22"/>
        </w:rPr>
        <w:t>C</w:t>
      </w:r>
      <w:r w:rsidR="00270A5B" w:rsidRPr="00452C7B">
        <w:rPr>
          <w:rFonts w:asciiTheme="minorHAnsi" w:hAnsiTheme="minorHAnsi" w:cstheme="minorHAnsi"/>
          <w:color w:val="auto"/>
          <w:szCs w:val="22"/>
        </w:rPr>
        <w:t>arry a</w:t>
      </w:r>
      <w:r w:rsidR="00AB00DD" w:rsidRPr="00452C7B">
        <w:rPr>
          <w:rFonts w:asciiTheme="minorHAnsi" w:hAnsiTheme="minorHAnsi" w:cstheme="minorHAnsi"/>
          <w:color w:val="auto"/>
          <w:szCs w:val="22"/>
        </w:rPr>
        <w:t xml:space="preserve"> current CPR/First Aid</w:t>
      </w:r>
      <w:r w:rsidR="00270A5B" w:rsidRPr="00452C7B">
        <w:rPr>
          <w:rFonts w:asciiTheme="minorHAnsi" w:hAnsiTheme="minorHAnsi" w:cstheme="minorHAnsi"/>
          <w:color w:val="auto"/>
          <w:szCs w:val="22"/>
        </w:rPr>
        <w:t>/Blood Borne Pathogen</w:t>
      </w:r>
      <w:r w:rsidR="00AB00DD" w:rsidRPr="00452C7B">
        <w:rPr>
          <w:rFonts w:asciiTheme="minorHAnsi" w:hAnsiTheme="minorHAnsi" w:cstheme="minorHAnsi"/>
          <w:color w:val="auto"/>
          <w:szCs w:val="22"/>
        </w:rPr>
        <w:t xml:space="preserve"> Certification.</w:t>
      </w:r>
    </w:p>
    <w:p w14:paraId="3BDAE608" w14:textId="77777777" w:rsidR="00AB00DD" w:rsidRPr="00452C7B" w:rsidRDefault="009D3A62" w:rsidP="005E32E9">
      <w:pPr>
        <w:pStyle w:val="ListParagraph"/>
        <w:widowControl w:val="0"/>
        <w:numPr>
          <w:ilvl w:val="0"/>
          <w:numId w:val="22"/>
        </w:numPr>
        <w:rPr>
          <w:rFonts w:asciiTheme="minorHAnsi" w:hAnsiTheme="minorHAnsi" w:cstheme="minorHAnsi"/>
          <w:color w:val="auto"/>
          <w:szCs w:val="22"/>
        </w:rPr>
      </w:pPr>
      <w:r w:rsidRPr="00452C7B">
        <w:rPr>
          <w:rFonts w:asciiTheme="minorHAnsi" w:hAnsiTheme="minorHAnsi" w:cstheme="minorHAnsi"/>
          <w:color w:val="auto"/>
          <w:szCs w:val="22"/>
        </w:rPr>
        <w:t>Complete</w:t>
      </w:r>
      <w:r w:rsidR="00CA399E" w:rsidRPr="00452C7B">
        <w:rPr>
          <w:rFonts w:asciiTheme="minorHAnsi" w:hAnsiTheme="minorHAnsi" w:cstheme="minorHAnsi"/>
          <w:color w:val="auto"/>
          <w:szCs w:val="22"/>
        </w:rPr>
        <w:t xml:space="preserve"> “Safeguarding God’s Children”</w:t>
      </w:r>
      <w:r w:rsidRPr="00452C7B">
        <w:rPr>
          <w:rFonts w:asciiTheme="minorHAnsi" w:hAnsiTheme="minorHAnsi" w:cstheme="minorHAnsi"/>
          <w:color w:val="auto"/>
          <w:szCs w:val="22"/>
        </w:rPr>
        <w:t xml:space="preserve"> Certification.</w:t>
      </w:r>
    </w:p>
    <w:p w14:paraId="57B794AD" w14:textId="77777777" w:rsidR="00E872A2" w:rsidRPr="00452C7B" w:rsidRDefault="00E872A2" w:rsidP="00A36A98">
      <w:pPr>
        <w:widowControl w:val="0"/>
        <w:rPr>
          <w:rFonts w:asciiTheme="minorHAnsi" w:hAnsiTheme="minorHAnsi" w:cstheme="minorHAnsi"/>
          <w:b/>
          <w:color w:val="auto"/>
          <w:szCs w:val="22"/>
          <w:u w:val="single"/>
        </w:rPr>
      </w:pPr>
    </w:p>
    <w:p w14:paraId="38CF8D89" w14:textId="77777777" w:rsidR="00F050C4" w:rsidRPr="00452C7B" w:rsidRDefault="00E872A2" w:rsidP="00270E62">
      <w:pPr>
        <w:pStyle w:val="Heading2"/>
      </w:pPr>
      <w:bookmarkStart w:id="9" w:name="_Toc13651582"/>
      <w:r w:rsidRPr="00452C7B">
        <w:t xml:space="preserve">School </w:t>
      </w:r>
      <w:r w:rsidR="00953808" w:rsidRPr="00452C7B">
        <w:t>Certifications:</w:t>
      </w:r>
      <w:bookmarkEnd w:id="9"/>
    </w:p>
    <w:p w14:paraId="0D758EB3" w14:textId="77777777" w:rsidR="00F050C4" w:rsidRPr="00452C7B" w:rsidRDefault="00F050C4" w:rsidP="005E32E9">
      <w:pPr>
        <w:pStyle w:val="ListParagraph"/>
        <w:widowControl w:val="0"/>
        <w:numPr>
          <w:ilvl w:val="0"/>
          <w:numId w:val="13"/>
        </w:numPr>
        <w:rPr>
          <w:rFonts w:asciiTheme="minorHAnsi" w:hAnsiTheme="minorHAnsi" w:cstheme="minorHAnsi"/>
          <w:color w:val="auto"/>
          <w:szCs w:val="22"/>
        </w:rPr>
      </w:pPr>
      <w:r w:rsidRPr="00452C7B">
        <w:rPr>
          <w:rFonts w:asciiTheme="minorHAnsi" w:hAnsiTheme="minorHAnsi" w:cstheme="minorHAnsi"/>
          <w:color w:val="auto"/>
          <w:szCs w:val="22"/>
        </w:rPr>
        <w:t>Licensed through the State of Washington, Department of Children, Youth and Families (DCYF)</w:t>
      </w:r>
    </w:p>
    <w:p w14:paraId="71F018E7" w14:textId="77777777" w:rsidR="00F050C4" w:rsidRPr="00452C7B" w:rsidRDefault="00F050C4" w:rsidP="005E32E9">
      <w:pPr>
        <w:pStyle w:val="ListParagraph"/>
        <w:widowControl w:val="0"/>
        <w:numPr>
          <w:ilvl w:val="0"/>
          <w:numId w:val="13"/>
        </w:numPr>
        <w:rPr>
          <w:rFonts w:asciiTheme="minorHAnsi" w:hAnsiTheme="minorHAnsi" w:cstheme="minorHAnsi"/>
          <w:color w:val="auto"/>
          <w:szCs w:val="22"/>
        </w:rPr>
      </w:pPr>
      <w:r w:rsidRPr="00452C7B">
        <w:rPr>
          <w:rFonts w:asciiTheme="minorHAnsi" w:hAnsiTheme="minorHAnsi" w:cstheme="minorHAnsi"/>
          <w:color w:val="auto"/>
          <w:szCs w:val="22"/>
        </w:rPr>
        <w:t xml:space="preserve">Member of the </w:t>
      </w:r>
      <w:r w:rsidR="00953808" w:rsidRPr="00452C7B">
        <w:rPr>
          <w:rFonts w:asciiTheme="minorHAnsi" w:hAnsiTheme="minorHAnsi" w:cstheme="minorHAnsi"/>
          <w:color w:val="auto"/>
          <w:szCs w:val="22"/>
        </w:rPr>
        <w:t xml:space="preserve">National Association of Episcopal Schools  </w:t>
      </w:r>
    </w:p>
    <w:p w14:paraId="106BDE9D" w14:textId="77777777" w:rsidR="001C4DC0" w:rsidRDefault="00F050C4" w:rsidP="00A36A98">
      <w:pPr>
        <w:pStyle w:val="ListParagraph"/>
        <w:widowControl w:val="0"/>
        <w:numPr>
          <w:ilvl w:val="0"/>
          <w:numId w:val="13"/>
        </w:numPr>
        <w:rPr>
          <w:rFonts w:asciiTheme="minorHAnsi" w:hAnsiTheme="minorHAnsi" w:cstheme="minorHAnsi"/>
          <w:color w:val="auto"/>
          <w:szCs w:val="22"/>
        </w:rPr>
      </w:pPr>
      <w:r w:rsidRPr="00452C7B">
        <w:rPr>
          <w:rFonts w:asciiTheme="minorHAnsi" w:hAnsiTheme="minorHAnsi" w:cstheme="minorHAnsi"/>
          <w:color w:val="auto"/>
          <w:szCs w:val="22"/>
        </w:rPr>
        <w:t>Washington State Early Achievers Program – Level 3</w:t>
      </w:r>
      <w:r w:rsidR="00871174">
        <w:rPr>
          <w:rFonts w:asciiTheme="minorHAnsi" w:hAnsiTheme="minorHAnsi" w:cstheme="minorHAnsi"/>
          <w:color w:val="auto"/>
          <w:szCs w:val="22"/>
        </w:rPr>
        <w:t xml:space="preserve"> </w:t>
      </w:r>
    </w:p>
    <w:p w14:paraId="22F858BF" w14:textId="516E52D0" w:rsidR="00953808" w:rsidRPr="001C4DC0" w:rsidRDefault="00953808" w:rsidP="001C4DC0">
      <w:pPr>
        <w:widowControl w:val="0"/>
        <w:ind w:left="360"/>
        <w:rPr>
          <w:rFonts w:asciiTheme="minorHAnsi" w:hAnsiTheme="minorHAnsi" w:cstheme="minorHAnsi"/>
          <w:color w:val="auto"/>
          <w:szCs w:val="22"/>
        </w:rPr>
      </w:pPr>
      <w:r w:rsidRPr="001C4DC0">
        <w:rPr>
          <w:rFonts w:asciiTheme="minorHAnsi" w:hAnsiTheme="minorHAnsi" w:cstheme="minorHAnsi"/>
          <w:color w:val="auto"/>
          <w:szCs w:val="22"/>
        </w:rPr>
        <w:t xml:space="preserve"> These programs have:</w:t>
      </w:r>
    </w:p>
    <w:p w14:paraId="2C71508F" w14:textId="77777777" w:rsidR="00953808" w:rsidRPr="00452C7B" w:rsidRDefault="00953808" w:rsidP="005E32E9">
      <w:pPr>
        <w:pStyle w:val="ListParagraph"/>
        <w:numPr>
          <w:ilvl w:val="0"/>
          <w:numId w:val="9"/>
        </w:numPr>
        <w:rPr>
          <w:rFonts w:asciiTheme="minorHAnsi" w:hAnsiTheme="minorHAnsi" w:cstheme="minorHAnsi"/>
          <w:color w:val="auto"/>
          <w:szCs w:val="22"/>
        </w:rPr>
      </w:pPr>
      <w:r w:rsidRPr="00452C7B">
        <w:rPr>
          <w:rFonts w:asciiTheme="minorHAnsi" w:hAnsiTheme="minorHAnsi" w:cstheme="minorHAnsi"/>
          <w:color w:val="auto"/>
          <w:szCs w:val="22"/>
        </w:rPr>
        <w:t>Nurturing and supportive relationships between adults and children.</w:t>
      </w:r>
    </w:p>
    <w:p w14:paraId="122C4822" w14:textId="77777777" w:rsidR="00953808" w:rsidRPr="00452C7B" w:rsidRDefault="00953808" w:rsidP="005E32E9">
      <w:pPr>
        <w:pStyle w:val="ListParagraph"/>
        <w:numPr>
          <w:ilvl w:val="0"/>
          <w:numId w:val="9"/>
        </w:numPr>
        <w:rPr>
          <w:rFonts w:asciiTheme="minorHAnsi" w:hAnsiTheme="minorHAnsi" w:cstheme="minorHAnsi"/>
          <w:color w:val="auto"/>
          <w:szCs w:val="22"/>
        </w:rPr>
      </w:pPr>
      <w:r w:rsidRPr="00452C7B">
        <w:rPr>
          <w:rFonts w:asciiTheme="minorHAnsi" w:hAnsiTheme="minorHAnsi" w:cstheme="minorHAnsi"/>
          <w:color w:val="auto"/>
          <w:szCs w:val="22"/>
        </w:rPr>
        <w:t>Care and education that meets each student’s individual needs.</w:t>
      </w:r>
    </w:p>
    <w:p w14:paraId="47D7ED15" w14:textId="77777777" w:rsidR="00953808" w:rsidRPr="00452C7B" w:rsidRDefault="00953808" w:rsidP="005E32E9">
      <w:pPr>
        <w:pStyle w:val="ListParagraph"/>
        <w:numPr>
          <w:ilvl w:val="0"/>
          <w:numId w:val="9"/>
        </w:numPr>
        <w:rPr>
          <w:rFonts w:asciiTheme="minorHAnsi" w:hAnsiTheme="minorHAnsi" w:cstheme="minorHAnsi"/>
          <w:color w:val="auto"/>
          <w:szCs w:val="22"/>
        </w:rPr>
      </w:pPr>
      <w:r w:rsidRPr="00452C7B">
        <w:rPr>
          <w:rFonts w:asciiTheme="minorHAnsi" w:hAnsiTheme="minorHAnsi" w:cstheme="minorHAnsi"/>
          <w:color w:val="auto"/>
          <w:szCs w:val="22"/>
        </w:rPr>
        <w:t>Facilities that are safe, well-organized and have age-appropriate resources.</w:t>
      </w:r>
    </w:p>
    <w:p w14:paraId="41AF2954" w14:textId="77777777" w:rsidR="00953808" w:rsidRPr="00452C7B" w:rsidRDefault="00953808" w:rsidP="005E32E9">
      <w:pPr>
        <w:pStyle w:val="ListParagraph"/>
        <w:numPr>
          <w:ilvl w:val="0"/>
          <w:numId w:val="9"/>
        </w:numPr>
        <w:rPr>
          <w:rFonts w:asciiTheme="minorHAnsi" w:hAnsiTheme="minorHAnsi" w:cstheme="minorHAnsi"/>
          <w:color w:val="auto"/>
          <w:szCs w:val="22"/>
        </w:rPr>
      </w:pPr>
      <w:r w:rsidRPr="00452C7B">
        <w:rPr>
          <w:rFonts w:asciiTheme="minorHAnsi" w:hAnsiTheme="minorHAnsi" w:cstheme="minorHAnsi"/>
          <w:color w:val="auto"/>
          <w:szCs w:val="22"/>
        </w:rPr>
        <w:t>Programs that support the development of the whole child.</w:t>
      </w:r>
    </w:p>
    <w:p w14:paraId="77D1482A" w14:textId="77777777" w:rsidR="00953808" w:rsidRPr="00452C7B" w:rsidRDefault="00953808" w:rsidP="005E32E9">
      <w:pPr>
        <w:pStyle w:val="ListParagraph"/>
        <w:numPr>
          <w:ilvl w:val="0"/>
          <w:numId w:val="9"/>
        </w:numPr>
        <w:rPr>
          <w:rFonts w:asciiTheme="minorHAnsi" w:hAnsiTheme="minorHAnsi" w:cstheme="minorHAnsi"/>
          <w:color w:val="auto"/>
          <w:szCs w:val="22"/>
        </w:rPr>
      </w:pPr>
      <w:r w:rsidRPr="00452C7B">
        <w:rPr>
          <w:rFonts w:asciiTheme="minorHAnsi" w:hAnsiTheme="minorHAnsi" w:cstheme="minorHAnsi"/>
          <w:color w:val="auto"/>
          <w:szCs w:val="22"/>
        </w:rPr>
        <w:t>Open communications and genuine engagement with families.</w:t>
      </w:r>
    </w:p>
    <w:p w14:paraId="32CA6C7E" w14:textId="77777777" w:rsidR="00F050C4" w:rsidRPr="00452C7B" w:rsidRDefault="00953808" w:rsidP="005E32E9">
      <w:pPr>
        <w:pStyle w:val="ListParagraph"/>
        <w:numPr>
          <w:ilvl w:val="0"/>
          <w:numId w:val="9"/>
        </w:numPr>
        <w:rPr>
          <w:rFonts w:asciiTheme="minorHAnsi" w:hAnsiTheme="minorHAnsi" w:cstheme="minorHAnsi"/>
          <w:color w:val="auto"/>
          <w:szCs w:val="22"/>
        </w:rPr>
      </w:pPr>
      <w:r w:rsidRPr="00452C7B">
        <w:rPr>
          <w:rFonts w:asciiTheme="minorHAnsi" w:hAnsiTheme="minorHAnsi" w:cstheme="minorHAnsi"/>
          <w:color w:val="auto"/>
          <w:szCs w:val="22"/>
        </w:rPr>
        <w:t>Meaningful efforts to embrace diversity.</w:t>
      </w:r>
    </w:p>
    <w:p w14:paraId="1AB0F3B8" w14:textId="048503C4" w:rsidR="00F050C4" w:rsidRPr="00452C7B" w:rsidRDefault="00F050C4" w:rsidP="00F050C4">
      <w:pPr>
        <w:rPr>
          <w:rFonts w:asciiTheme="minorHAnsi" w:hAnsiTheme="minorHAnsi" w:cstheme="minorHAnsi"/>
          <w:color w:val="auto"/>
          <w:szCs w:val="22"/>
        </w:rPr>
      </w:pPr>
      <w:r w:rsidRPr="001C4DC0">
        <w:rPr>
          <w:rFonts w:asciiTheme="minorHAnsi" w:hAnsiTheme="minorHAnsi" w:cstheme="minorHAnsi"/>
          <w:i/>
          <w:iCs/>
          <w:color w:val="auto"/>
          <w:szCs w:val="22"/>
        </w:rPr>
        <w:t>We are proud of our commitment to high-quality early learning, by participating in the Early Achievers Program. In June of</w:t>
      </w:r>
      <w:r w:rsidR="00452C7B" w:rsidRPr="001C4DC0">
        <w:rPr>
          <w:rFonts w:asciiTheme="minorHAnsi" w:hAnsiTheme="minorHAnsi" w:cstheme="minorHAnsi"/>
          <w:i/>
          <w:iCs/>
          <w:color w:val="auto"/>
          <w:szCs w:val="22"/>
        </w:rPr>
        <w:t xml:space="preserve"> </w:t>
      </w:r>
      <w:r w:rsidRPr="001C4DC0">
        <w:rPr>
          <w:rFonts w:asciiTheme="minorHAnsi" w:hAnsiTheme="minorHAnsi" w:cstheme="minorHAnsi"/>
          <w:i/>
          <w:iCs/>
          <w:color w:val="auto"/>
          <w:szCs w:val="22"/>
        </w:rPr>
        <w:t xml:space="preserve">2016 we were awarded a level 3 quality rating in the specialized area of Staff/Student Interactions and Environment. We continue to strive for excellence with ongoing coaching and training in the </w:t>
      </w:r>
      <w:r w:rsidR="00EA3239" w:rsidRPr="001C4DC0">
        <w:rPr>
          <w:rFonts w:asciiTheme="minorHAnsi" w:hAnsiTheme="minorHAnsi" w:cstheme="minorHAnsi"/>
          <w:i/>
          <w:iCs/>
          <w:color w:val="auto"/>
          <w:szCs w:val="22"/>
        </w:rPr>
        <w:t>program</w:t>
      </w:r>
      <w:r w:rsidR="00B47B91" w:rsidRPr="001C4DC0">
        <w:rPr>
          <w:rFonts w:asciiTheme="minorHAnsi" w:hAnsiTheme="minorHAnsi" w:cstheme="minorHAnsi"/>
          <w:i/>
          <w:iCs/>
          <w:color w:val="auto"/>
          <w:szCs w:val="22"/>
        </w:rPr>
        <w:t>. We</w:t>
      </w:r>
      <w:r w:rsidR="00690668" w:rsidRPr="001C4DC0">
        <w:rPr>
          <w:rFonts w:asciiTheme="minorHAnsi" w:hAnsiTheme="minorHAnsi" w:cstheme="minorHAnsi"/>
          <w:i/>
          <w:iCs/>
          <w:color w:val="auto"/>
          <w:szCs w:val="22"/>
        </w:rPr>
        <w:t xml:space="preserve"> are scheduled for re-rating </w:t>
      </w:r>
      <w:r w:rsidR="00B47B91" w:rsidRPr="001C4DC0">
        <w:rPr>
          <w:rFonts w:asciiTheme="minorHAnsi" w:hAnsiTheme="minorHAnsi" w:cstheme="minorHAnsi"/>
          <w:i/>
          <w:iCs/>
          <w:color w:val="auto"/>
          <w:szCs w:val="22"/>
        </w:rPr>
        <w:t>Fall 2019</w:t>
      </w:r>
      <w:r w:rsidRPr="00452C7B">
        <w:rPr>
          <w:rFonts w:asciiTheme="minorHAnsi" w:hAnsiTheme="minorHAnsi" w:cstheme="minorHAnsi"/>
          <w:color w:val="auto"/>
          <w:szCs w:val="22"/>
        </w:rPr>
        <w:t xml:space="preserve">. </w:t>
      </w:r>
    </w:p>
    <w:p w14:paraId="11829A6F" w14:textId="77777777" w:rsidR="008B7B10" w:rsidRPr="00452C7B" w:rsidRDefault="008B7B10" w:rsidP="00796258">
      <w:pPr>
        <w:widowControl w:val="0"/>
        <w:rPr>
          <w:rFonts w:asciiTheme="minorHAnsi" w:hAnsiTheme="minorHAnsi" w:cstheme="minorHAnsi"/>
          <w:color w:val="auto"/>
          <w:szCs w:val="22"/>
        </w:rPr>
      </w:pPr>
    </w:p>
    <w:p w14:paraId="5A6B5DD4" w14:textId="77777777" w:rsidR="001416FF" w:rsidRPr="00452C7B" w:rsidRDefault="00A36A98" w:rsidP="00270E62">
      <w:pPr>
        <w:pStyle w:val="Heading1"/>
      </w:pPr>
      <w:bookmarkStart w:id="10" w:name="_Toc13651583"/>
      <w:r w:rsidRPr="00452C7B">
        <w:t>Enrollment and Attendance</w:t>
      </w:r>
      <w:bookmarkEnd w:id="10"/>
    </w:p>
    <w:p w14:paraId="63FB6F1F" w14:textId="77777777" w:rsidR="00861ADC" w:rsidRPr="00452C7B" w:rsidRDefault="00861ADC" w:rsidP="00A36A98">
      <w:pPr>
        <w:widowControl w:val="0"/>
        <w:rPr>
          <w:rFonts w:asciiTheme="minorHAnsi" w:hAnsiTheme="minorHAnsi" w:cstheme="minorHAnsi"/>
          <w:bCs/>
          <w:color w:val="auto"/>
          <w:szCs w:val="22"/>
        </w:rPr>
      </w:pPr>
    </w:p>
    <w:p w14:paraId="3FE2E1B0" w14:textId="77777777" w:rsidR="00496310" w:rsidRPr="00452C7B" w:rsidRDefault="00496310" w:rsidP="00270E62">
      <w:pPr>
        <w:pStyle w:val="Heading2"/>
      </w:pPr>
      <w:bookmarkStart w:id="11" w:name="_Toc13651584"/>
      <w:r w:rsidRPr="00452C7B">
        <w:t>Enrollment</w:t>
      </w:r>
      <w:r w:rsidR="00B87559" w:rsidRPr="00452C7B">
        <w:t xml:space="preserve"> Policy</w:t>
      </w:r>
      <w:bookmarkEnd w:id="11"/>
    </w:p>
    <w:p w14:paraId="7DF8E637" w14:textId="77777777" w:rsidR="000C1117" w:rsidRPr="00452C7B" w:rsidRDefault="002948CE" w:rsidP="00A36A98">
      <w:pPr>
        <w:pStyle w:val="BodyText"/>
        <w:widowControl w:val="0"/>
        <w:spacing w:after="0"/>
        <w:jc w:val="both"/>
        <w:rPr>
          <w:rFonts w:asciiTheme="minorHAnsi" w:hAnsiTheme="minorHAnsi" w:cstheme="minorHAnsi"/>
          <w:bCs/>
          <w:color w:val="auto"/>
          <w:sz w:val="22"/>
          <w:szCs w:val="22"/>
        </w:rPr>
      </w:pPr>
      <w:r w:rsidRPr="00452C7B">
        <w:rPr>
          <w:rFonts w:asciiTheme="minorHAnsi" w:hAnsiTheme="minorHAnsi" w:cstheme="minorHAnsi"/>
          <w:bCs/>
          <w:color w:val="auto"/>
          <w:sz w:val="22"/>
          <w:szCs w:val="22"/>
        </w:rPr>
        <w:t>Open enrollment for the f</w:t>
      </w:r>
      <w:r w:rsidR="000C1117" w:rsidRPr="00452C7B">
        <w:rPr>
          <w:rFonts w:asciiTheme="minorHAnsi" w:hAnsiTheme="minorHAnsi" w:cstheme="minorHAnsi"/>
          <w:bCs/>
          <w:color w:val="auto"/>
          <w:sz w:val="22"/>
          <w:szCs w:val="22"/>
        </w:rPr>
        <w:t xml:space="preserve">all </w:t>
      </w:r>
      <w:r w:rsidR="00773543" w:rsidRPr="00452C7B">
        <w:rPr>
          <w:rFonts w:asciiTheme="minorHAnsi" w:hAnsiTheme="minorHAnsi" w:cstheme="minorHAnsi"/>
          <w:bCs/>
          <w:color w:val="auto"/>
          <w:sz w:val="22"/>
          <w:szCs w:val="22"/>
        </w:rPr>
        <w:t xml:space="preserve">will be held </w:t>
      </w:r>
      <w:r w:rsidR="000C1117" w:rsidRPr="00452C7B">
        <w:rPr>
          <w:rFonts w:asciiTheme="minorHAnsi" w:hAnsiTheme="minorHAnsi" w:cstheme="minorHAnsi"/>
          <w:bCs/>
          <w:color w:val="auto"/>
          <w:sz w:val="22"/>
          <w:szCs w:val="22"/>
        </w:rPr>
        <w:t>in January</w:t>
      </w:r>
      <w:r w:rsidR="00773543" w:rsidRPr="00452C7B">
        <w:rPr>
          <w:rFonts w:asciiTheme="minorHAnsi" w:hAnsiTheme="minorHAnsi" w:cstheme="minorHAnsi"/>
          <w:bCs/>
          <w:color w:val="auto"/>
          <w:sz w:val="22"/>
          <w:szCs w:val="22"/>
        </w:rPr>
        <w:t>. (Registration</w:t>
      </w:r>
      <w:r w:rsidR="000C1117" w:rsidRPr="00452C7B">
        <w:rPr>
          <w:rFonts w:asciiTheme="minorHAnsi" w:hAnsiTheme="minorHAnsi" w:cstheme="minorHAnsi"/>
          <w:bCs/>
          <w:color w:val="auto"/>
          <w:sz w:val="22"/>
          <w:szCs w:val="22"/>
        </w:rPr>
        <w:t xml:space="preserve"> f</w:t>
      </w:r>
      <w:r w:rsidR="00773543" w:rsidRPr="00452C7B">
        <w:rPr>
          <w:rFonts w:asciiTheme="minorHAnsi" w:hAnsiTheme="minorHAnsi" w:cstheme="minorHAnsi"/>
          <w:bCs/>
          <w:color w:val="auto"/>
          <w:sz w:val="22"/>
          <w:szCs w:val="22"/>
        </w:rPr>
        <w:t>orms will be available after Christmas break.)</w:t>
      </w:r>
      <w:r w:rsidR="000C1117" w:rsidRPr="00452C7B">
        <w:rPr>
          <w:rFonts w:asciiTheme="minorHAnsi" w:hAnsiTheme="minorHAnsi" w:cstheme="minorHAnsi"/>
          <w:bCs/>
          <w:color w:val="auto"/>
          <w:sz w:val="22"/>
          <w:szCs w:val="22"/>
        </w:rPr>
        <w:t xml:space="preserve"> Enrolled students</w:t>
      </w:r>
      <w:r w:rsidR="00773543" w:rsidRPr="00452C7B">
        <w:rPr>
          <w:rFonts w:asciiTheme="minorHAnsi" w:hAnsiTheme="minorHAnsi" w:cstheme="minorHAnsi"/>
          <w:bCs/>
          <w:color w:val="auto"/>
          <w:sz w:val="22"/>
          <w:szCs w:val="22"/>
        </w:rPr>
        <w:t xml:space="preserve"> </w:t>
      </w:r>
      <w:r w:rsidR="000C1117" w:rsidRPr="00452C7B">
        <w:rPr>
          <w:rFonts w:asciiTheme="minorHAnsi" w:hAnsiTheme="minorHAnsi" w:cstheme="minorHAnsi"/>
          <w:bCs/>
          <w:color w:val="auto"/>
          <w:sz w:val="22"/>
          <w:szCs w:val="22"/>
        </w:rPr>
        <w:t>(and siblings)</w:t>
      </w:r>
      <w:r w:rsidR="00773543" w:rsidRPr="00452C7B">
        <w:rPr>
          <w:rFonts w:asciiTheme="minorHAnsi" w:hAnsiTheme="minorHAnsi" w:cstheme="minorHAnsi"/>
          <w:bCs/>
          <w:color w:val="auto"/>
          <w:sz w:val="22"/>
          <w:szCs w:val="22"/>
        </w:rPr>
        <w:t xml:space="preserve"> </w:t>
      </w:r>
      <w:r w:rsidR="000C1117" w:rsidRPr="00452C7B">
        <w:rPr>
          <w:rFonts w:asciiTheme="minorHAnsi" w:hAnsiTheme="minorHAnsi" w:cstheme="minorHAnsi"/>
          <w:bCs/>
          <w:color w:val="auto"/>
          <w:sz w:val="22"/>
          <w:szCs w:val="22"/>
        </w:rPr>
        <w:t>will have priority registration.</w:t>
      </w:r>
      <w:r w:rsidR="00773543" w:rsidRPr="00452C7B">
        <w:rPr>
          <w:rFonts w:asciiTheme="minorHAnsi" w:hAnsiTheme="minorHAnsi" w:cstheme="minorHAnsi"/>
          <w:bCs/>
          <w:color w:val="auto"/>
          <w:sz w:val="22"/>
          <w:szCs w:val="22"/>
        </w:rPr>
        <w:t xml:space="preserve"> Enrollment will be based on a “first come, first serve</w:t>
      </w:r>
      <w:r w:rsidRPr="00452C7B">
        <w:rPr>
          <w:rFonts w:asciiTheme="minorHAnsi" w:hAnsiTheme="minorHAnsi" w:cstheme="minorHAnsi"/>
          <w:bCs/>
          <w:color w:val="auto"/>
          <w:sz w:val="22"/>
          <w:szCs w:val="22"/>
        </w:rPr>
        <w:t>d</w:t>
      </w:r>
      <w:r w:rsidR="00773543" w:rsidRPr="00452C7B">
        <w:rPr>
          <w:rFonts w:asciiTheme="minorHAnsi" w:hAnsiTheme="minorHAnsi" w:cstheme="minorHAnsi"/>
          <w:bCs/>
          <w:color w:val="auto"/>
          <w:sz w:val="22"/>
          <w:szCs w:val="22"/>
        </w:rPr>
        <w:t>” basis.</w:t>
      </w:r>
      <w:r w:rsidR="000C1117" w:rsidRPr="00452C7B">
        <w:rPr>
          <w:rFonts w:asciiTheme="minorHAnsi" w:hAnsiTheme="minorHAnsi" w:cstheme="minorHAnsi"/>
          <w:bCs/>
          <w:color w:val="auto"/>
          <w:sz w:val="22"/>
          <w:szCs w:val="22"/>
        </w:rPr>
        <w:t xml:space="preserve"> </w:t>
      </w:r>
      <w:r w:rsidR="00773543" w:rsidRPr="00452C7B">
        <w:rPr>
          <w:rFonts w:asciiTheme="minorHAnsi" w:hAnsiTheme="minorHAnsi" w:cstheme="minorHAnsi"/>
          <w:bCs/>
          <w:color w:val="auto"/>
          <w:sz w:val="22"/>
          <w:szCs w:val="22"/>
        </w:rPr>
        <w:t xml:space="preserve"> We will continue to enroll students throughout the school year, </w:t>
      </w:r>
      <w:proofErr w:type="gramStart"/>
      <w:r w:rsidR="00773543" w:rsidRPr="00452C7B">
        <w:rPr>
          <w:rFonts w:asciiTheme="minorHAnsi" w:hAnsiTheme="minorHAnsi" w:cstheme="minorHAnsi"/>
          <w:bCs/>
          <w:color w:val="auto"/>
          <w:sz w:val="22"/>
          <w:szCs w:val="22"/>
        </w:rPr>
        <w:t>as long as</w:t>
      </w:r>
      <w:proofErr w:type="gramEnd"/>
      <w:r w:rsidR="00773543" w:rsidRPr="00452C7B">
        <w:rPr>
          <w:rFonts w:asciiTheme="minorHAnsi" w:hAnsiTheme="minorHAnsi" w:cstheme="minorHAnsi"/>
          <w:bCs/>
          <w:color w:val="auto"/>
          <w:sz w:val="22"/>
          <w:szCs w:val="22"/>
        </w:rPr>
        <w:t xml:space="preserve"> space </w:t>
      </w:r>
      <w:r w:rsidR="000C1117" w:rsidRPr="00452C7B">
        <w:rPr>
          <w:rFonts w:asciiTheme="minorHAnsi" w:hAnsiTheme="minorHAnsi" w:cstheme="minorHAnsi"/>
          <w:bCs/>
          <w:color w:val="auto"/>
          <w:sz w:val="22"/>
          <w:szCs w:val="22"/>
        </w:rPr>
        <w:t>is available.</w:t>
      </w:r>
      <w:r w:rsidR="00773543" w:rsidRPr="00452C7B">
        <w:rPr>
          <w:rFonts w:asciiTheme="minorHAnsi" w:hAnsiTheme="minorHAnsi" w:cstheme="minorHAnsi"/>
          <w:bCs/>
          <w:color w:val="auto"/>
          <w:sz w:val="22"/>
          <w:szCs w:val="22"/>
        </w:rPr>
        <w:t xml:space="preserve"> </w:t>
      </w:r>
    </w:p>
    <w:p w14:paraId="50A4BE8C" w14:textId="77777777" w:rsidR="008B7B10" w:rsidRPr="00452C7B" w:rsidRDefault="00070057" w:rsidP="005E32E9">
      <w:pPr>
        <w:pStyle w:val="ListParagraph"/>
        <w:widowControl w:val="0"/>
        <w:numPr>
          <w:ilvl w:val="0"/>
          <w:numId w:val="7"/>
        </w:numPr>
        <w:rPr>
          <w:rFonts w:asciiTheme="minorHAnsi" w:hAnsiTheme="minorHAnsi" w:cstheme="minorHAnsi"/>
          <w:b/>
          <w:bCs/>
          <w:color w:val="auto"/>
          <w:szCs w:val="22"/>
        </w:rPr>
      </w:pPr>
      <w:r w:rsidRPr="00452C7B">
        <w:rPr>
          <w:rFonts w:asciiTheme="minorHAnsi" w:hAnsiTheme="minorHAnsi" w:cstheme="minorHAnsi"/>
          <w:b/>
          <w:bCs/>
          <w:color w:val="auto"/>
          <w:szCs w:val="22"/>
        </w:rPr>
        <w:t xml:space="preserve">A non-refundable registration fee of $150 for the 1st child ($50 for each additional child) </w:t>
      </w:r>
    </w:p>
    <w:p w14:paraId="5B2ED05B" w14:textId="77777777" w:rsidR="00070057" w:rsidRPr="00452C7B" w:rsidRDefault="00494105" w:rsidP="005E32E9">
      <w:pPr>
        <w:pStyle w:val="ListParagraph"/>
        <w:widowControl w:val="0"/>
        <w:numPr>
          <w:ilvl w:val="0"/>
          <w:numId w:val="7"/>
        </w:numPr>
        <w:rPr>
          <w:rFonts w:asciiTheme="minorHAnsi" w:hAnsiTheme="minorHAnsi" w:cstheme="minorHAnsi"/>
          <w:b/>
          <w:bCs/>
          <w:color w:val="auto"/>
          <w:szCs w:val="22"/>
        </w:rPr>
      </w:pPr>
      <w:r w:rsidRPr="00452C7B">
        <w:rPr>
          <w:rFonts w:asciiTheme="minorHAnsi" w:hAnsiTheme="minorHAnsi" w:cstheme="minorHAnsi"/>
          <w:b/>
          <w:bCs/>
          <w:color w:val="auto"/>
          <w:szCs w:val="22"/>
        </w:rPr>
        <w:t>PLUS,</w:t>
      </w:r>
      <w:r w:rsidR="00DD1087" w:rsidRPr="00452C7B">
        <w:rPr>
          <w:rFonts w:asciiTheme="minorHAnsi" w:hAnsiTheme="minorHAnsi" w:cstheme="minorHAnsi"/>
          <w:b/>
          <w:bCs/>
          <w:color w:val="auto"/>
          <w:szCs w:val="22"/>
        </w:rPr>
        <w:t xml:space="preserve"> </w:t>
      </w:r>
      <w:r w:rsidR="00D91870" w:rsidRPr="00452C7B">
        <w:rPr>
          <w:rFonts w:asciiTheme="minorHAnsi" w:hAnsiTheme="minorHAnsi" w:cstheme="minorHAnsi"/>
          <w:b/>
          <w:bCs/>
          <w:color w:val="auto"/>
          <w:szCs w:val="22"/>
        </w:rPr>
        <w:t>last month’s tuition (</w:t>
      </w:r>
      <w:r w:rsidR="00DD1087" w:rsidRPr="00452C7B">
        <w:rPr>
          <w:rFonts w:asciiTheme="minorHAnsi" w:hAnsiTheme="minorHAnsi" w:cstheme="minorHAnsi"/>
          <w:b/>
          <w:bCs/>
          <w:color w:val="auto"/>
          <w:szCs w:val="22"/>
        </w:rPr>
        <w:t>June</w:t>
      </w:r>
      <w:r w:rsidR="00D91870" w:rsidRPr="00452C7B">
        <w:rPr>
          <w:rFonts w:asciiTheme="minorHAnsi" w:hAnsiTheme="minorHAnsi" w:cstheme="minorHAnsi"/>
          <w:b/>
          <w:bCs/>
          <w:color w:val="auto"/>
          <w:szCs w:val="22"/>
        </w:rPr>
        <w:t>)</w:t>
      </w:r>
      <w:r w:rsidR="008B7B10" w:rsidRPr="00452C7B">
        <w:rPr>
          <w:rFonts w:asciiTheme="minorHAnsi" w:hAnsiTheme="minorHAnsi" w:cstheme="minorHAnsi"/>
          <w:b/>
          <w:bCs/>
          <w:color w:val="auto"/>
          <w:szCs w:val="22"/>
        </w:rPr>
        <w:t xml:space="preserve"> </w:t>
      </w:r>
      <w:r w:rsidR="00070057" w:rsidRPr="00452C7B">
        <w:rPr>
          <w:rFonts w:asciiTheme="minorHAnsi" w:hAnsiTheme="minorHAnsi" w:cstheme="minorHAnsi"/>
          <w:b/>
          <w:bCs/>
          <w:color w:val="auto"/>
          <w:szCs w:val="22"/>
        </w:rPr>
        <w:t>is due with registration.</w:t>
      </w:r>
      <w:r w:rsidR="00D91870" w:rsidRPr="00452C7B">
        <w:rPr>
          <w:rFonts w:asciiTheme="minorHAnsi" w:hAnsiTheme="minorHAnsi" w:cstheme="minorHAnsi"/>
          <w:b/>
          <w:bCs/>
          <w:color w:val="auto"/>
          <w:szCs w:val="22"/>
        </w:rPr>
        <w:t xml:space="preserve">  (</w:t>
      </w:r>
      <w:r w:rsidR="00D91870" w:rsidRPr="00452C7B">
        <w:rPr>
          <w:rFonts w:asciiTheme="minorHAnsi" w:hAnsiTheme="minorHAnsi" w:cstheme="minorHAnsi"/>
          <w:b/>
          <w:bCs/>
          <w:i/>
          <w:color w:val="auto"/>
          <w:szCs w:val="22"/>
        </w:rPr>
        <w:t xml:space="preserve">nonrefundable after </w:t>
      </w:r>
      <w:r>
        <w:rPr>
          <w:rFonts w:asciiTheme="minorHAnsi" w:hAnsiTheme="minorHAnsi" w:cstheme="minorHAnsi"/>
          <w:b/>
          <w:bCs/>
          <w:i/>
          <w:color w:val="auto"/>
          <w:szCs w:val="22"/>
        </w:rPr>
        <w:t>January 31</w:t>
      </w:r>
      <w:r w:rsidR="00D91870" w:rsidRPr="00452C7B">
        <w:rPr>
          <w:rFonts w:asciiTheme="minorHAnsi" w:hAnsiTheme="minorHAnsi" w:cstheme="minorHAnsi"/>
          <w:b/>
          <w:bCs/>
          <w:color w:val="auto"/>
          <w:szCs w:val="22"/>
        </w:rPr>
        <w:t>)</w:t>
      </w:r>
    </w:p>
    <w:p w14:paraId="2DFC288C" w14:textId="4CD558BC" w:rsidR="001C2E3A" w:rsidRDefault="001C2E3A" w:rsidP="00A36A98">
      <w:pPr>
        <w:pStyle w:val="ListParagraph"/>
        <w:widowControl w:val="0"/>
        <w:ind w:left="0"/>
        <w:rPr>
          <w:rFonts w:asciiTheme="minorHAnsi" w:hAnsiTheme="minorHAnsi" w:cstheme="minorHAnsi"/>
          <w:b/>
          <w:bCs/>
          <w:color w:val="auto"/>
          <w:szCs w:val="22"/>
        </w:rPr>
      </w:pPr>
    </w:p>
    <w:p w14:paraId="71B0640B" w14:textId="77777777" w:rsidR="00562474" w:rsidRDefault="00562474" w:rsidP="00270E62">
      <w:pPr>
        <w:pStyle w:val="Heading2"/>
      </w:pPr>
      <w:bookmarkStart w:id="12" w:name="_Toc13651585"/>
    </w:p>
    <w:p w14:paraId="3DAC5581" w14:textId="64D59B36" w:rsidR="00C134A1" w:rsidRPr="00452C7B" w:rsidRDefault="00042359" w:rsidP="00270E62">
      <w:pPr>
        <w:pStyle w:val="Heading2"/>
      </w:pPr>
      <w:r w:rsidRPr="00452C7B">
        <w:t xml:space="preserve">Changes to </w:t>
      </w:r>
      <w:r w:rsidR="00B87559" w:rsidRPr="00452C7B">
        <w:t>E</w:t>
      </w:r>
      <w:r w:rsidRPr="00452C7B">
        <w:t>nrollment</w:t>
      </w:r>
      <w:bookmarkEnd w:id="12"/>
    </w:p>
    <w:p w14:paraId="17591D1E" w14:textId="77777777" w:rsidR="00042359" w:rsidRPr="00452C7B" w:rsidRDefault="00042359" w:rsidP="00A36A98">
      <w:pPr>
        <w:widowControl w:val="0"/>
        <w:rPr>
          <w:rFonts w:asciiTheme="minorHAnsi" w:hAnsiTheme="minorHAnsi" w:cstheme="minorHAnsi"/>
          <w:b/>
          <w:bCs/>
          <w:color w:val="auto"/>
          <w:szCs w:val="22"/>
        </w:rPr>
      </w:pPr>
      <w:r w:rsidRPr="00452C7B">
        <w:rPr>
          <w:rFonts w:asciiTheme="minorHAnsi" w:hAnsiTheme="minorHAnsi" w:cstheme="minorHAnsi"/>
          <w:bCs/>
          <w:color w:val="auto"/>
          <w:szCs w:val="22"/>
        </w:rPr>
        <w:t xml:space="preserve">A </w:t>
      </w:r>
      <w:r w:rsidR="00494105" w:rsidRPr="00452C7B">
        <w:rPr>
          <w:rFonts w:asciiTheme="minorHAnsi" w:hAnsiTheme="minorHAnsi" w:cstheme="minorHAnsi"/>
          <w:bCs/>
          <w:color w:val="auto"/>
          <w:szCs w:val="22"/>
        </w:rPr>
        <w:t>30-day</w:t>
      </w:r>
      <w:r w:rsidRPr="00452C7B">
        <w:rPr>
          <w:rFonts w:asciiTheme="minorHAnsi" w:hAnsiTheme="minorHAnsi" w:cstheme="minorHAnsi"/>
          <w:bCs/>
          <w:color w:val="auto"/>
          <w:szCs w:val="22"/>
        </w:rPr>
        <w:t xml:space="preserve"> written notice is required for </w:t>
      </w:r>
      <w:r w:rsidRPr="00452C7B">
        <w:rPr>
          <w:rFonts w:asciiTheme="minorHAnsi" w:hAnsiTheme="minorHAnsi" w:cstheme="minorHAnsi"/>
          <w:b/>
          <w:bCs/>
          <w:color w:val="auto"/>
          <w:szCs w:val="22"/>
        </w:rPr>
        <w:t>any changes</w:t>
      </w:r>
      <w:r w:rsidRPr="00452C7B">
        <w:rPr>
          <w:rFonts w:asciiTheme="minorHAnsi" w:hAnsiTheme="minorHAnsi" w:cstheme="minorHAnsi"/>
          <w:bCs/>
          <w:color w:val="auto"/>
          <w:szCs w:val="22"/>
        </w:rPr>
        <w:t xml:space="preserve"> to your child’s enrollment schedule. </w:t>
      </w:r>
      <w:r w:rsidRPr="00452C7B">
        <w:rPr>
          <w:rFonts w:asciiTheme="minorHAnsi" w:hAnsiTheme="minorHAnsi" w:cstheme="minorHAnsi"/>
          <w:b/>
          <w:bCs/>
          <w:color w:val="auto"/>
          <w:szCs w:val="22"/>
        </w:rPr>
        <w:t>Increasing hours</w:t>
      </w:r>
      <w:r w:rsidRPr="00452C7B">
        <w:rPr>
          <w:rFonts w:asciiTheme="minorHAnsi" w:hAnsiTheme="minorHAnsi" w:cstheme="minorHAnsi"/>
          <w:bCs/>
          <w:color w:val="auto"/>
          <w:szCs w:val="22"/>
        </w:rPr>
        <w:t xml:space="preserve"> will be accommodated (free of charge) </w:t>
      </w:r>
      <w:proofErr w:type="gramStart"/>
      <w:r w:rsidRPr="00452C7B">
        <w:rPr>
          <w:rFonts w:asciiTheme="minorHAnsi" w:hAnsiTheme="minorHAnsi" w:cstheme="minorHAnsi"/>
          <w:bCs/>
          <w:color w:val="auto"/>
          <w:szCs w:val="22"/>
        </w:rPr>
        <w:t>as long as</w:t>
      </w:r>
      <w:proofErr w:type="gramEnd"/>
      <w:r w:rsidRPr="00452C7B">
        <w:rPr>
          <w:rFonts w:asciiTheme="minorHAnsi" w:hAnsiTheme="minorHAnsi" w:cstheme="minorHAnsi"/>
          <w:bCs/>
          <w:color w:val="auto"/>
          <w:szCs w:val="22"/>
        </w:rPr>
        <w:t xml:space="preserve"> space is available. </w:t>
      </w:r>
      <w:r w:rsidRPr="00452C7B">
        <w:rPr>
          <w:rFonts w:asciiTheme="minorHAnsi" w:hAnsiTheme="minorHAnsi" w:cstheme="minorHAnsi"/>
          <w:b/>
          <w:bCs/>
          <w:color w:val="auto"/>
          <w:szCs w:val="22"/>
        </w:rPr>
        <w:t>Reducing hours</w:t>
      </w:r>
      <w:r w:rsidRPr="00452C7B">
        <w:rPr>
          <w:rFonts w:asciiTheme="minorHAnsi" w:hAnsiTheme="minorHAnsi" w:cstheme="minorHAnsi"/>
          <w:bCs/>
          <w:color w:val="auto"/>
          <w:szCs w:val="22"/>
        </w:rPr>
        <w:t xml:space="preserve"> will result in a </w:t>
      </w:r>
      <w:r w:rsidR="00494105" w:rsidRPr="00452C7B">
        <w:rPr>
          <w:rFonts w:asciiTheme="minorHAnsi" w:hAnsiTheme="minorHAnsi" w:cstheme="minorHAnsi"/>
          <w:b/>
          <w:bCs/>
          <w:color w:val="auto"/>
          <w:szCs w:val="22"/>
        </w:rPr>
        <w:t>one</w:t>
      </w:r>
      <w:r w:rsidR="00494105">
        <w:rPr>
          <w:rFonts w:asciiTheme="minorHAnsi" w:hAnsiTheme="minorHAnsi" w:cstheme="minorHAnsi"/>
          <w:b/>
          <w:bCs/>
          <w:color w:val="auto"/>
          <w:szCs w:val="22"/>
        </w:rPr>
        <w:t>-</w:t>
      </w:r>
      <w:r w:rsidR="00494105" w:rsidRPr="00452C7B">
        <w:rPr>
          <w:rFonts w:asciiTheme="minorHAnsi" w:hAnsiTheme="minorHAnsi" w:cstheme="minorHAnsi"/>
          <w:b/>
          <w:bCs/>
          <w:color w:val="auto"/>
          <w:szCs w:val="22"/>
        </w:rPr>
        <w:t>time</w:t>
      </w:r>
      <w:r w:rsidRPr="00452C7B">
        <w:rPr>
          <w:rFonts w:asciiTheme="minorHAnsi" w:hAnsiTheme="minorHAnsi" w:cstheme="minorHAnsi"/>
          <w:b/>
          <w:bCs/>
          <w:color w:val="auto"/>
          <w:szCs w:val="22"/>
        </w:rPr>
        <w:t xml:space="preserve"> fee equal to the difference between existing schedule/tuition and requested change in schedule/tuition.</w:t>
      </w:r>
    </w:p>
    <w:p w14:paraId="50BEC6EA" w14:textId="77777777" w:rsidR="00C134A1" w:rsidRPr="00452C7B" w:rsidRDefault="00C134A1" w:rsidP="00A36A98">
      <w:pPr>
        <w:widowControl w:val="0"/>
        <w:rPr>
          <w:rFonts w:asciiTheme="minorHAnsi" w:hAnsiTheme="minorHAnsi" w:cstheme="minorHAnsi"/>
          <w:b/>
          <w:bCs/>
          <w:color w:val="auto"/>
          <w:szCs w:val="22"/>
          <w:u w:val="single"/>
        </w:rPr>
      </w:pPr>
    </w:p>
    <w:p w14:paraId="41E1CFA2" w14:textId="77777777" w:rsidR="001416FF" w:rsidRPr="00452C7B" w:rsidRDefault="001416FF" w:rsidP="00270E62">
      <w:pPr>
        <w:pStyle w:val="Heading2"/>
      </w:pPr>
      <w:bookmarkStart w:id="13" w:name="_Toc13651586"/>
      <w:r w:rsidRPr="00452C7B">
        <w:t>Tuition Policy</w:t>
      </w:r>
      <w:bookmarkEnd w:id="13"/>
    </w:p>
    <w:p w14:paraId="0EE73E6A" w14:textId="77777777" w:rsidR="00070057" w:rsidRPr="00452C7B" w:rsidRDefault="001416FF" w:rsidP="005E32E9">
      <w:pPr>
        <w:pStyle w:val="ListParagraph"/>
        <w:numPr>
          <w:ilvl w:val="0"/>
          <w:numId w:val="8"/>
        </w:numPr>
        <w:rPr>
          <w:rFonts w:asciiTheme="minorHAnsi" w:eastAsiaTheme="minorHAnsi" w:hAnsiTheme="minorHAnsi" w:cstheme="minorHAnsi"/>
          <w:b/>
          <w:color w:val="auto"/>
          <w:szCs w:val="22"/>
        </w:rPr>
      </w:pPr>
      <w:r w:rsidRPr="00452C7B">
        <w:rPr>
          <w:rFonts w:asciiTheme="minorHAnsi" w:hAnsiTheme="minorHAnsi" w:cstheme="minorHAnsi"/>
          <w:b/>
          <w:bCs/>
          <w:i/>
          <w:iCs/>
          <w:color w:val="auto"/>
          <w:szCs w:val="22"/>
        </w:rPr>
        <w:t>Tuition is due the first of each month</w:t>
      </w:r>
      <w:r w:rsidR="00773543" w:rsidRPr="00452C7B">
        <w:rPr>
          <w:rFonts w:asciiTheme="minorHAnsi" w:hAnsiTheme="minorHAnsi" w:cstheme="minorHAnsi"/>
          <w:b/>
          <w:bCs/>
          <w:i/>
          <w:iCs/>
          <w:color w:val="auto"/>
          <w:szCs w:val="22"/>
        </w:rPr>
        <w:t xml:space="preserve">. We accept Cash or Checks only (made payable to GSS). </w:t>
      </w:r>
      <w:r w:rsidR="00773543" w:rsidRPr="00452C7B">
        <w:rPr>
          <w:rFonts w:asciiTheme="minorHAnsi" w:hAnsiTheme="minorHAnsi" w:cstheme="minorHAnsi"/>
          <w:color w:val="auto"/>
          <w:szCs w:val="22"/>
        </w:rPr>
        <w:t>A late fee of $25.00 will be applied to accounts not paid by</w:t>
      </w:r>
      <w:r w:rsidRPr="00452C7B">
        <w:rPr>
          <w:rFonts w:asciiTheme="minorHAnsi" w:hAnsiTheme="minorHAnsi" w:cstheme="minorHAnsi"/>
          <w:color w:val="auto"/>
          <w:szCs w:val="22"/>
        </w:rPr>
        <w:t xml:space="preserve"> the 10</w:t>
      </w:r>
      <w:r w:rsidRPr="00452C7B">
        <w:rPr>
          <w:rFonts w:asciiTheme="minorHAnsi" w:hAnsiTheme="minorHAnsi" w:cstheme="minorHAnsi"/>
          <w:color w:val="auto"/>
          <w:szCs w:val="22"/>
          <w:vertAlign w:val="superscript"/>
        </w:rPr>
        <w:t>th</w:t>
      </w:r>
      <w:r w:rsidRPr="00452C7B">
        <w:rPr>
          <w:rFonts w:asciiTheme="minorHAnsi" w:hAnsiTheme="minorHAnsi" w:cstheme="minorHAnsi"/>
          <w:color w:val="auto"/>
          <w:szCs w:val="22"/>
        </w:rPr>
        <w:t xml:space="preserve">. There will be a reminder </w:t>
      </w:r>
      <w:r w:rsidR="00070057" w:rsidRPr="00452C7B">
        <w:rPr>
          <w:rFonts w:asciiTheme="minorHAnsi" w:hAnsiTheme="minorHAnsi" w:cstheme="minorHAnsi"/>
          <w:color w:val="auto"/>
          <w:szCs w:val="22"/>
        </w:rPr>
        <w:t xml:space="preserve">email </w:t>
      </w:r>
      <w:r w:rsidRPr="00452C7B">
        <w:rPr>
          <w:rFonts w:asciiTheme="minorHAnsi" w:hAnsiTheme="minorHAnsi" w:cstheme="minorHAnsi"/>
          <w:color w:val="auto"/>
          <w:szCs w:val="22"/>
        </w:rPr>
        <w:t xml:space="preserve">sent home </w:t>
      </w:r>
      <w:r w:rsidR="00241B81" w:rsidRPr="00452C7B">
        <w:rPr>
          <w:rFonts w:asciiTheme="minorHAnsi" w:hAnsiTheme="minorHAnsi" w:cstheme="minorHAnsi"/>
          <w:color w:val="auto"/>
          <w:szCs w:val="22"/>
        </w:rPr>
        <w:t>if your payment is late.</w:t>
      </w:r>
      <w:r w:rsidR="00070057" w:rsidRPr="00452C7B">
        <w:rPr>
          <w:rFonts w:asciiTheme="minorHAnsi" w:eastAsiaTheme="minorHAnsi" w:hAnsiTheme="minorHAnsi" w:cstheme="minorHAnsi"/>
          <w:b/>
          <w:bCs/>
          <w:iCs/>
          <w:color w:val="auto"/>
          <w:szCs w:val="22"/>
        </w:rPr>
        <w:t xml:space="preserve"> </w:t>
      </w:r>
    </w:p>
    <w:p w14:paraId="585223B3" w14:textId="77777777" w:rsidR="00070057" w:rsidRPr="00452C7B" w:rsidRDefault="00070057" w:rsidP="005E32E9">
      <w:pPr>
        <w:pStyle w:val="ListParagraph"/>
        <w:widowControl w:val="0"/>
        <w:numPr>
          <w:ilvl w:val="0"/>
          <w:numId w:val="7"/>
        </w:numPr>
        <w:rPr>
          <w:rFonts w:asciiTheme="minorHAnsi" w:hAnsiTheme="minorHAnsi" w:cstheme="minorHAnsi"/>
          <w:b/>
          <w:color w:val="auto"/>
          <w:szCs w:val="22"/>
          <w:u w:val="single"/>
        </w:rPr>
      </w:pPr>
      <w:r w:rsidRPr="00452C7B">
        <w:rPr>
          <w:rFonts w:asciiTheme="minorHAnsi" w:hAnsiTheme="minorHAnsi" w:cstheme="minorHAnsi"/>
          <w:b/>
          <w:bCs/>
          <w:color w:val="auto"/>
          <w:szCs w:val="22"/>
        </w:rPr>
        <w:t>Tuition for students enrolling after the 15</w:t>
      </w:r>
      <w:r w:rsidRPr="00452C7B">
        <w:rPr>
          <w:rFonts w:asciiTheme="minorHAnsi" w:hAnsiTheme="minorHAnsi" w:cstheme="minorHAnsi"/>
          <w:b/>
          <w:bCs/>
          <w:color w:val="auto"/>
          <w:szCs w:val="22"/>
          <w:vertAlign w:val="superscript"/>
        </w:rPr>
        <w:t>th</w:t>
      </w:r>
      <w:r w:rsidRPr="00452C7B">
        <w:rPr>
          <w:rFonts w:asciiTheme="minorHAnsi" w:hAnsiTheme="minorHAnsi" w:cstheme="minorHAnsi"/>
          <w:b/>
          <w:bCs/>
          <w:color w:val="auto"/>
          <w:szCs w:val="22"/>
        </w:rPr>
        <w:t xml:space="preserve"> of the month </w:t>
      </w:r>
      <w:r w:rsidRPr="00452C7B">
        <w:rPr>
          <w:rFonts w:asciiTheme="minorHAnsi" w:hAnsiTheme="minorHAnsi" w:cstheme="minorHAnsi"/>
          <w:bCs/>
          <w:color w:val="auto"/>
          <w:szCs w:val="22"/>
        </w:rPr>
        <w:t xml:space="preserve">will be charged a pro-rated amount of half </w:t>
      </w:r>
      <w:r w:rsidR="008168E9" w:rsidRPr="00452C7B">
        <w:rPr>
          <w:rFonts w:asciiTheme="minorHAnsi" w:hAnsiTheme="minorHAnsi" w:cstheme="minorHAnsi"/>
          <w:bCs/>
          <w:color w:val="auto"/>
          <w:szCs w:val="22"/>
        </w:rPr>
        <w:t>month’s</w:t>
      </w:r>
      <w:r w:rsidRPr="00452C7B">
        <w:rPr>
          <w:rFonts w:asciiTheme="minorHAnsi" w:hAnsiTheme="minorHAnsi" w:cstheme="minorHAnsi"/>
          <w:bCs/>
          <w:color w:val="auto"/>
          <w:szCs w:val="22"/>
        </w:rPr>
        <w:t xml:space="preserve"> tuition.</w:t>
      </w:r>
      <w:r w:rsidRPr="00452C7B">
        <w:rPr>
          <w:rFonts w:asciiTheme="minorHAnsi" w:eastAsiaTheme="minorHAnsi" w:hAnsiTheme="minorHAnsi" w:cstheme="minorHAnsi"/>
          <w:b/>
          <w:color w:val="auto"/>
          <w:szCs w:val="22"/>
        </w:rPr>
        <w:t xml:space="preserve"> </w:t>
      </w:r>
    </w:p>
    <w:p w14:paraId="623076E5" w14:textId="77777777" w:rsidR="00070057" w:rsidRPr="00452C7B" w:rsidRDefault="00070057" w:rsidP="005E32E9">
      <w:pPr>
        <w:pStyle w:val="ListParagraph"/>
        <w:widowControl w:val="0"/>
        <w:numPr>
          <w:ilvl w:val="0"/>
          <w:numId w:val="7"/>
        </w:numPr>
        <w:rPr>
          <w:rFonts w:asciiTheme="minorHAnsi" w:hAnsiTheme="minorHAnsi" w:cstheme="minorHAnsi"/>
          <w:b/>
          <w:color w:val="auto"/>
          <w:szCs w:val="22"/>
          <w:u w:val="single"/>
        </w:rPr>
      </w:pPr>
      <w:r w:rsidRPr="00452C7B">
        <w:rPr>
          <w:rFonts w:asciiTheme="minorHAnsi" w:eastAsiaTheme="minorHAnsi" w:hAnsiTheme="minorHAnsi" w:cstheme="minorHAnsi"/>
          <w:b/>
          <w:color w:val="auto"/>
          <w:szCs w:val="22"/>
        </w:rPr>
        <w:t xml:space="preserve">Late Pick-Up Fee - </w:t>
      </w:r>
      <w:r w:rsidRPr="00452C7B">
        <w:rPr>
          <w:rFonts w:asciiTheme="minorHAnsi" w:eastAsiaTheme="minorHAnsi" w:hAnsiTheme="minorHAnsi" w:cstheme="minorHAnsi"/>
          <w:color w:val="auto"/>
          <w:szCs w:val="22"/>
        </w:rPr>
        <w:t xml:space="preserve">$1.00 per minute after the first five minutes of late pick-up. </w:t>
      </w:r>
      <w:r w:rsidRPr="00452C7B">
        <w:rPr>
          <w:rFonts w:asciiTheme="minorHAnsi" w:eastAsiaTheme="minorHAnsi" w:hAnsiTheme="minorHAnsi" w:cstheme="minorHAnsi"/>
          <w:i/>
          <w:color w:val="auto"/>
          <w:szCs w:val="22"/>
        </w:rPr>
        <w:t>(applies to all students picked up after their registered time)</w:t>
      </w:r>
    </w:p>
    <w:p w14:paraId="784E2C78" w14:textId="77777777" w:rsidR="00070057" w:rsidRPr="00452C7B" w:rsidRDefault="00070057" w:rsidP="005E32E9">
      <w:pPr>
        <w:pStyle w:val="ListParagraph"/>
        <w:numPr>
          <w:ilvl w:val="0"/>
          <w:numId w:val="8"/>
        </w:numPr>
        <w:rPr>
          <w:rFonts w:asciiTheme="minorHAnsi" w:hAnsiTheme="minorHAnsi" w:cstheme="minorHAnsi"/>
          <w:bCs/>
          <w:color w:val="auto"/>
          <w:szCs w:val="22"/>
        </w:rPr>
      </w:pPr>
      <w:r w:rsidRPr="00452C7B">
        <w:rPr>
          <w:rFonts w:asciiTheme="minorHAnsi" w:hAnsiTheme="minorHAnsi" w:cstheme="minorHAnsi"/>
          <w:b/>
          <w:bCs/>
          <w:color w:val="auto"/>
          <w:szCs w:val="22"/>
        </w:rPr>
        <w:t xml:space="preserve">Monthly tuition rates are based on a </w:t>
      </w:r>
      <w:r w:rsidR="008168E9" w:rsidRPr="00452C7B">
        <w:rPr>
          <w:rFonts w:asciiTheme="minorHAnsi" w:hAnsiTheme="minorHAnsi" w:cstheme="minorHAnsi"/>
          <w:b/>
          <w:bCs/>
          <w:color w:val="auto"/>
          <w:szCs w:val="22"/>
        </w:rPr>
        <w:t>10-month</w:t>
      </w:r>
      <w:r w:rsidRPr="00452C7B">
        <w:rPr>
          <w:rFonts w:asciiTheme="minorHAnsi" w:hAnsiTheme="minorHAnsi" w:cstheme="minorHAnsi"/>
          <w:b/>
          <w:bCs/>
          <w:color w:val="auto"/>
          <w:szCs w:val="22"/>
        </w:rPr>
        <w:t xml:space="preserve"> average</w:t>
      </w:r>
      <w:r w:rsidRPr="00452C7B">
        <w:rPr>
          <w:rFonts w:asciiTheme="minorHAnsi" w:hAnsiTheme="minorHAnsi" w:cstheme="minorHAnsi"/>
          <w:bCs/>
          <w:color w:val="auto"/>
          <w:szCs w:val="22"/>
        </w:rPr>
        <w:t>. We do not adjust tuition for holiday closures, child illness or family vacations less than 30 days.</w:t>
      </w:r>
    </w:p>
    <w:p w14:paraId="6A0CEC68" w14:textId="77777777" w:rsidR="00270E62" w:rsidRDefault="00070057" w:rsidP="00270E62">
      <w:pPr>
        <w:pStyle w:val="ListParagraph"/>
        <w:numPr>
          <w:ilvl w:val="0"/>
          <w:numId w:val="7"/>
        </w:numPr>
        <w:rPr>
          <w:rFonts w:asciiTheme="minorHAnsi" w:hAnsiTheme="minorHAnsi" w:cstheme="minorHAnsi"/>
          <w:b/>
          <w:bCs/>
          <w:color w:val="auto"/>
          <w:szCs w:val="22"/>
        </w:rPr>
      </w:pPr>
      <w:r w:rsidRPr="00452C7B">
        <w:rPr>
          <w:rFonts w:asciiTheme="minorHAnsi" w:hAnsiTheme="minorHAnsi" w:cstheme="minorHAnsi"/>
          <w:b/>
          <w:bCs/>
          <w:color w:val="auto"/>
          <w:szCs w:val="22"/>
        </w:rPr>
        <w:t>Make-Up Days:</w:t>
      </w:r>
      <w:r w:rsidRPr="00452C7B">
        <w:rPr>
          <w:rFonts w:asciiTheme="minorHAnsi" w:hAnsiTheme="minorHAnsi" w:cstheme="minorHAnsi"/>
          <w:bCs/>
          <w:color w:val="auto"/>
          <w:szCs w:val="22"/>
        </w:rPr>
        <w:t xml:space="preserve"> Due to state mandated teacher/child ratio’s as well as insurance issues, we do not allow “make-up” days for children missing class due to illness or family vacations.</w:t>
      </w:r>
      <w:r w:rsidRPr="00452C7B">
        <w:rPr>
          <w:rFonts w:asciiTheme="minorHAnsi" w:hAnsiTheme="minorHAnsi" w:cstheme="minorHAnsi"/>
          <w:b/>
          <w:bCs/>
          <w:color w:val="auto"/>
          <w:szCs w:val="22"/>
        </w:rPr>
        <w:t xml:space="preserve"> </w:t>
      </w:r>
    </w:p>
    <w:p w14:paraId="0CD63284" w14:textId="77777777" w:rsidR="008168E9" w:rsidRPr="00270E62" w:rsidRDefault="00070057" w:rsidP="00270E62">
      <w:pPr>
        <w:pStyle w:val="ListParagraph"/>
        <w:numPr>
          <w:ilvl w:val="0"/>
          <w:numId w:val="7"/>
        </w:numPr>
        <w:rPr>
          <w:rFonts w:asciiTheme="minorHAnsi" w:hAnsiTheme="minorHAnsi" w:cstheme="minorHAnsi"/>
          <w:b/>
          <w:bCs/>
          <w:color w:val="auto"/>
          <w:szCs w:val="22"/>
        </w:rPr>
      </w:pPr>
      <w:r w:rsidRPr="00270E62">
        <w:rPr>
          <w:rFonts w:asciiTheme="minorHAnsi" w:hAnsiTheme="minorHAnsi" w:cstheme="minorHAnsi"/>
          <w:b/>
          <w:color w:val="auto"/>
          <w:szCs w:val="22"/>
        </w:rPr>
        <w:t xml:space="preserve">Discounts – </w:t>
      </w:r>
      <w:r w:rsidRPr="00270E62">
        <w:rPr>
          <w:rFonts w:asciiTheme="minorHAnsi" w:hAnsiTheme="minorHAnsi" w:cstheme="minorHAnsi"/>
          <w:color w:val="auto"/>
          <w:szCs w:val="22"/>
        </w:rPr>
        <w:t>Families enrolling multiple students will receive a 10% sibling discount on the lowest tuition rate. Families in good standing with Good Samaritan Church will receive a 10% discount. (only one discount per family</w:t>
      </w:r>
      <w:r w:rsidR="003B5D6D" w:rsidRPr="00270E62">
        <w:rPr>
          <w:rFonts w:asciiTheme="minorHAnsi" w:hAnsiTheme="minorHAnsi" w:cstheme="minorHAnsi"/>
          <w:color w:val="auto"/>
          <w:szCs w:val="22"/>
        </w:rPr>
        <w:t>)</w:t>
      </w:r>
    </w:p>
    <w:p w14:paraId="105CB88A" w14:textId="77777777" w:rsidR="00270E62" w:rsidRPr="00270E62" w:rsidRDefault="00270E62" w:rsidP="00270E62">
      <w:pPr>
        <w:rPr>
          <w:rFonts w:asciiTheme="minorHAnsi" w:hAnsiTheme="minorHAnsi" w:cstheme="minorHAnsi"/>
          <w:b/>
          <w:bCs/>
          <w:color w:val="auto"/>
          <w:szCs w:val="22"/>
        </w:rPr>
      </w:pPr>
    </w:p>
    <w:p w14:paraId="50203DA7" w14:textId="77777777" w:rsidR="00A36A98" w:rsidRPr="00452C7B" w:rsidRDefault="00A36A98" w:rsidP="00270E62">
      <w:pPr>
        <w:pStyle w:val="Heading2"/>
      </w:pPr>
      <w:bookmarkStart w:id="14" w:name="_Toc13651587"/>
      <w:r w:rsidRPr="00452C7B">
        <w:t>Scholarships</w:t>
      </w:r>
      <w:bookmarkEnd w:id="14"/>
    </w:p>
    <w:p w14:paraId="7FEA205B" w14:textId="77777777" w:rsidR="00D91870" w:rsidRPr="00452C7B" w:rsidRDefault="00A36A98" w:rsidP="00A36A98">
      <w:pPr>
        <w:pStyle w:val="ListParagraph"/>
        <w:ind w:left="0"/>
        <w:rPr>
          <w:rFonts w:asciiTheme="minorHAnsi" w:hAnsiTheme="minorHAnsi" w:cstheme="minorHAnsi"/>
          <w:color w:val="auto"/>
          <w:szCs w:val="22"/>
        </w:rPr>
      </w:pPr>
      <w:r w:rsidRPr="00452C7B">
        <w:rPr>
          <w:rFonts w:asciiTheme="minorHAnsi" w:hAnsiTheme="minorHAnsi" w:cstheme="minorHAnsi"/>
          <w:color w:val="auto"/>
          <w:szCs w:val="22"/>
        </w:rPr>
        <w:t>Good Samaritan offers partial scholarships to qualified children in full-time or part-time preschool. Eligible students must be 2</w:t>
      </w:r>
      <w:r w:rsidR="00D91870" w:rsidRPr="00452C7B">
        <w:rPr>
          <w:rFonts w:asciiTheme="minorHAnsi" w:hAnsiTheme="minorHAnsi" w:cstheme="minorHAnsi"/>
          <w:color w:val="auto"/>
          <w:szCs w:val="22"/>
        </w:rPr>
        <w:t>.5</w:t>
      </w:r>
      <w:r w:rsidRPr="00452C7B">
        <w:rPr>
          <w:rFonts w:asciiTheme="minorHAnsi" w:hAnsiTheme="minorHAnsi" w:cstheme="minorHAnsi"/>
          <w:color w:val="auto"/>
          <w:szCs w:val="22"/>
        </w:rPr>
        <w:t xml:space="preserve"> to 5 years of age, resident of Washington, and be a member of a family that meets household income limits. Please ask for a scholarship form for a full list of eligibility criteria.</w:t>
      </w:r>
      <w:r w:rsidR="00CE214C" w:rsidRPr="00452C7B">
        <w:rPr>
          <w:rFonts w:asciiTheme="minorHAnsi" w:hAnsiTheme="minorHAnsi" w:cstheme="minorHAnsi"/>
          <w:color w:val="auto"/>
          <w:szCs w:val="22"/>
        </w:rPr>
        <w:t xml:space="preserve"> </w:t>
      </w:r>
    </w:p>
    <w:p w14:paraId="53E84A74" w14:textId="60095F08" w:rsidR="0048404C" w:rsidRPr="00452C7B" w:rsidRDefault="00D91870" w:rsidP="00A36A98">
      <w:pPr>
        <w:pStyle w:val="ListParagraph"/>
        <w:ind w:left="0"/>
        <w:rPr>
          <w:rFonts w:asciiTheme="minorHAnsi" w:hAnsiTheme="minorHAnsi" w:cstheme="minorHAnsi"/>
          <w:color w:val="auto"/>
          <w:szCs w:val="22"/>
        </w:rPr>
      </w:pPr>
      <w:r w:rsidRPr="00452C7B">
        <w:rPr>
          <w:rFonts w:asciiTheme="minorHAnsi" w:hAnsiTheme="minorHAnsi" w:cstheme="minorHAnsi"/>
          <w:color w:val="auto"/>
          <w:szCs w:val="22"/>
        </w:rPr>
        <w:t>Good Samaritan School also accepts D</w:t>
      </w:r>
      <w:r w:rsidR="00760085">
        <w:rPr>
          <w:rFonts w:asciiTheme="minorHAnsi" w:hAnsiTheme="minorHAnsi" w:cstheme="minorHAnsi"/>
          <w:color w:val="auto"/>
          <w:szCs w:val="22"/>
        </w:rPr>
        <w:t>SHS</w:t>
      </w:r>
      <w:r w:rsidR="0048404C" w:rsidRPr="00452C7B">
        <w:rPr>
          <w:rFonts w:asciiTheme="minorHAnsi" w:hAnsiTheme="minorHAnsi" w:cstheme="minorHAnsi"/>
          <w:color w:val="auto"/>
          <w:szCs w:val="22"/>
        </w:rPr>
        <w:t xml:space="preserve"> subsidies.</w:t>
      </w:r>
    </w:p>
    <w:p w14:paraId="117D26AD" w14:textId="77777777" w:rsidR="00A36A98" w:rsidRPr="00452C7B" w:rsidRDefault="00A36A98" w:rsidP="00A36A98">
      <w:pPr>
        <w:pStyle w:val="ListParagraph"/>
        <w:ind w:left="0"/>
        <w:rPr>
          <w:rFonts w:asciiTheme="minorHAnsi" w:hAnsiTheme="minorHAnsi" w:cstheme="minorHAnsi"/>
          <w:b/>
          <w:bCs/>
          <w:color w:val="auto"/>
          <w:szCs w:val="22"/>
        </w:rPr>
      </w:pPr>
    </w:p>
    <w:p w14:paraId="094168DB" w14:textId="77777777" w:rsidR="00070057" w:rsidRPr="00452C7B" w:rsidRDefault="00070057" w:rsidP="00270E62">
      <w:pPr>
        <w:pStyle w:val="Heading2"/>
      </w:pPr>
      <w:bookmarkStart w:id="15" w:name="_Toc13651588"/>
      <w:r w:rsidRPr="00452C7B">
        <w:t>Vacation/ Extended Leave Policy</w:t>
      </w:r>
      <w:bookmarkEnd w:id="15"/>
      <w:r w:rsidRPr="00452C7B">
        <w:t xml:space="preserve"> </w:t>
      </w:r>
    </w:p>
    <w:p w14:paraId="2D606144" w14:textId="77777777" w:rsidR="00070057" w:rsidRPr="00452C7B" w:rsidRDefault="00070057" w:rsidP="00A36A98">
      <w:pPr>
        <w:rPr>
          <w:rFonts w:asciiTheme="minorHAnsi" w:hAnsiTheme="minorHAnsi" w:cstheme="minorHAnsi"/>
          <w:b/>
          <w:bCs/>
          <w:color w:val="auto"/>
          <w:szCs w:val="22"/>
          <w:u w:val="single"/>
        </w:rPr>
      </w:pPr>
      <w:r w:rsidRPr="00452C7B">
        <w:rPr>
          <w:rFonts w:asciiTheme="minorHAnsi" w:hAnsiTheme="minorHAnsi" w:cstheme="minorHAnsi"/>
          <w:bCs/>
          <w:color w:val="auto"/>
          <w:szCs w:val="22"/>
        </w:rPr>
        <w:t xml:space="preserve">We recognize the importance of family vacations as well as unexpected trips that arise.  We will honor a 50% tuition discount for one month (30 days) for any family who is gone for a minimum of four consecutive weeks at a time.  If you are gone longer than four weeks, the full month’s tuition for the following month will be due to hold your child’s spot. </w:t>
      </w:r>
    </w:p>
    <w:p w14:paraId="65804105" w14:textId="77777777" w:rsidR="00070057" w:rsidRPr="00452C7B" w:rsidRDefault="00070057" w:rsidP="00452C7B">
      <w:pPr>
        <w:rPr>
          <w:rFonts w:asciiTheme="minorHAnsi" w:hAnsiTheme="minorHAnsi" w:cstheme="minorHAnsi"/>
          <w:bCs/>
          <w:color w:val="auto"/>
          <w:szCs w:val="22"/>
        </w:rPr>
      </w:pPr>
    </w:p>
    <w:p w14:paraId="044B5C6C" w14:textId="77777777" w:rsidR="00042359" w:rsidRPr="00452C7B" w:rsidRDefault="00070057" w:rsidP="00270E62">
      <w:pPr>
        <w:pStyle w:val="Heading2"/>
      </w:pPr>
      <w:bookmarkStart w:id="16" w:name="_Toc13651589"/>
      <w:r w:rsidRPr="00452C7B">
        <w:t>Withdrawal from Program</w:t>
      </w:r>
      <w:bookmarkEnd w:id="16"/>
    </w:p>
    <w:p w14:paraId="5A255B86" w14:textId="77777777" w:rsidR="00070057" w:rsidRPr="00452C7B" w:rsidRDefault="00070057" w:rsidP="00A36A98">
      <w:pPr>
        <w:widowControl w:val="0"/>
        <w:tabs>
          <w:tab w:val="left" w:pos="3040"/>
        </w:tabs>
        <w:rPr>
          <w:rFonts w:asciiTheme="minorHAnsi" w:hAnsiTheme="minorHAnsi" w:cstheme="minorHAnsi"/>
          <w:b/>
          <w:color w:val="auto"/>
          <w:szCs w:val="22"/>
          <w:u w:val="single"/>
        </w:rPr>
      </w:pPr>
      <w:r w:rsidRPr="00452C7B">
        <w:rPr>
          <w:rFonts w:asciiTheme="minorHAnsi" w:hAnsiTheme="minorHAnsi" w:cstheme="minorHAnsi"/>
          <w:color w:val="auto"/>
          <w:szCs w:val="22"/>
        </w:rPr>
        <w:t xml:space="preserve">Good Samaritan School requires a </w:t>
      </w:r>
      <w:r w:rsidR="00033D82" w:rsidRPr="00452C7B">
        <w:rPr>
          <w:rFonts w:asciiTheme="minorHAnsi" w:hAnsiTheme="minorHAnsi" w:cstheme="minorHAnsi"/>
          <w:color w:val="auto"/>
          <w:szCs w:val="22"/>
          <w:u w:val="single"/>
        </w:rPr>
        <w:t>30-day</w:t>
      </w:r>
      <w:r w:rsidRPr="00452C7B">
        <w:rPr>
          <w:rFonts w:asciiTheme="minorHAnsi" w:hAnsiTheme="minorHAnsi" w:cstheme="minorHAnsi"/>
          <w:color w:val="auto"/>
          <w:szCs w:val="22"/>
          <w:u w:val="single"/>
        </w:rPr>
        <w:t xml:space="preserve"> written notice</w:t>
      </w:r>
      <w:r w:rsidRPr="00452C7B">
        <w:rPr>
          <w:rFonts w:asciiTheme="minorHAnsi" w:hAnsiTheme="minorHAnsi" w:cstheme="minorHAnsi"/>
          <w:color w:val="auto"/>
          <w:szCs w:val="22"/>
        </w:rPr>
        <w:t xml:space="preserve"> of withdrawal from the program for any reason. If a family withdraws after the </w:t>
      </w:r>
      <w:r w:rsidR="00033D82" w:rsidRPr="00452C7B">
        <w:rPr>
          <w:rFonts w:asciiTheme="minorHAnsi" w:hAnsiTheme="minorHAnsi" w:cstheme="minorHAnsi"/>
          <w:color w:val="auto"/>
          <w:szCs w:val="22"/>
        </w:rPr>
        <w:t>30-day</w:t>
      </w:r>
      <w:r w:rsidRPr="00452C7B">
        <w:rPr>
          <w:rFonts w:asciiTheme="minorHAnsi" w:hAnsiTheme="minorHAnsi" w:cstheme="minorHAnsi"/>
          <w:color w:val="auto"/>
          <w:szCs w:val="22"/>
        </w:rPr>
        <w:t xml:space="preserve"> timeframe, they are responsible for the </w:t>
      </w:r>
      <w:r w:rsidRPr="00452C7B">
        <w:rPr>
          <w:rFonts w:asciiTheme="minorHAnsi" w:hAnsiTheme="minorHAnsi" w:cstheme="minorHAnsi"/>
          <w:b/>
          <w:color w:val="auto"/>
          <w:szCs w:val="22"/>
        </w:rPr>
        <w:t>full months’ tuition</w:t>
      </w:r>
      <w:r w:rsidRPr="00452C7B">
        <w:rPr>
          <w:rFonts w:asciiTheme="minorHAnsi" w:hAnsiTheme="minorHAnsi" w:cstheme="minorHAnsi"/>
          <w:color w:val="auto"/>
          <w:szCs w:val="22"/>
        </w:rPr>
        <w:t>.</w:t>
      </w:r>
      <w:r w:rsidR="00B665B4" w:rsidRPr="00452C7B">
        <w:rPr>
          <w:rFonts w:asciiTheme="minorHAnsi" w:hAnsiTheme="minorHAnsi" w:cstheme="minorHAnsi"/>
          <w:color w:val="auto"/>
          <w:szCs w:val="22"/>
        </w:rPr>
        <w:t xml:space="preserve">  </w:t>
      </w:r>
      <w:r w:rsidR="004F126C">
        <w:rPr>
          <w:rFonts w:asciiTheme="minorHAnsi" w:hAnsiTheme="minorHAnsi" w:cstheme="minorHAnsi"/>
          <w:color w:val="auto"/>
          <w:szCs w:val="22"/>
        </w:rPr>
        <w:t xml:space="preserve">If a </w:t>
      </w:r>
      <w:proofErr w:type="gramStart"/>
      <w:r w:rsidR="004F126C">
        <w:rPr>
          <w:rFonts w:asciiTheme="minorHAnsi" w:hAnsiTheme="minorHAnsi" w:cstheme="minorHAnsi"/>
          <w:color w:val="auto"/>
          <w:szCs w:val="22"/>
        </w:rPr>
        <w:t>family withdrawals</w:t>
      </w:r>
      <w:proofErr w:type="gramEnd"/>
      <w:r w:rsidR="004F126C">
        <w:rPr>
          <w:rFonts w:asciiTheme="minorHAnsi" w:hAnsiTheme="minorHAnsi" w:cstheme="minorHAnsi"/>
          <w:color w:val="auto"/>
          <w:szCs w:val="22"/>
        </w:rPr>
        <w:t xml:space="preserve"> a</w:t>
      </w:r>
      <w:r w:rsidR="00B665B4" w:rsidRPr="00452C7B">
        <w:rPr>
          <w:rFonts w:asciiTheme="minorHAnsi" w:hAnsiTheme="minorHAnsi" w:cstheme="minorHAnsi"/>
          <w:color w:val="auto"/>
          <w:szCs w:val="22"/>
        </w:rPr>
        <w:t xml:space="preserve">fter </w:t>
      </w:r>
      <w:r w:rsidR="0048404C" w:rsidRPr="00452C7B">
        <w:rPr>
          <w:rFonts w:asciiTheme="minorHAnsi" w:hAnsiTheme="minorHAnsi" w:cstheme="minorHAnsi"/>
          <w:color w:val="auto"/>
          <w:szCs w:val="22"/>
        </w:rPr>
        <w:t>February</w:t>
      </w:r>
      <w:r w:rsidR="00B665B4" w:rsidRPr="00452C7B">
        <w:rPr>
          <w:rFonts w:asciiTheme="minorHAnsi" w:hAnsiTheme="minorHAnsi" w:cstheme="minorHAnsi"/>
          <w:color w:val="auto"/>
          <w:szCs w:val="22"/>
        </w:rPr>
        <w:t xml:space="preserve"> 1</w:t>
      </w:r>
      <w:r w:rsidR="00033D82" w:rsidRPr="00452C7B">
        <w:rPr>
          <w:rFonts w:asciiTheme="minorHAnsi" w:hAnsiTheme="minorHAnsi" w:cstheme="minorHAnsi"/>
          <w:color w:val="auto"/>
          <w:szCs w:val="22"/>
          <w:vertAlign w:val="superscript"/>
        </w:rPr>
        <w:t>st</w:t>
      </w:r>
      <w:r w:rsidR="00033D82" w:rsidRPr="00452C7B">
        <w:rPr>
          <w:rFonts w:asciiTheme="minorHAnsi" w:hAnsiTheme="minorHAnsi" w:cstheme="minorHAnsi"/>
          <w:color w:val="auto"/>
          <w:szCs w:val="22"/>
        </w:rPr>
        <w:t xml:space="preserve"> the</w:t>
      </w:r>
      <w:r w:rsidR="0048404C" w:rsidRPr="00452C7B">
        <w:rPr>
          <w:rFonts w:asciiTheme="minorHAnsi" w:hAnsiTheme="minorHAnsi" w:cstheme="minorHAnsi"/>
          <w:color w:val="auto"/>
          <w:szCs w:val="22"/>
        </w:rPr>
        <w:t xml:space="preserve"> </w:t>
      </w:r>
      <w:r w:rsidR="00B665B4" w:rsidRPr="00452C7B">
        <w:rPr>
          <w:rFonts w:asciiTheme="minorHAnsi" w:hAnsiTheme="minorHAnsi" w:cstheme="minorHAnsi"/>
          <w:color w:val="auto"/>
          <w:szCs w:val="22"/>
        </w:rPr>
        <w:t xml:space="preserve">June </w:t>
      </w:r>
      <w:r w:rsidR="008F7C28" w:rsidRPr="00452C7B">
        <w:rPr>
          <w:rFonts w:asciiTheme="minorHAnsi" w:hAnsiTheme="minorHAnsi" w:cstheme="minorHAnsi"/>
          <w:color w:val="auto"/>
          <w:szCs w:val="22"/>
        </w:rPr>
        <w:t>tuition prepayment</w:t>
      </w:r>
      <w:r w:rsidR="0048404C" w:rsidRPr="00452C7B">
        <w:rPr>
          <w:rFonts w:asciiTheme="minorHAnsi" w:hAnsiTheme="minorHAnsi" w:cstheme="minorHAnsi"/>
          <w:color w:val="auto"/>
          <w:szCs w:val="22"/>
        </w:rPr>
        <w:t xml:space="preserve"> is forfeited. </w:t>
      </w:r>
    </w:p>
    <w:p w14:paraId="6634F7AC" w14:textId="77777777" w:rsidR="004249E8" w:rsidRPr="00452C7B" w:rsidRDefault="004249E8" w:rsidP="00A36A98">
      <w:pPr>
        <w:widowControl w:val="0"/>
        <w:rPr>
          <w:rFonts w:asciiTheme="minorHAnsi" w:hAnsiTheme="minorHAnsi" w:cstheme="minorHAnsi"/>
          <w:b/>
          <w:color w:val="auto"/>
          <w:szCs w:val="22"/>
          <w:u w:val="single"/>
        </w:rPr>
      </w:pPr>
    </w:p>
    <w:p w14:paraId="190E7314" w14:textId="77777777" w:rsidR="008573C6" w:rsidRPr="00452C7B" w:rsidRDefault="008573C6" w:rsidP="00270E62">
      <w:pPr>
        <w:pStyle w:val="Heading1"/>
      </w:pPr>
      <w:bookmarkStart w:id="17" w:name="_Toc13651590"/>
      <w:r w:rsidRPr="00452C7B">
        <w:t>Security</w:t>
      </w:r>
      <w:r w:rsidR="00C87EA0" w:rsidRPr="00452C7B">
        <w:t xml:space="preserve"> and Safety</w:t>
      </w:r>
      <w:bookmarkEnd w:id="17"/>
    </w:p>
    <w:p w14:paraId="5A6187D4" w14:textId="77777777" w:rsidR="00D1330E" w:rsidRPr="00452C7B" w:rsidRDefault="00D1330E" w:rsidP="00A36A98">
      <w:pPr>
        <w:widowControl w:val="0"/>
        <w:rPr>
          <w:rFonts w:asciiTheme="minorHAnsi" w:hAnsiTheme="minorHAnsi" w:cstheme="minorHAnsi"/>
          <w:b/>
          <w:bCs/>
          <w:color w:val="auto"/>
          <w:szCs w:val="22"/>
        </w:rPr>
      </w:pPr>
    </w:p>
    <w:p w14:paraId="6AA4A761" w14:textId="77777777" w:rsidR="005961C1" w:rsidRPr="00452C7B" w:rsidRDefault="005961C1" w:rsidP="00F94E59">
      <w:pPr>
        <w:rPr>
          <w:rFonts w:asciiTheme="minorHAnsi" w:hAnsiTheme="minorHAnsi" w:cstheme="minorHAnsi"/>
          <w:color w:val="auto"/>
          <w:szCs w:val="22"/>
        </w:rPr>
      </w:pPr>
      <w:r w:rsidRPr="00452C7B">
        <w:rPr>
          <w:rFonts w:asciiTheme="minorHAnsi" w:hAnsiTheme="minorHAnsi" w:cstheme="minorHAnsi"/>
          <w:color w:val="auto"/>
          <w:szCs w:val="22"/>
        </w:rPr>
        <w:t xml:space="preserve">The safety of your child is our primary concern.  The first few weeks of school we will incorporate safety lessons, indoors and outdoors, into our curriculum.  Safety rules will be reviewed and enforced throughout the school year.  You can expect that every precaution will be taken to provide a safe environment.  Should an accident occur, if appropriate, you and /or your emergency referrals will be contacted immediately.  </w:t>
      </w:r>
    </w:p>
    <w:p w14:paraId="49B62C7F" w14:textId="77777777" w:rsidR="005961C1" w:rsidRPr="00452C7B" w:rsidRDefault="005961C1" w:rsidP="00A36A98">
      <w:pPr>
        <w:widowControl w:val="0"/>
        <w:rPr>
          <w:rFonts w:asciiTheme="minorHAnsi" w:hAnsiTheme="minorHAnsi" w:cstheme="minorHAnsi"/>
          <w:b/>
          <w:bCs/>
          <w:color w:val="auto"/>
          <w:szCs w:val="22"/>
          <w:u w:val="single"/>
        </w:rPr>
      </w:pPr>
    </w:p>
    <w:p w14:paraId="6CD5F26E" w14:textId="77777777" w:rsidR="003E0C74" w:rsidRPr="00452C7B" w:rsidRDefault="003E0C74" w:rsidP="00270E62">
      <w:pPr>
        <w:pStyle w:val="Heading2"/>
      </w:pPr>
      <w:bookmarkStart w:id="18" w:name="_Toc13651591"/>
      <w:r w:rsidRPr="00452C7B">
        <w:t>Parking</w:t>
      </w:r>
      <w:bookmarkEnd w:id="18"/>
      <w:r w:rsidRPr="00452C7B">
        <w:t xml:space="preserve"> </w:t>
      </w:r>
    </w:p>
    <w:p w14:paraId="66C24E2F" w14:textId="77777777" w:rsidR="003E0C74" w:rsidRPr="00452C7B" w:rsidRDefault="003E0C74" w:rsidP="00A36A98">
      <w:pPr>
        <w:widowControl w:val="0"/>
        <w:rPr>
          <w:rFonts w:asciiTheme="minorHAnsi" w:hAnsiTheme="minorHAnsi" w:cstheme="minorHAnsi"/>
          <w:b/>
          <w:bCs/>
          <w:i/>
          <w:iCs/>
          <w:color w:val="auto"/>
          <w:szCs w:val="22"/>
        </w:rPr>
      </w:pPr>
      <w:r w:rsidRPr="00452C7B">
        <w:rPr>
          <w:rFonts w:asciiTheme="minorHAnsi" w:hAnsiTheme="minorHAnsi" w:cstheme="minorHAnsi"/>
          <w:color w:val="auto"/>
          <w:szCs w:val="22"/>
        </w:rPr>
        <w:t xml:space="preserve">Please park your car in the designated parking stalls clearly marked throughout the parking lot.  The handicapped spots are reserved for those who need them. </w:t>
      </w:r>
      <w:r w:rsidR="009A4C67" w:rsidRPr="00452C7B">
        <w:rPr>
          <w:rFonts w:asciiTheme="minorHAnsi" w:hAnsiTheme="minorHAnsi" w:cstheme="minorHAnsi"/>
          <w:b/>
          <w:i/>
          <w:color w:val="auto"/>
          <w:szCs w:val="22"/>
        </w:rPr>
        <w:t>Please d</w:t>
      </w:r>
      <w:r w:rsidRPr="00452C7B">
        <w:rPr>
          <w:rFonts w:asciiTheme="minorHAnsi" w:hAnsiTheme="minorHAnsi" w:cstheme="minorHAnsi"/>
          <w:b/>
          <w:bCs/>
          <w:i/>
          <w:iCs/>
          <w:color w:val="auto"/>
          <w:szCs w:val="22"/>
        </w:rPr>
        <w:t>o not park along the curb</w:t>
      </w:r>
      <w:r w:rsidR="009A4C67" w:rsidRPr="00452C7B">
        <w:rPr>
          <w:rFonts w:asciiTheme="minorHAnsi" w:hAnsiTheme="minorHAnsi" w:cstheme="minorHAnsi"/>
          <w:b/>
          <w:bCs/>
          <w:i/>
          <w:iCs/>
          <w:color w:val="auto"/>
          <w:szCs w:val="22"/>
        </w:rPr>
        <w:t xml:space="preserve"> in the front of the building. </w:t>
      </w:r>
      <w:r w:rsidRPr="00452C7B">
        <w:rPr>
          <w:rFonts w:asciiTheme="minorHAnsi" w:hAnsiTheme="minorHAnsi" w:cstheme="minorHAnsi"/>
          <w:b/>
          <w:bCs/>
          <w:i/>
          <w:iCs/>
          <w:color w:val="auto"/>
          <w:szCs w:val="22"/>
        </w:rPr>
        <w:t xml:space="preserve">This space is reserved for emergency vehicles only. </w:t>
      </w:r>
    </w:p>
    <w:p w14:paraId="473E5464" w14:textId="77777777" w:rsidR="003E0C74" w:rsidRPr="00452C7B" w:rsidRDefault="003E0C74" w:rsidP="00A36A98">
      <w:pPr>
        <w:widowControl w:val="0"/>
        <w:rPr>
          <w:rFonts w:asciiTheme="minorHAnsi" w:hAnsiTheme="minorHAnsi" w:cstheme="minorHAnsi"/>
          <w:b/>
          <w:bCs/>
          <w:i/>
          <w:iCs/>
          <w:color w:val="auto"/>
          <w:szCs w:val="22"/>
        </w:rPr>
      </w:pPr>
      <w:r w:rsidRPr="00452C7B">
        <w:rPr>
          <w:rFonts w:asciiTheme="minorHAnsi" w:hAnsiTheme="minorHAnsi" w:cstheme="minorHAnsi"/>
          <w:b/>
          <w:bCs/>
          <w:i/>
          <w:iCs/>
          <w:color w:val="auto"/>
          <w:szCs w:val="22"/>
        </w:rPr>
        <w:t>Thank you!</w:t>
      </w:r>
    </w:p>
    <w:p w14:paraId="3D3848B6" w14:textId="77777777" w:rsidR="003E0C74" w:rsidRPr="00452C7B" w:rsidRDefault="003E0C74" w:rsidP="00A36A98">
      <w:pPr>
        <w:widowControl w:val="0"/>
        <w:rPr>
          <w:rFonts w:asciiTheme="minorHAnsi" w:hAnsiTheme="minorHAnsi" w:cstheme="minorHAnsi"/>
          <w:color w:val="auto"/>
          <w:szCs w:val="22"/>
        </w:rPr>
      </w:pPr>
    </w:p>
    <w:p w14:paraId="334A336D" w14:textId="77777777" w:rsidR="0055522A" w:rsidRPr="00452C7B" w:rsidRDefault="0055522A" w:rsidP="00270E62">
      <w:pPr>
        <w:pStyle w:val="Heading2"/>
      </w:pPr>
      <w:bookmarkStart w:id="19" w:name="_Toc13651592"/>
      <w:r w:rsidRPr="00452C7B">
        <w:lastRenderedPageBreak/>
        <w:t>Building Entry</w:t>
      </w:r>
      <w:bookmarkEnd w:id="19"/>
      <w:r w:rsidRPr="00452C7B">
        <w:t xml:space="preserve"> </w:t>
      </w:r>
    </w:p>
    <w:p w14:paraId="40A3B71C" w14:textId="77777777" w:rsidR="00C87EA0" w:rsidRPr="00452C7B" w:rsidRDefault="0055522A" w:rsidP="00A36A98">
      <w:pPr>
        <w:pStyle w:val="BodyText"/>
        <w:widowControl w:val="0"/>
        <w:spacing w:after="0"/>
        <w:jc w:val="both"/>
        <w:rPr>
          <w:rFonts w:asciiTheme="minorHAnsi" w:hAnsiTheme="minorHAnsi" w:cstheme="minorHAnsi"/>
          <w:bCs/>
          <w:color w:val="auto"/>
          <w:sz w:val="22"/>
          <w:szCs w:val="22"/>
        </w:rPr>
      </w:pPr>
      <w:r w:rsidRPr="00452C7B">
        <w:rPr>
          <w:rFonts w:asciiTheme="minorHAnsi" w:hAnsiTheme="minorHAnsi" w:cstheme="minorHAnsi"/>
          <w:bCs/>
          <w:color w:val="auto"/>
          <w:sz w:val="22"/>
          <w:szCs w:val="22"/>
        </w:rPr>
        <w:t xml:space="preserve">Enter through the main center church doors and proceed down the stairs to the preschool.  </w:t>
      </w:r>
    </w:p>
    <w:p w14:paraId="63B49732" w14:textId="77777777" w:rsidR="0055522A" w:rsidRPr="00452C7B" w:rsidRDefault="0055522A" w:rsidP="00A36A98">
      <w:pPr>
        <w:pStyle w:val="BodyText"/>
        <w:widowControl w:val="0"/>
        <w:spacing w:after="0"/>
        <w:jc w:val="both"/>
        <w:rPr>
          <w:rFonts w:asciiTheme="minorHAnsi" w:hAnsiTheme="minorHAnsi" w:cstheme="minorHAnsi"/>
          <w:b/>
          <w:bCs/>
          <w:color w:val="auto"/>
          <w:sz w:val="22"/>
          <w:szCs w:val="22"/>
        </w:rPr>
      </w:pPr>
    </w:p>
    <w:p w14:paraId="221933D4" w14:textId="77777777" w:rsidR="0055522A" w:rsidRPr="00452C7B" w:rsidRDefault="0055522A" w:rsidP="00270E62">
      <w:pPr>
        <w:pStyle w:val="Heading2"/>
      </w:pPr>
      <w:bookmarkStart w:id="20" w:name="_Toc13651593"/>
      <w:r w:rsidRPr="00452C7B">
        <w:t>Stair Safety</w:t>
      </w:r>
      <w:bookmarkEnd w:id="20"/>
    </w:p>
    <w:p w14:paraId="3BE61D9D" w14:textId="77777777" w:rsidR="0055522A" w:rsidRPr="00452C7B" w:rsidRDefault="0055522A" w:rsidP="005E32E9">
      <w:pPr>
        <w:pStyle w:val="BodyText"/>
        <w:widowControl w:val="0"/>
        <w:numPr>
          <w:ilvl w:val="0"/>
          <w:numId w:val="7"/>
        </w:numPr>
        <w:spacing w:after="0"/>
        <w:jc w:val="both"/>
        <w:rPr>
          <w:rFonts w:asciiTheme="minorHAnsi" w:hAnsiTheme="minorHAnsi" w:cstheme="minorHAnsi"/>
          <w:bCs/>
          <w:color w:val="auto"/>
          <w:sz w:val="22"/>
          <w:szCs w:val="22"/>
        </w:rPr>
      </w:pPr>
      <w:r w:rsidRPr="00452C7B">
        <w:rPr>
          <w:rFonts w:asciiTheme="minorHAnsi" w:hAnsiTheme="minorHAnsi" w:cstheme="minorHAnsi"/>
          <w:bCs/>
          <w:color w:val="auto"/>
          <w:sz w:val="22"/>
          <w:szCs w:val="22"/>
        </w:rPr>
        <w:t>Always hold the handrail.</w:t>
      </w:r>
    </w:p>
    <w:p w14:paraId="060AE276" w14:textId="77777777" w:rsidR="00C87EA0" w:rsidRPr="00452C7B" w:rsidRDefault="00C87EA0" w:rsidP="005E32E9">
      <w:pPr>
        <w:pStyle w:val="BodyText"/>
        <w:widowControl w:val="0"/>
        <w:numPr>
          <w:ilvl w:val="0"/>
          <w:numId w:val="7"/>
        </w:numPr>
        <w:spacing w:after="0"/>
        <w:jc w:val="both"/>
        <w:rPr>
          <w:rFonts w:asciiTheme="minorHAnsi" w:hAnsiTheme="minorHAnsi" w:cstheme="minorHAnsi"/>
          <w:bCs/>
          <w:color w:val="auto"/>
          <w:sz w:val="22"/>
          <w:szCs w:val="22"/>
        </w:rPr>
      </w:pPr>
      <w:r w:rsidRPr="00452C7B">
        <w:rPr>
          <w:rFonts w:asciiTheme="minorHAnsi" w:hAnsiTheme="minorHAnsi" w:cstheme="minorHAnsi"/>
          <w:bCs/>
          <w:color w:val="auto"/>
          <w:sz w:val="22"/>
          <w:szCs w:val="22"/>
        </w:rPr>
        <w:t>Walk on the right side of the stair well.</w:t>
      </w:r>
    </w:p>
    <w:p w14:paraId="6A9E74D9" w14:textId="77777777" w:rsidR="0055522A" w:rsidRPr="00452C7B" w:rsidRDefault="0055522A" w:rsidP="005E32E9">
      <w:pPr>
        <w:pStyle w:val="BodyText"/>
        <w:widowControl w:val="0"/>
        <w:numPr>
          <w:ilvl w:val="0"/>
          <w:numId w:val="7"/>
        </w:numPr>
        <w:spacing w:after="0"/>
        <w:jc w:val="both"/>
        <w:rPr>
          <w:rFonts w:asciiTheme="minorHAnsi" w:hAnsiTheme="minorHAnsi" w:cstheme="minorHAnsi"/>
          <w:bCs/>
          <w:color w:val="auto"/>
          <w:sz w:val="22"/>
          <w:szCs w:val="22"/>
        </w:rPr>
      </w:pPr>
      <w:r w:rsidRPr="00452C7B">
        <w:rPr>
          <w:rFonts w:asciiTheme="minorHAnsi" w:hAnsiTheme="minorHAnsi" w:cstheme="minorHAnsi"/>
          <w:bCs/>
          <w:color w:val="auto"/>
          <w:sz w:val="22"/>
          <w:szCs w:val="22"/>
        </w:rPr>
        <w:t xml:space="preserve">Do not run, race, hurry, </w:t>
      </w:r>
      <w:proofErr w:type="gramStart"/>
      <w:r w:rsidRPr="00452C7B">
        <w:rPr>
          <w:rFonts w:asciiTheme="minorHAnsi" w:hAnsiTheme="minorHAnsi" w:cstheme="minorHAnsi"/>
          <w:bCs/>
          <w:color w:val="auto"/>
          <w:sz w:val="22"/>
          <w:szCs w:val="22"/>
        </w:rPr>
        <w:t>skip</w:t>
      </w:r>
      <w:proofErr w:type="gramEnd"/>
      <w:r w:rsidRPr="00452C7B">
        <w:rPr>
          <w:rFonts w:asciiTheme="minorHAnsi" w:hAnsiTheme="minorHAnsi" w:cstheme="minorHAnsi"/>
          <w:bCs/>
          <w:color w:val="auto"/>
          <w:sz w:val="22"/>
          <w:szCs w:val="22"/>
        </w:rPr>
        <w:t xml:space="preserve"> or jump going up or down the stairs.</w:t>
      </w:r>
    </w:p>
    <w:p w14:paraId="5BF59A92" w14:textId="77777777" w:rsidR="0055522A" w:rsidRPr="00452C7B" w:rsidRDefault="0055522A" w:rsidP="005E32E9">
      <w:pPr>
        <w:pStyle w:val="BodyText"/>
        <w:widowControl w:val="0"/>
        <w:numPr>
          <w:ilvl w:val="0"/>
          <w:numId w:val="7"/>
        </w:numPr>
        <w:spacing w:after="0"/>
        <w:jc w:val="both"/>
        <w:rPr>
          <w:rFonts w:asciiTheme="minorHAnsi" w:hAnsiTheme="minorHAnsi" w:cstheme="minorHAnsi"/>
          <w:bCs/>
          <w:color w:val="auto"/>
          <w:sz w:val="22"/>
          <w:szCs w:val="22"/>
        </w:rPr>
      </w:pPr>
      <w:r w:rsidRPr="00452C7B">
        <w:rPr>
          <w:rFonts w:asciiTheme="minorHAnsi" w:hAnsiTheme="minorHAnsi" w:cstheme="minorHAnsi"/>
          <w:bCs/>
          <w:color w:val="auto"/>
          <w:sz w:val="22"/>
          <w:szCs w:val="22"/>
        </w:rPr>
        <w:t xml:space="preserve">Go one step at a time.  </w:t>
      </w:r>
      <w:proofErr w:type="gramStart"/>
      <w:r w:rsidRPr="00452C7B">
        <w:rPr>
          <w:rFonts w:asciiTheme="minorHAnsi" w:hAnsiTheme="minorHAnsi" w:cstheme="minorHAnsi"/>
          <w:bCs/>
          <w:color w:val="auto"/>
          <w:sz w:val="22"/>
          <w:szCs w:val="22"/>
        </w:rPr>
        <w:t>Don’t</w:t>
      </w:r>
      <w:proofErr w:type="gramEnd"/>
      <w:r w:rsidRPr="00452C7B">
        <w:rPr>
          <w:rFonts w:asciiTheme="minorHAnsi" w:hAnsiTheme="minorHAnsi" w:cstheme="minorHAnsi"/>
          <w:bCs/>
          <w:color w:val="auto"/>
          <w:sz w:val="22"/>
          <w:szCs w:val="22"/>
        </w:rPr>
        <w:t xml:space="preserve"> skip a step.</w:t>
      </w:r>
    </w:p>
    <w:p w14:paraId="7837C8E6" w14:textId="77777777" w:rsidR="00C87EA0" w:rsidRPr="00452C7B" w:rsidRDefault="00C87EA0" w:rsidP="005E32E9">
      <w:pPr>
        <w:pStyle w:val="BodyText"/>
        <w:widowControl w:val="0"/>
        <w:numPr>
          <w:ilvl w:val="0"/>
          <w:numId w:val="7"/>
        </w:numPr>
        <w:spacing w:after="0"/>
        <w:jc w:val="both"/>
        <w:rPr>
          <w:rFonts w:asciiTheme="minorHAnsi" w:hAnsiTheme="minorHAnsi" w:cstheme="minorHAnsi"/>
          <w:bCs/>
          <w:color w:val="auto"/>
          <w:sz w:val="22"/>
          <w:szCs w:val="22"/>
        </w:rPr>
      </w:pPr>
      <w:r w:rsidRPr="00452C7B">
        <w:rPr>
          <w:rFonts w:asciiTheme="minorHAnsi" w:hAnsiTheme="minorHAnsi" w:cstheme="minorHAnsi"/>
          <w:bCs/>
          <w:color w:val="auto"/>
          <w:sz w:val="22"/>
          <w:szCs w:val="22"/>
        </w:rPr>
        <w:t>Do not carry heavy objects.  Use elevators if you have strollers, car seats, etc.</w:t>
      </w:r>
    </w:p>
    <w:p w14:paraId="0F23150C" w14:textId="77777777" w:rsidR="00C87EA0" w:rsidRPr="00452C7B" w:rsidRDefault="00C87EA0" w:rsidP="005E32E9">
      <w:pPr>
        <w:pStyle w:val="BodyText"/>
        <w:widowControl w:val="0"/>
        <w:numPr>
          <w:ilvl w:val="0"/>
          <w:numId w:val="7"/>
        </w:numPr>
        <w:spacing w:after="0"/>
        <w:jc w:val="both"/>
        <w:rPr>
          <w:rFonts w:asciiTheme="minorHAnsi" w:hAnsiTheme="minorHAnsi" w:cstheme="minorHAnsi"/>
          <w:bCs/>
          <w:color w:val="auto"/>
          <w:sz w:val="22"/>
          <w:szCs w:val="22"/>
        </w:rPr>
      </w:pPr>
      <w:r w:rsidRPr="00452C7B">
        <w:rPr>
          <w:rFonts w:asciiTheme="minorHAnsi" w:hAnsiTheme="minorHAnsi" w:cstheme="minorHAnsi"/>
          <w:bCs/>
          <w:color w:val="auto"/>
          <w:sz w:val="22"/>
          <w:szCs w:val="22"/>
        </w:rPr>
        <w:t xml:space="preserve">Do not block your view of the stairs.  </w:t>
      </w:r>
    </w:p>
    <w:p w14:paraId="4FEB19A4" w14:textId="77777777" w:rsidR="00C87EA0" w:rsidRPr="00452C7B" w:rsidRDefault="00C87EA0" w:rsidP="005E32E9">
      <w:pPr>
        <w:pStyle w:val="BodyText"/>
        <w:widowControl w:val="0"/>
        <w:numPr>
          <w:ilvl w:val="0"/>
          <w:numId w:val="7"/>
        </w:numPr>
        <w:spacing w:after="0"/>
        <w:jc w:val="both"/>
        <w:rPr>
          <w:rFonts w:asciiTheme="minorHAnsi" w:hAnsiTheme="minorHAnsi" w:cstheme="minorHAnsi"/>
          <w:bCs/>
          <w:color w:val="auto"/>
          <w:sz w:val="22"/>
          <w:szCs w:val="22"/>
        </w:rPr>
      </w:pPr>
      <w:r w:rsidRPr="00452C7B">
        <w:rPr>
          <w:rFonts w:asciiTheme="minorHAnsi" w:hAnsiTheme="minorHAnsi" w:cstheme="minorHAnsi"/>
          <w:bCs/>
          <w:color w:val="auto"/>
          <w:sz w:val="22"/>
          <w:szCs w:val="22"/>
        </w:rPr>
        <w:t>Keep your eyes on the path while ascending/descending stairs.  Do not be distracted by reading, texting, etc.</w:t>
      </w:r>
    </w:p>
    <w:p w14:paraId="09438FD5" w14:textId="77777777" w:rsidR="0055522A" w:rsidRPr="00452C7B" w:rsidRDefault="0055522A" w:rsidP="005E32E9">
      <w:pPr>
        <w:pStyle w:val="BodyText"/>
        <w:widowControl w:val="0"/>
        <w:numPr>
          <w:ilvl w:val="0"/>
          <w:numId w:val="7"/>
        </w:numPr>
        <w:spacing w:after="0"/>
        <w:jc w:val="both"/>
        <w:rPr>
          <w:rFonts w:asciiTheme="minorHAnsi" w:hAnsiTheme="minorHAnsi" w:cstheme="minorHAnsi"/>
          <w:bCs/>
          <w:color w:val="auto"/>
          <w:sz w:val="22"/>
          <w:szCs w:val="22"/>
        </w:rPr>
      </w:pPr>
      <w:r w:rsidRPr="00452C7B">
        <w:rPr>
          <w:rFonts w:asciiTheme="minorHAnsi" w:hAnsiTheme="minorHAnsi" w:cstheme="minorHAnsi"/>
          <w:bCs/>
          <w:color w:val="auto"/>
          <w:sz w:val="22"/>
          <w:szCs w:val="22"/>
        </w:rPr>
        <w:t xml:space="preserve">Clean up any spills or debris on stairs immediately (or report to school staff).  </w:t>
      </w:r>
    </w:p>
    <w:p w14:paraId="7FF19D64" w14:textId="77777777" w:rsidR="0055522A" w:rsidRPr="00452C7B" w:rsidRDefault="0055522A" w:rsidP="005E32E9">
      <w:pPr>
        <w:pStyle w:val="BodyText"/>
        <w:widowControl w:val="0"/>
        <w:numPr>
          <w:ilvl w:val="0"/>
          <w:numId w:val="7"/>
        </w:numPr>
        <w:spacing w:after="0"/>
        <w:jc w:val="both"/>
        <w:rPr>
          <w:rFonts w:asciiTheme="minorHAnsi" w:hAnsiTheme="minorHAnsi" w:cstheme="minorHAnsi"/>
          <w:bCs/>
          <w:color w:val="auto"/>
          <w:sz w:val="22"/>
          <w:szCs w:val="22"/>
        </w:rPr>
      </w:pPr>
      <w:r w:rsidRPr="00452C7B">
        <w:rPr>
          <w:rFonts w:asciiTheme="minorHAnsi" w:hAnsiTheme="minorHAnsi" w:cstheme="minorHAnsi"/>
          <w:bCs/>
          <w:color w:val="auto"/>
          <w:sz w:val="22"/>
          <w:szCs w:val="22"/>
        </w:rPr>
        <w:t>Keep stairs clear.</w:t>
      </w:r>
    </w:p>
    <w:p w14:paraId="732FFC50" w14:textId="77777777" w:rsidR="0055522A" w:rsidRPr="00452C7B" w:rsidRDefault="0055522A" w:rsidP="00A36A98">
      <w:pPr>
        <w:pStyle w:val="BodyText"/>
        <w:widowControl w:val="0"/>
        <w:spacing w:after="0"/>
        <w:jc w:val="both"/>
        <w:rPr>
          <w:rFonts w:asciiTheme="minorHAnsi" w:hAnsiTheme="minorHAnsi" w:cstheme="minorHAnsi"/>
          <w:bCs/>
          <w:color w:val="auto"/>
          <w:sz w:val="22"/>
          <w:szCs w:val="22"/>
        </w:rPr>
      </w:pPr>
    </w:p>
    <w:p w14:paraId="12EF73FD" w14:textId="77777777" w:rsidR="0055522A" w:rsidRPr="00452C7B" w:rsidRDefault="0055522A" w:rsidP="00A36A98">
      <w:pPr>
        <w:pStyle w:val="BodyText"/>
        <w:widowControl w:val="0"/>
        <w:spacing w:after="0"/>
        <w:jc w:val="both"/>
        <w:rPr>
          <w:rFonts w:asciiTheme="minorHAnsi" w:hAnsiTheme="minorHAnsi" w:cstheme="minorHAnsi"/>
          <w:b/>
          <w:bCs/>
          <w:color w:val="auto"/>
          <w:sz w:val="22"/>
          <w:szCs w:val="22"/>
        </w:rPr>
      </w:pPr>
      <w:r w:rsidRPr="00452C7B">
        <w:rPr>
          <w:rFonts w:asciiTheme="minorHAnsi" w:hAnsiTheme="minorHAnsi" w:cstheme="minorHAnsi"/>
          <w:bCs/>
          <w:color w:val="auto"/>
          <w:sz w:val="22"/>
          <w:szCs w:val="22"/>
        </w:rPr>
        <w:t>During the school day your child will go up and down the stairs under the supervision of his/her classroom teachers</w:t>
      </w:r>
      <w:r w:rsidR="00C87EA0" w:rsidRPr="00452C7B">
        <w:rPr>
          <w:rFonts w:asciiTheme="minorHAnsi" w:hAnsiTheme="minorHAnsi" w:cstheme="minorHAnsi"/>
          <w:bCs/>
          <w:color w:val="auto"/>
          <w:sz w:val="22"/>
          <w:szCs w:val="22"/>
        </w:rPr>
        <w:t xml:space="preserve"> to access the playground</w:t>
      </w:r>
      <w:r w:rsidRPr="00452C7B">
        <w:rPr>
          <w:rFonts w:asciiTheme="minorHAnsi" w:hAnsiTheme="minorHAnsi" w:cstheme="minorHAnsi"/>
          <w:bCs/>
          <w:color w:val="auto"/>
          <w:sz w:val="22"/>
          <w:szCs w:val="22"/>
        </w:rPr>
        <w:t xml:space="preserve">.  </w:t>
      </w:r>
      <w:r w:rsidR="00C87EA0" w:rsidRPr="00452C7B">
        <w:rPr>
          <w:rFonts w:asciiTheme="minorHAnsi" w:hAnsiTheme="minorHAnsi" w:cstheme="minorHAnsi"/>
          <w:bCs/>
          <w:color w:val="auto"/>
          <w:sz w:val="22"/>
          <w:szCs w:val="22"/>
        </w:rPr>
        <w:t>All</w:t>
      </w:r>
      <w:r w:rsidRPr="00452C7B">
        <w:rPr>
          <w:rFonts w:asciiTheme="minorHAnsi" w:hAnsiTheme="minorHAnsi" w:cstheme="minorHAnsi"/>
          <w:bCs/>
          <w:color w:val="auto"/>
          <w:sz w:val="22"/>
          <w:szCs w:val="22"/>
        </w:rPr>
        <w:t xml:space="preserve"> children </w:t>
      </w:r>
      <w:r w:rsidR="00C87EA0" w:rsidRPr="00452C7B">
        <w:rPr>
          <w:rFonts w:asciiTheme="minorHAnsi" w:hAnsiTheme="minorHAnsi" w:cstheme="minorHAnsi"/>
          <w:bCs/>
          <w:color w:val="auto"/>
          <w:sz w:val="22"/>
          <w:szCs w:val="22"/>
        </w:rPr>
        <w:t xml:space="preserve">must follow the above rules </w:t>
      </w:r>
      <w:r w:rsidRPr="00452C7B">
        <w:rPr>
          <w:rFonts w:asciiTheme="minorHAnsi" w:hAnsiTheme="minorHAnsi" w:cstheme="minorHAnsi"/>
          <w:bCs/>
          <w:color w:val="auto"/>
          <w:sz w:val="22"/>
          <w:szCs w:val="22"/>
        </w:rPr>
        <w:t xml:space="preserve">and stay in a single file line when going up and down the stairs.  </w:t>
      </w:r>
      <w:r w:rsidRPr="00452C7B">
        <w:rPr>
          <w:rFonts w:asciiTheme="minorHAnsi" w:hAnsiTheme="minorHAnsi" w:cstheme="minorHAnsi"/>
          <w:b/>
          <w:bCs/>
          <w:color w:val="auto"/>
          <w:sz w:val="22"/>
          <w:szCs w:val="22"/>
        </w:rPr>
        <w:t>We also sing a stairway song titled “Put Your Hand on the Rail” to encourage following this safety precaution.</w:t>
      </w:r>
    </w:p>
    <w:p w14:paraId="07416C2F" w14:textId="77777777" w:rsidR="0055522A" w:rsidRPr="00452C7B" w:rsidRDefault="0055522A" w:rsidP="00A36A98">
      <w:pPr>
        <w:pStyle w:val="BodyText"/>
        <w:widowControl w:val="0"/>
        <w:spacing w:after="0"/>
        <w:jc w:val="both"/>
        <w:rPr>
          <w:rFonts w:asciiTheme="minorHAnsi" w:hAnsiTheme="minorHAnsi" w:cstheme="minorHAnsi"/>
          <w:bCs/>
          <w:color w:val="auto"/>
          <w:sz w:val="22"/>
          <w:szCs w:val="22"/>
        </w:rPr>
      </w:pPr>
    </w:p>
    <w:p w14:paraId="73DFEE2F" w14:textId="77777777" w:rsidR="0055522A" w:rsidRPr="00452C7B" w:rsidRDefault="0055522A" w:rsidP="00270E62">
      <w:pPr>
        <w:pStyle w:val="Heading2"/>
      </w:pPr>
      <w:bookmarkStart w:id="21" w:name="_Toc13651594"/>
      <w:r w:rsidRPr="00452C7B">
        <w:t>Elevator Use</w:t>
      </w:r>
      <w:bookmarkEnd w:id="21"/>
    </w:p>
    <w:p w14:paraId="70C17A3B" w14:textId="77777777" w:rsidR="0055522A" w:rsidRPr="00452C7B" w:rsidRDefault="0055522A" w:rsidP="00A36A98">
      <w:pPr>
        <w:pStyle w:val="BodyText"/>
        <w:widowControl w:val="0"/>
        <w:spacing w:after="0"/>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 xml:space="preserve">The church elevator has been designed specifically to assist people with handicaps, medical issues, or for people carrying heavy loads (i.e., car seats, strollers, etc.). </w:t>
      </w:r>
    </w:p>
    <w:p w14:paraId="497B1EB2" w14:textId="77777777" w:rsidR="00087BEE" w:rsidRPr="00452C7B" w:rsidRDefault="00087BEE" w:rsidP="00A36A98">
      <w:pPr>
        <w:pStyle w:val="BodyText"/>
        <w:widowControl w:val="0"/>
        <w:spacing w:after="0"/>
        <w:jc w:val="both"/>
        <w:rPr>
          <w:rFonts w:asciiTheme="minorHAnsi" w:hAnsiTheme="minorHAnsi" w:cstheme="minorHAnsi"/>
          <w:b/>
          <w:bCs/>
          <w:color w:val="auto"/>
          <w:sz w:val="22"/>
          <w:szCs w:val="22"/>
          <w:u w:val="single"/>
        </w:rPr>
      </w:pPr>
    </w:p>
    <w:p w14:paraId="135576D9" w14:textId="77777777" w:rsidR="00C87EA0" w:rsidRPr="00452C7B" w:rsidRDefault="00C87EA0" w:rsidP="00270E62">
      <w:pPr>
        <w:pStyle w:val="Heading2"/>
      </w:pPr>
      <w:bookmarkStart w:id="22" w:name="_Toc13651595"/>
      <w:r w:rsidRPr="00452C7B">
        <w:t xml:space="preserve">Preschool </w:t>
      </w:r>
      <w:r w:rsidR="00C21222" w:rsidRPr="00452C7B">
        <w:t xml:space="preserve">Security </w:t>
      </w:r>
      <w:r w:rsidRPr="00452C7B">
        <w:t>Door</w:t>
      </w:r>
      <w:bookmarkEnd w:id="22"/>
      <w:r w:rsidRPr="00452C7B">
        <w:t xml:space="preserve"> </w:t>
      </w:r>
    </w:p>
    <w:p w14:paraId="50BD10B0" w14:textId="77777777" w:rsidR="00C87EA0" w:rsidRPr="00452C7B" w:rsidRDefault="00C87EA0" w:rsidP="00A36A98">
      <w:pPr>
        <w:pStyle w:val="BodyText"/>
        <w:widowControl w:val="0"/>
        <w:spacing w:after="0"/>
        <w:jc w:val="both"/>
        <w:rPr>
          <w:rFonts w:asciiTheme="minorHAnsi" w:hAnsiTheme="minorHAnsi" w:cstheme="minorHAnsi"/>
          <w:b/>
          <w:bCs/>
          <w:color w:val="auto"/>
          <w:sz w:val="22"/>
          <w:szCs w:val="22"/>
        </w:rPr>
      </w:pPr>
      <w:r w:rsidRPr="00452C7B">
        <w:rPr>
          <w:rFonts w:asciiTheme="minorHAnsi" w:hAnsiTheme="minorHAnsi" w:cstheme="minorHAnsi"/>
          <w:bCs/>
          <w:color w:val="auto"/>
          <w:sz w:val="22"/>
          <w:szCs w:val="22"/>
        </w:rPr>
        <w:t xml:space="preserve">For added security, the Good Samaritan Preschool door is secured with a key code entry system. </w:t>
      </w:r>
      <w:r w:rsidRPr="00452C7B">
        <w:rPr>
          <w:rFonts w:asciiTheme="minorHAnsi" w:hAnsiTheme="minorHAnsi" w:cstheme="minorHAnsi"/>
          <w:b/>
          <w:bCs/>
          <w:color w:val="auto"/>
          <w:sz w:val="22"/>
          <w:szCs w:val="22"/>
        </w:rPr>
        <w:t>Families are provided the key code prior to their first day of school and have access to their children at any time during the school day.</w:t>
      </w:r>
    </w:p>
    <w:p w14:paraId="00361013" w14:textId="77777777" w:rsidR="00C87EA0" w:rsidRPr="00452C7B" w:rsidRDefault="00C87EA0" w:rsidP="00A36A98">
      <w:pPr>
        <w:pStyle w:val="BodyText"/>
        <w:widowControl w:val="0"/>
        <w:spacing w:after="0"/>
        <w:jc w:val="both"/>
        <w:rPr>
          <w:rFonts w:asciiTheme="minorHAnsi" w:hAnsiTheme="minorHAnsi" w:cstheme="minorHAnsi"/>
          <w:b/>
          <w:bCs/>
          <w:color w:val="auto"/>
          <w:sz w:val="22"/>
          <w:szCs w:val="22"/>
        </w:rPr>
      </w:pPr>
    </w:p>
    <w:p w14:paraId="35135E1A" w14:textId="77777777" w:rsidR="00452C7B" w:rsidRPr="00270E62" w:rsidRDefault="00033D82" w:rsidP="00270E62">
      <w:pPr>
        <w:pStyle w:val="Heading2"/>
        <w:rPr>
          <w:rStyle w:val="LatosHeading112fontChar"/>
          <w:rFonts w:eastAsiaTheme="majorEastAsia" w:cstheme="majorBidi"/>
          <w:b/>
          <w:bCs w:val="0"/>
          <w:color w:val="000000" w:themeColor="text1"/>
          <w:szCs w:val="26"/>
        </w:rPr>
      </w:pPr>
      <w:bookmarkStart w:id="23" w:name="_Toc13651596"/>
      <w:r w:rsidRPr="00270E62">
        <w:rPr>
          <w:rStyle w:val="LatosHeading112fontChar"/>
          <w:rFonts w:eastAsiaTheme="majorEastAsia" w:cstheme="majorBidi"/>
          <w:b/>
          <w:bCs w:val="0"/>
          <w:color w:val="000000" w:themeColor="text1"/>
          <w:szCs w:val="26"/>
        </w:rPr>
        <w:t>Arrival (</w:t>
      </w:r>
      <w:r w:rsidR="00452C7B" w:rsidRPr="00270E62">
        <w:rPr>
          <w:rStyle w:val="LatosHeading112fontChar"/>
          <w:rFonts w:eastAsiaTheme="majorEastAsia" w:cstheme="majorBidi"/>
          <w:b/>
          <w:bCs w:val="0"/>
          <w:color w:val="000000" w:themeColor="text1"/>
          <w:szCs w:val="26"/>
        </w:rPr>
        <w:t>D</w:t>
      </w:r>
      <w:r w:rsidR="003E0C74" w:rsidRPr="00270E62">
        <w:rPr>
          <w:rStyle w:val="LatosHeading112fontChar"/>
          <w:rFonts w:eastAsiaTheme="majorEastAsia" w:cstheme="majorBidi"/>
          <w:b/>
          <w:bCs w:val="0"/>
          <w:color w:val="000000" w:themeColor="text1"/>
          <w:szCs w:val="26"/>
        </w:rPr>
        <w:t>rop-off</w:t>
      </w:r>
      <w:r w:rsidRPr="00270E62">
        <w:rPr>
          <w:rStyle w:val="LatosHeading112fontChar"/>
          <w:rFonts w:eastAsiaTheme="majorEastAsia" w:cstheme="majorBidi"/>
          <w:b/>
          <w:bCs w:val="0"/>
          <w:color w:val="000000" w:themeColor="text1"/>
          <w:szCs w:val="26"/>
        </w:rPr>
        <w:t>)</w:t>
      </w:r>
      <w:r w:rsidR="003E0C74" w:rsidRPr="00270E62">
        <w:rPr>
          <w:rStyle w:val="LatosHeading112fontChar"/>
          <w:rFonts w:eastAsiaTheme="majorEastAsia" w:cstheme="majorBidi"/>
          <w:b/>
          <w:bCs w:val="0"/>
          <w:color w:val="000000" w:themeColor="text1"/>
          <w:szCs w:val="26"/>
        </w:rPr>
        <w:t xml:space="preserve"> </w:t>
      </w:r>
      <w:r w:rsidRPr="00270E62">
        <w:rPr>
          <w:rStyle w:val="LatosHeading112fontChar"/>
          <w:rFonts w:eastAsiaTheme="majorEastAsia" w:cstheme="majorBidi"/>
          <w:b/>
          <w:bCs w:val="0"/>
          <w:color w:val="000000" w:themeColor="text1"/>
          <w:szCs w:val="26"/>
        </w:rPr>
        <w:t>Procedure</w:t>
      </w:r>
      <w:bookmarkEnd w:id="23"/>
    </w:p>
    <w:p w14:paraId="430DE3F0" w14:textId="77777777" w:rsidR="00C42530" w:rsidRDefault="008555E2" w:rsidP="00033D82">
      <w:pPr>
        <w:pStyle w:val="BodyText"/>
        <w:widowControl w:val="0"/>
        <w:spacing w:after="0"/>
        <w:jc w:val="both"/>
        <w:rPr>
          <w:rFonts w:asciiTheme="minorHAnsi" w:hAnsiTheme="minorHAnsi" w:cstheme="minorHAnsi"/>
          <w:color w:val="auto"/>
          <w:sz w:val="22"/>
          <w:szCs w:val="22"/>
        </w:rPr>
      </w:pPr>
      <w:r w:rsidRPr="00452C7B">
        <w:rPr>
          <w:rStyle w:val="LatosHeading112fontChar"/>
          <w:rFonts w:asciiTheme="minorHAnsi" w:hAnsiTheme="minorHAnsi"/>
          <w:b w:val="0"/>
          <w:sz w:val="22"/>
          <w:szCs w:val="22"/>
          <w:u w:val="none"/>
        </w:rPr>
        <w:t>Classroom Doors Open at 9:00 am</w:t>
      </w:r>
      <w:r w:rsidR="00452C7B" w:rsidRPr="00452C7B">
        <w:rPr>
          <w:rStyle w:val="LatosHeading112fontChar"/>
          <w:rFonts w:asciiTheme="minorHAnsi" w:hAnsiTheme="minorHAnsi"/>
          <w:b w:val="0"/>
          <w:sz w:val="22"/>
          <w:szCs w:val="22"/>
          <w:u w:val="none"/>
        </w:rPr>
        <w:t>.</w:t>
      </w:r>
      <w:r w:rsidR="00452C7B" w:rsidRPr="00452C7B">
        <w:rPr>
          <w:rStyle w:val="LatosHeading112fontChar"/>
          <w:rFonts w:asciiTheme="minorHAnsi" w:hAnsiTheme="minorHAnsi"/>
          <w:sz w:val="22"/>
          <w:szCs w:val="22"/>
          <w:u w:val="none"/>
        </w:rPr>
        <w:t xml:space="preserve"> </w:t>
      </w:r>
      <w:r w:rsidR="007A3F8D" w:rsidRPr="00452C7B">
        <w:rPr>
          <w:rFonts w:asciiTheme="minorHAnsi" w:hAnsiTheme="minorHAnsi" w:cstheme="minorHAnsi"/>
          <w:color w:val="auto"/>
          <w:sz w:val="22"/>
          <w:szCs w:val="22"/>
        </w:rPr>
        <w:t xml:space="preserve">Please </w:t>
      </w:r>
    </w:p>
    <w:p w14:paraId="06EE43E9" w14:textId="77777777" w:rsidR="00C42530" w:rsidRPr="00C42530" w:rsidRDefault="00C42530" w:rsidP="005E32E9">
      <w:pPr>
        <w:pStyle w:val="BodyText"/>
        <w:widowControl w:val="0"/>
        <w:numPr>
          <w:ilvl w:val="0"/>
          <w:numId w:val="28"/>
        </w:numPr>
        <w:spacing w:after="0"/>
        <w:jc w:val="both"/>
        <w:rPr>
          <w:rFonts w:asciiTheme="minorHAnsi" w:hAnsiTheme="minorHAnsi" w:cstheme="minorHAnsi"/>
          <w:bCs/>
          <w:iCs/>
          <w:color w:val="auto"/>
          <w:sz w:val="22"/>
          <w:szCs w:val="22"/>
        </w:rPr>
      </w:pPr>
      <w:r>
        <w:rPr>
          <w:rFonts w:asciiTheme="minorHAnsi" w:hAnsiTheme="minorHAnsi" w:cstheme="minorHAnsi"/>
          <w:color w:val="auto"/>
          <w:sz w:val="22"/>
          <w:szCs w:val="22"/>
        </w:rPr>
        <w:t>E</w:t>
      </w:r>
      <w:r w:rsidR="003E0C74" w:rsidRPr="00452C7B">
        <w:rPr>
          <w:rFonts w:asciiTheme="minorHAnsi" w:hAnsiTheme="minorHAnsi" w:cstheme="minorHAnsi"/>
          <w:color w:val="auto"/>
          <w:sz w:val="22"/>
          <w:szCs w:val="22"/>
        </w:rPr>
        <w:t>s</w:t>
      </w:r>
      <w:r w:rsidR="007A3F8D" w:rsidRPr="00452C7B">
        <w:rPr>
          <w:rFonts w:asciiTheme="minorHAnsi" w:hAnsiTheme="minorHAnsi" w:cstheme="minorHAnsi"/>
          <w:color w:val="auto"/>
          <w:sz w:val="22"/>
          <w:szCs w:val="22"/>
        </w:rPr>
        <w:t>cort your child down the stairs</w:t>
      </w:r>
    </w:p>
    <w:p w14:paraId="7DAFED53" w14:textId="77777777" w:rsidR="00C42530" w:rsidRPr="00C42530" w:rsidRDefault="00C42530" w:rsidP="005E32E9">
      <w:pPr>
        <w:pStyle w:val="BodyText"/>
        <w:widowControl w:val="0"/>
        <w:numPr>
          <w:ilvl w:val="0"/>
          <w:numId w:val="28"/>
        </w:numPr>
        <w:spacing w:after="0"/>
        <w:jc w:val="both"/>
        <w:rPr>
          <w:rFonts w:asciiTheme="minorHAnsi" w:hAnsiTheme="minorHAnsi" w:cstheme="minorHAnsi"/>
          <w:bCs/>
          <w:iCs/>
          <w:color w:val="auto"/>
          <w:sz w:val="22"/>
          <w:szCs w:val="22"/>
        </w:rPr>
      </w:pPr>
      <w:r>
        <w:rPr>
          <w:rFonts w:asciiTheme="minorHAnsi" w:hAnsiTheme="minorHAnsi" w:cstheme="minorHAnsi"/>
          <w:color w:val="auto"/>
          <w:sz w:val="22"/>
          <w:szCs w:val="22"/>
        </w:rPr>
        <w:t>H</w:t>
      </w:r>
      <w:r w:rsidR="008555E2" w:rsidRPr="00452C7B">
        <w:rPr>
          <w:rFonts w:asciiTheme="minorHAnsi" w:hAnsiTheme="minorHAnsi" w:cstheme="minorHAnsi"/>
          <w:color w:val="auto"/>
          <w:sz w:val="22"/>
          <w:szCs w:val="22"/>
        </w:rPr>
        <w:t>ave them use the</w:t>
      </w:r>
      <w:r w:rsidR="009D3A62" w:rsidRPr="00452C7B">
        <w:rPr>
          <w:rFonts w:asciiTheme="minorHAnsi" w:hAnsiTheme="minorHAnsi" w:cstheme="minorHAnsi"/>
          <w:color w:val="auto"/>
          <w:sz w:val="22"/>
          <w:szCs w:val="22"/>
        </w:rPr>
        <w:t xml:space="preserve"> </w:t>
      </w:r>
      <w:r w:rsidR="008555E2" w:rsidRPr="00452C7B">
        <w:rPr>
          <w:rFonts w:asciiTheme="minorHAnsi" w:hAnsiTheme="minorHAnsi" w:cstheme="minorHAnsi"/>
          <w:color w:val="auto"/>
          <w:sz w:val="22"/>
          <w:szCs w:val="22"/>
        </w:rPr>
        <w:t>restroom</w:t>
      </w:r>
    </w:p>
    <w:p w14:paraId="61308562" w14:textId="77777777" w:rsidR="00C42530" w:rsidRPr="00C42530" w:rsidRDefault="00C42530" w:rsidP="005E32E9">
      <w:pPr>
        <w:pStyle w:val="BodyText"/>
        <w:widowControl w:val="0"/>
        <w:numPr>
          <w:ilvl w:val="0"/>
          <w:numId w:val="28"/>
        </w:numPr>
        <w:spacing w:after="0"/>
        <w:jc w:val="both"/>
        <w:rPr>
          <w:rFonts w:asciiTheme="minorHAnsi" w:hAnsiTheme="minorHAnsi" w:cstheme="minorHAnsi"/>
          <w:bCs/>
          <w:iCs/>
          <w:color w:val="auto"/>
          <w:sz w:val="22"/>
          <w:szCs w:val="22"/>
        </w:rPr>
      </w:pPr>
      <w:r>
        <w:rPr>
          <w:rFonts w:asciiTheme="minorHAnsi" w:hAnsiTheme="minorHAnsi" w:cstheme="minorHAnsi"/>
          <w:color w:val="auto"/>
          <w:sz w:val="22"/>
          <w:szCs w:val="22"/>
        </w:rPr>
        <w:t>W</w:t>
      </w:r>
      <w:r w:rsidR="008555E2" w:rsidRPr="00452C7B">
        <w:rPr>
          <w:rFonts w:asciiTheme="minorHAnsi" w:hAnsiTheme="minorHAnsi" w:cstheme="minorHAnsi"/>
          <w:color w:val="auto"/>
          <w:sz w:val="22"/>
          <w:szCs w:val="22"/>
        </w:rPr>
        <w:t xml:space="preserve">ash </w:t>
      </w:r>
      <w:r>
        <w:rPr>
          <w:rFonts w:asciiTheme="minorHAnsi" w:hAnsiTheme="minorHAnsi" w:cstheme="minorHAnsi"/>
          <w:color w:val="auto"/>
          <w:sz w:val="22"/>
          <w:szCs w:val="22"/>
        </w:rPr>
        <w:t xml:space="preserve">his/her </w:t>
      </w:r>
      <w:r w:rsidR="008555E2" w:rsidRPr="00452C7B">
        <w:rPr>
          <w:rFonts w:asciiTheme="minorHAnsi" w:hAnsiTheme="minorHAnsi" w:cstheme="minorHAnsi"/>
          <w:color w:val="auto"/>
          <w:sz w:val="22"/>
          <w:szCs w:val="22"/>
        </w:rPr>
        <w:t>hands</w:t>
      </w:r>
    </w:p>
    <w:p w14:paraId="1D79E0BD" w14:textId="77777777" w:rsidR="00C42530" w:rsidRPr="00C42530" w:rsidRDefault="008555E2" w:rsidP="005E32E9">
      <w:pPr>
        <w:pStyle w:val="BodyText"/>
        <w:widowControl w:val="0"/>
        <w:numPr>
          <w:ilvl w:val="0"/>
          <w:numId w:val="28"/>
        </w:numPr>
        <w:spacing w:after="0"/>
        <w:jc w:val="both"/>
        <w:rPr>
          <w:rFonts w:asciiTheme="minorHAnsi" w:hAnsiTheme="minorHAnsi" w:cstheme="minorHAnsi"/>
          <w:bCs/>
          <w:iCs/>
          <w:color w:val="auto"/>
          <w:sz w:val="22"/>
          <w:szCs w:val="22"/>
        </w:rPr>
      </w:pPr>
      <w:r w:rsidRPr="00452C7B">
        <w:rPr>
          <w:rFonts w:asciiTheme="minorHAnsi" w:hAnsiTheme="minorHAnsi" w:cstheme="minorHAnsi"/>
          <w:color w:val="auto"/>
          <w:sz w:val="22"/>
          <w:szCs w:val="22"/>
        </w:rPr>
        <w:t>Escort your child to the classroom</w:t>
      </w:r>
    </w:p>
    <w:p w14:paraId="67AF67DB" w14:textId="77777777" w:rsidR="00C42530" w:rsidRPr="00C42530" w:rsidRDefault="00C42530" w:rsidP="005E32E9">
      <w:pPr>
        <w:pStyle w:val="BodyText"/>
        <w:widowControl w:val="0"/>
        <w:numPr>
          <w:ilvl w:val="0"/>
          <w:numId w:val="28"/>
        </w:numPr>
        <w:spacing w:after="0"/>
        <w:jc w:val="both"/>
        <w:rPr>
          <w:rFonts w:asciiTheme="minorHAnsi" w:hAnsiTheme="minorHAnsi" w:cstheme="minorHAnsi"/>
          <w:bCs/>
          <w:iCs/>
          <w:color w:val="auto"/>
          <w:sz w:val="22"/>
          <w:szCs w:val="22"/>
        </w:rPr>
      </w:pPr>
      <w:r>
        <w:rPr>
          <w:rFonts w:asciiTheme="minorHAnsi" w:hAnsiTheme="minorHAnsi" w:cstheme="minorHAnsi"/>
          <w:color w:val="auto"/>
          <w:sz w:val="22"/>
          <w:szCs w:val="22"/>
        </w:rPr>
        <w:t>S</w:t>
      </w:r>
      <w:r w:rsidR="008555E2" w:rsidRPr="00452C7B">
        <w:rPr>
          <w:rFonts w:asciiTheme="minorHAnsi" w:hAnsiTheme="minorHAnsi" w:cstheme="minorHAnsi"/>
          <w:color w:val="auto"/>
          <w:sz w:val="22"/>
          <w:szCs w:val="22"/>
        </w:rPr>
        <w:t>ign them in</w:t>
      </w:r>
      <w:r w:rsidR="0048404C" w:rsidRPr="00452C7B">
        <w:rPr>
          <w:rFonts w:asciiTheme="minorHAnsi" w:hAnsiTheme="minorHAnsi" w:cstheme="minorHAnsi"/>
          <w:color w:val="auto"/>
          <w:sz w:val="22"/>
          <w:szCs w:val="22"/>
        </w:rPr>
        <w:t xml:space="preserve"> on the “</w:t>
      </w:r>
      <w:r>
        <w:rPr>
          <w:rFonts w:asciiTheme="minorHAnsi" w:hAnsiTheme="minorHAnsi" w:cstheme="minorHAnsi"/>
          <w:color w:val="auto"/>
          <w:sz w:val="22"/>
          <w:szCs w:val="22"/>
        </w:rPr>
        <w:t>D</w:t>
      </w:r>
      <w:r w:rsidR="0048404C" w:rsidRPr="00452C7B">
        <w:rPr>
          <w:rFonts w:asciiTheme="minorHAnsi" w:hAnsiTheme="minorHAnsi" w:cstheme="minorHAnsi"/>
          <w:color w:val="auto"/>
          <w:sz w:val="22"/>
          <w:szCs w:val="22"/>
        </w:rPr>
        <w:t xml:space="preserve">aily </w:t>
      </w:r>
      <w:r>
        <w:rPr>
          <w:rFonts w:asciiTheme="minorHAnsi" w:hAnsiTheme="minorHAnsi" w:cstheme="minorHAnsi"/>
          <w:color w:val="auto"/>
          <w:sz w:val="22"/>
          <w:szCs w:val="22"/>
        </w:rPr>
        <w:t>A</w:t>
      </w:r>
      <w:r w:rsidR="0048404C" w:rsidRPr="00452C7B">
        <w:rPr>
          <w:rFonts w:asciiTheme="minorHAnsi" w:hAnsiTheme="minorHAnsi" w:cstheme="minorHAnsi"/>
          <w:color w:val="auto"/>
          <w:sz w:val="22"/>
          <w:szCs w:val="22"/>
        </w:rPr>
        <w:t xml:space="preserve">ttendance </w:t>
      </w:r>
      <w:r>
        <w:rPr>
          <w:rFonts w:asciiTheme="minorHAnsi" w:hAnsiTheme="minorHAnsi" w:cstheme="minorHAnsi"/>
          <w:color w:val="auto"/>
          <w:sz w:val="22"/>
          <w:szCs w:val="22"/>
        </w:rPr>
        <w:t>S</w:t>
      </w:r>
      <w:r w:rsidR="0048404C" w:rsidRPr="00452C7B">
        <w:rPr>
          <w:rFonts w:asciiTheme="minorHAnsi" w:hAnsiTheme="minorHAnsi" w:cstheme="minorHAnsi"/>
          <w:color w:val="auto"/>
          <w:sz w:val="22"/>
          <w:szCs w:val="22"/>
        </w:rPr>
        <w:t>heet”</w:t>
      </w:r>
      <w:r w:rsidR="008555E2" w:rsidRPr="00452C7B">
        <w:rPr>
          <w:rFonts w:asciiTheme="minorHAnsi" w:hAnsiTheme="minorHAnsi" w:cstheme="minorHAnsi"/>
          <w:color w:val="auto"/>
          <w:sz w:val="22"/>
          <w:szCs w:val="22"/>
        </w:rPr>
        <w:t xml:space="preserve"> </w:t>
      </w:r>
    </w:p>
    <w:p w14:paraId="4F303B69" w14:textId="77777777" w:rsidR="003E0C74" w:rsidRPr="00452C7B" w:rsidRDefault="00C42530" w:rsidP="005E32E9">
      <w:pPr>
        <w:pStyle w:val="BodyText"/>
        <w:widowControl w:val="0"/>
        <w:numPr>
          <w:ilvl w:val="0"/>
          <w:numId w:val="28"/>
        </w:numPr>
        <w:spacing w:after="0"/>
        <w:jc w:val="both"/>
        <w:rPr>
          <w:rFonts w:asciiTheme="minorHAnsi" w:hAnsiTheme="minorHAnsi" w:cstheme="minorHAnsi"/>
          <w:bCs/>
          <w:iCs/>
          <w:color w:val="auto"/>
          <w:sz w:val="22"/>
          <w:szCs w:val="22"/>
        </w:rPr>
      </w:pPr>
      <w:r>
        <w:rPr>
          <w:rFonts w:asciiTheme="minorHAnsi" w:hAnsiTheme="minorHAnsi" w:cstheme="minorHAnsi"/>
          <w:color w:val="auto"/>
          <w:sz w:val="22"/>
          <w:szCs w:val="22"/>
        </w:rPr>
        <w:t>M</w:t>
      </w:r>
      <w:r w:rsidR="008555E2" w:rsidRPr="00452C7B">
        <w:rPr>
          <w:rFonts w:asciiTheme="minorHAnsi" w:hAnsiTheme="minorHAnsi" w:cstheme="minorHAnsi"/>
          <w:color w:val="auto"/>
          <w:sz w:val="22"/>
          <w:szCs w:val="22"/>
        </w:rPr>
        <w:t>ake sure</w:t>
      </w:r>
      <w:r w:rsidR="007D5D0B" w:rsidRPr="00452C7B">
        <w:rPr>
          <w:rFonts w:asciiTheme="minorHAnsi" w:hAnsiTheme="minorHAnsi" w:cstheme="minorHAnsi"/>
          <w:color w:val="auto"/>
          <w:sz w:val="22"/>
          <w:szCs w:val="22"/>
        </w:rPr>
        <w:t xml:space="preserve"> </w:t>
      </w:r>
      <w:r w:rsidR="009D3A62" w:rsidRPr="00452C7B">
        <w:rPr>
          <w:rFonts w:asciiTheme="minorHAnsi" w:hAnsiTheme="minorHAnsi" w:cstheme="minorHAnsi"/>
          <w:color w:val="auto"/>
          <w:sz w:val="22"/>
          <w:szCs w:val="22"/>
        </w:rPr>
        <w:t>your child’s</w:t>
      </w:r>
      <w:r w:rsidR="003E0C74" w:rsidRPr="00452C7B">
        <w:rPr>
          <w:rFonts w:asciiTheme="minorHAnsi" w:hAnsiTheme="minorHAnsi" w:cstheme="minorHAnsi"/>
          <w:color w:val="auto"/>
          <w:sz w:val="22"/>
          <w:szCs w:val="22"/>
        </w:rPr>
        <w:t xml:space="preserve"> teacher </w:t>
      </w:r>
      <w:r w:rsidR="0048404C" w:rsidRPr="00452C7B">
        <w:rPr>
          <w:rFonts w:asciiTheme="minorHAnsi" w:hAnsiTheme="minorHAnsi" w:cstheme="minorHAnsi"/>
          <w:color w:val="auto"/>
          <w:sz w:val="22"/>
          <w:szCs w:val="22"/>
        </w:rPr>
        <w:t xml:space="preserve">is </w:t>
      </w:r>
      <w:r w:rsidR="003E0C74" w:rsidRPr="00452C7B">
        <w:rPr>
          <w:rFonts w:asciiTheme="minorHAnsi" w:hAnsiTheme="minorHAnsi" w:cstheme="minorHAnsi"/>
          <w:color w:val="auto"/>
          <w:sz w:val="22"/>
          <w:szCs w:val="22"/>
        </w:rPr>
        <w:t xml:space="preserve">aware of your arrival. </w:t>
      </w:r>
    </w:p>
    <w:p w14:paraId="086418D8" w14:textId="77777777" w:rsidR="003E0C74" w:rsidRPr="00452C7B" w:rsidRDefault="003E0C74" w:rsidP="00033D82">
      <w:pPr>
        <w:pStyle w:val="BodyText"/>
        <w:widowControl w:val="0"/>
        <w:spacing w:after="0"/>
        <w:jc w:val="both"/>
        <w:rPr>
          <w:rFonts w:asciiTheme="minorHAnsi" w:hAnsiTheme="minorHAnsi" w:cstheme="minorHAnsi"/>
          <w:color w:val="auto"/>
          <w:sz w:val="22"/>
          <w:szCs w:val="22"/>
        </w:rPr>
      </w:pPr>
    </w:p>
    <w:p w14:paraId="0319C6F4" w14:textId="77777777" w:rsidR="00452C7B" w:rsidRPr="00452C7B" w:rsidRDefault="00033D82" w:rsidP="00270E62">
      <w:pPr>
        <w:pStyle w:val="Heading2"/>
      </w:pPr>
      <w:bookmarkStart w:id="24" w:name="_Toc13651597"/>
      <w:r w:rsidRPr="00452C7B">
        <w:t xml:space="preserve">Departure </w:t>
      </w:r>
      <w:r>
        <w:t>(</w:t>
      </w:r>
      <w:r w:rsidR="003E0C74" w:rsidRPr="00452C7B">
        <w:t>Pick-up</w:t>
      </w:r>
      <w:r>
        <w:t>)</w:t>
      </w:r>
      <w:r w:rsidR="003E0C74" w:rsidRPr="00452C7B">
        <w:t xml:space="preserve"> </w:t>
      </w:r>
      <w:r>
        <w:t>Procedure</w:t>
      </w:r>
      <w:bookmarkEnd w:id="24"/>
    </w:p>
    <w:p w14:paraId="0EF21FC3" w14:textId="77777777" w:rsidR="003E0C74" w:rsidRPr="00452C7B" w:rsidRDefault="003E0C74" w:rsidP="00033D82">
      <w:pPr>
        <w:pStyle w:val="BodyText"/>
        <w:widowControl w:val="0"/>
        <w:spacing w:after="0"/>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We will try our best to promptly dismiss</w:t>
      </w:r>
      <w:r w:rsidR="001A5C4C" w:rsidRPr="00452C7B">
        <w:rPr>
          <w:rFonts w:asciiTheme="minorHAnsi" w:hAnsiTheme="minorHAnsi" w:cstheme="minorHAnsi"/>
          <w:color w:val="auto"/>
          <w:sz w:val="22"/>
          <w:szCs w:val="22"/>
        </w:rPr>
        <w:t xml:space="preserve"> children</w:t>
      </w:r>
      <w:r w:rsidRPr="00452C7B">
        <w:rPr>
          <w:rFonts w:asciiTheme="minorHAnsi" w:hAnsiTheme="minorHAnsi" w:cstheme="minorHAnsi"/>
          <w:color w:val="auto"/>
          <w:sz w:val="22"/>
          <w:szCs w:val="22"/>
        </w:rPr>
        <w:t xml:space="preserve"> </w:t>
      </w:r>
      <w:r w:rsidR="001A5C4C" w:rsidRPr="00452C7B">
        <w:rPr>
          <w:rFonts w:asciiTheme="minorHAnsi" w:hAnsiTheme="minorHAnsi" w:cstheme="minorHAnsi"/>
          <w:color w:val="auto"/>
          <w:sz w:val="22"/>
          <w:szCs w:val="22"/>
        </w:rPr>
        <w:t>by 1</w:t>
      </w:r>
      <w:r w:rsidRPr="00452C7B">
        <w:rPr>
          <w:rFonts w:asciiTheme="minorHAnsi" w:hAnsiTheme="minorHAnsi" w:cstheme="minorHAnsi"/>
          <w:color w:val="auto"/>
          <w:sz w:val="22"/>
          <w:szCs w:val="22"/>
        </w:rPr>
        <w:t>:00</w:t>
      </w:r>
      <w:r w:rsidR="001A5C4C" w:rsidRPr="00452C7B">
        <w:rPr>
          <w:rFonts w:asciiTheme="minorHAnsi" w:hAnsiTheme="minorHAnsi" w:cstheme="minorHAnsi"/>
          <w:color w:val="auto"/>
          <w:sz w:val="22"/>
          <w:szCs w:val="22"/>
        </w:rPr>
        <w:t>PM</w:t>
      </w:r>
      <w:r w:rsidRPr="00452C7B">
        <w:rPr>
          <w:rFonts w:asciiTheme="minorHAnsi" w:hAnsiTheme="minorHAnsi" w:cstheme="minorHAnsi"/>
          <w:color w:val="auto"/>
          <w:sz w:val="22"/>
          <w:szCs w:val="22"/>
        </w:rPr>
        <w:t xml:space="preserve"> or 3:00</w:t>
      </w:r>
      <w:r w:rsidR="001A5C4C" w:rsidRPr="00452C7B">
        <w:rPr>
          <w:rFonts w:asciiTheme="minorHAnsi" w:hAnsiTheme="minorHAnsi" w:cstheme="minorHAnsi"/>
          <w:color w:val="auto"/>
          <w:sz w:val="22"/>
          <w:szCs w:val="22"/>
        </w:rPr>
        <w:t>PM</w:t>
      </w:r>
      <w:r w:rsidRPr="00452C7B">
        <w:rPr>
          <w:rFonts w:asciiTheme="minorHAnsi" w:hAnsiTheme="minorHAnsi" w:cstheme="minorHAnsi"/>
          <w:color w:val="auto"/>
          <w:sz w:val="22"/>
          <w:szCs w:val="22"/>
        </w:rPr>
        <w:t>.</w:t>
      </w:r>
      <w:r w:rsidR="001A5C4C" w:rsidRPr="00452C7B">
        <w:rPr>
          <w:rFonts w:asciiTheme="minorHAnsi" w:hAnsiTheme="minorHAnsi" w:cstheme="minorHAnsi"/>
          <w:color w:val="auto"/>
          <w:sz w:val="22"/>
          <w:szCs w:val="22"/>
        </w:rPr>
        <w:t xml:space="preserve"> </w:t>
      </w:r>
      <w:r w:rsidR="00D84D3E" w:rsidRPr="00452C7B">
        <w:rPr>
          <w:rFonts w:asciiTheme="minorHAnsi" w:hAnsiTheme="minorHAnsi" w:cstheme="minorHAnsi"/>
          <w:color w:val="auto"/>
          <w:sz w:val="22"/>
          <w:szCs w:val="22"/>
        </w:rPr>
        <w:t xml:space="preserve">Please sign your child out and make sure your child’s teacher acknowledges </w:t>
      </w:r>
      <w:r w:rsidR="0048404C" w:rsidRPr="00452C7B">
        <w:rPr>
          <w:rFonts w:asciiTheme="minorHAnsi" w:hAnsiTheme="minorHAnsi" w:cstheme="minorHAnsi"/>
          <w:color w:val="auto"/>
          <w:sz w:val="22"/>
          <w:szCs w:val="22"/>
        </w:rPr>
        <w:t xml:space="preserve">that </w:t>
      </w:r>
      <w:r w:rsidR="00D84D3E" w:rsidRPr="00452C7B">
        <w:rPr>
          <w:rFonts w:asciiTheme="minorHAnsi" w:hAnsiTheme="minorHAnsi" w:cstheme="minorHAnsi"/>
          <w:color w:val="auto"/>
          <w:sz w:val="22"/>
          <w:szCs w:val="22"/>
        </w:rPr>
        <w:t>you are taking your child.</w:t>
      </w:r>
      <w:r w:rsidR="00303845" w:rsidRPr="00452C7B">
        <w:rPr>
          <w:rFonts w:asciiTheme="minorHAnsi" w:hAnsiTheme="minorHAnsi" w:cstheme="minorHAnsi"/>
          <w:color w:val="auto"/>
          <w:sz w:val="22"/>
          <w:szCs w:val="22"/>
        </w:rPr>
        <w:t xml:space="preserve"> </w:t>
      </w:r>
      <w:r w:rsidRPr="00452C7B">
        <w:rPr>
          <w:rFonts w:asciiTheme="minorHAnsi" w:hAnsiTheme="minorHAnsi" w:cstheme="minorHAnsi"/>
          <w:color w:val="auto"/>
          <w:sz w:val="22"/>
          <w:szCs w:val="22"/>
        </w:rPr>
        <w:t xml:space="preserve">Once you have signed your child out, </w:t>
      </w:r>
      <w:r w:rsidR="008555E2" w:rsidRPr="00452C7B">
        <w:rPr>
          <w:rFonts w:asciiTheme="minorHAnsi" w:hAnsiTheme="minorHAnsi" w:cstheme="minorHAnsi"/>
          <w:color w:val="auto"/>
          <w:sz w:val="22"/>
          <w:szCs w:val="22"/>
        </w:rPr>
        <w:t xml:space="preserve">please stay with your child from the classroom to the car. </w:t>
      </w:r>
      <w:r w:rsidR="00D91870" w:rsidRPr="00452C7B">
        <w:rPr>
          <w:rFonts w:asciiTheme="minorHAnsi" w:hAnsiTheme="minorHAnsi" w:cstheme="minorHAnsi"/>
          <w:color w:val="auto"/>
          <w:sz w:val="22"/>
          <w:szCs w:val="22"/>
        </w:rPr>
        <w:t>STUDENTS ARE NOT ALLOWED to exit the doors to the school without an adult. I</w:t>
      </w:r>
      <w:r w:rsidRPr="00452C7B">
        <w:rPr>
          <w:rFonts w:asciiTheme="minorHAnsi" w:hAnsiTheme="minorHAnsi" w:cstheme="minorHAnsi"/>
          <w:color w:val="auto"/>
          <w:sz w:val="22"/>
          <w:szCs w:val="22"/>
        </w:rPr>
        <w:t xml:space="preserve">t is </w:t>
      </w:r>
      <w:r w:rsidR="00D91870" w:rsidRPr="00452C7B">
        <w:rPr>
          <w:rFonts w:asciiTheme="minorHAnsi" w:hAnsiTheme="minorHAnsi" w:cstheme="minorHAnsi"/>
          <w:b/>
          <w:bCs/>
          <w:i/>
          <w:iCs/>
          <w:color w:val="auto"/>
          <w:sz w:val="22"/>
          <w:szCs w:val="22"/>
          <w:u w:val="single"/>
        </w:rPr>
        <w:t xml:space="preserve">the parent’s </w:t>
      </w:r>
      <w:r w:rsidRPr="00452C7B">
        <w:rPr>
          <w:rFonts w:asciiTheme="minorHAnsi" w:hAnsiTheme="minorHAnsi" w:cstheme="minorHAnsi"/>
          <w:color w:val="auto"/>
          <w:sz w:val="22"/>
          <w:szCs w:val="22"/>
        </w:rPr>
        <w:t xml:space="preserve">responsibility to make sure that </w:t>
      </w:r>
      <w:r w:rsidR="0048404C" w:rsidRPr="00452C7B">
        <w:rPr>
          <w:rFonts w:asciiTheme="minorHAnsi" w:hAnsiTheme="minorHAnsi" w:cstheme="minorHAnsi"/>
          <w:color w:val="auto"/>
          <w:sz w:val="22"/>
          <w:szCs w:val="22"/>
        </w:rPr>
        <w:t>children follow the</w:t>
      </w:r>
      <w:r w:rsidRPr="00452C7B">
        <w:rPr>
          <w:rFonts w:asciiTheme="minorHAnsi" w:hAnsiTheme="minorHAnsi" w:cstheme="minorHAnsi"/>
          <w:color w:val="auto"/>
          <w:sz w:val="22"/>
          <w:szCs w:val="22"/>
        </w:rPr>
        <w:t xml:space="preserve"> s</w:t>
      </w:r>
      <w:r w:rsidR="00482C28" w:rsidRPr="00452C7B">
        <w:rPr>
          <w:rFonts w:asciiTheme="minorHAnsi" w:hAnsiTheme="minorHAnsi" w:cstheme="minorHAnsi"/>
          <w:color w:val="auto"/>
          <w:sz w:val="22"/>
          <w:szCs w:val="22"/>
        </w:rPr>
        <w:t>afety rules</w:t>
      </w:r>
      <w:r w:rsidR="008555E2" w:rsidRPr="00452C7B">
        <w:rPr>
          <w:rFonts w:asciiTheme="minorHAnsi" w:hAnsiTheme="minorHAnsi" w:cstheme="minorHAnsi"/>
          <w:color w:val="auto"/>
          <w:sz w:val="22"/>
          <w:szCs w:val="22"/>
        </w:rPr>
        <w:t xml:space="preserve"> of the school and </w:t>
      </w:r>
      <w:r w:rsidR="00482C28" w:rsidRPr="00452C7B">
        <w:rPr>
          <w:rFonts w:asciiTheme="minorHAnsi" w:hAnsiTheme="minorHAnsi" w:cstheme="minorHAnsi"/>
          <w:color w:val="auto"/>
          <w:sz w:val="22"/>
          <w:szCs w:val="22"/>
        </w:rPr>
        <w:t>parking lot.</w:t>
      </w:r>
    </w:p>
    <w:p w14:paraId="79B93A41" w14:textId="77777777" w:rsidR="00C87EA0" w:rsidRPr="00452C7B" w:rsidRDefault="00C87EA0" w:rsidP="00033D82">
      <w:pPr>
        <w:pStyle w:val="ListParagraph"/>
        <w:ind w:left="0"/>
        <w:rPr>
          <w:rFonts w:asciiTheme="minorHAnsi" w:hAnsiTheme="minorHAnsi" w:cstheme="minorHAnsi"/>
          <w:color w:val="auto"/>
          <w:szCs w:val="22"/>
        </w:rPr>
      </w:pPr>
    </w:p>
    <w:p w14:paraId="51FCCC38" w14:textId="77777777" w:rsidR="00C87EA0" w:rsidRPr="00452C7B" w:rsidRDefault="00C21222" w:rsidP="00270E62">
      <w:pPr>
        <w:pStyle w:val="Heading2"/>
      </w:pPr>
      <w:bookmarkStart w:id="25" w:name="_Toc13651598"/>
      <w:r w:rsidRPr="00452C7B">
        <w:t>Authorized Adults for Pick-Up</w:t>
      </w:r>
      <w:bookmarkEnd w:id="25"/>
    </w:p>
    <w:p w14:paraId="6A335CE1" w14:textId="77777777" w:rsidR="00C21222" w:rsidRPr="00452C7B" w:rsidRDefault="0048404C" w:rsidP="00A36A98">
      <w:pPr>
        <w:pStyle w:val="BodyText"/>
        <w:widowControl w:val="0"/>
        <w:spacing w:after="0"/>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Adults authorized to pick</w:t>
      </w:r>
      <w:r w:rsidR="0047373C" w:rsidRPr="00452C7B">
        <w:rPr>
          <w:rFonts w:asciiTheme="minorHAnsi" w:hAnsiTheme="minorHAnsi" w:cstheme="minorHAnsi"/>
          <w:color w:val="auto"/>
          <w:sz w:val="22"/>
          <w:szCs w:val="22"/>
        </w:rPr>
        <w:t xml:space="preserve"> up</w:t>
      </w:r>
      <w:r w:rsidRPr="00452C7B">
        <w:rPr>
          <w:rFonts w:asciiTheme="minorHAnsi" w:hAnsiTheme="minorHAnsi" w:cstheme="minorHAnsi"/>
          <w:color w:val="auto"/>
          <w:sz w:val="22"/>
          <w:szCs w:val="22"/>
        </w:rPr>
        <w:t xml:space="preserve"> your child will be listed in the “Emergency Contact/Authorization </w:t>
      </w:r>
      <w:proofErr w:type="gramStart"/>
      <w:r w:rsidRPr="00452C7B">
        <w:rPr>
          <w:rFonts w:asciiTheme="minorHAnsi" w:hAnsiTheme="minorHAnsi" w:cstheme="minorHAnsi"/>
          <w:color w:val="auto"/>
          <w:sz w:val="22"/>
          <w:szCs w:val="22"/>
        </w:rPr>
        <w:t>To</w:t>
      </w:r>
      <w:proofErr w:type="gramEnd"/>
      <w:r w:rsidRPr="00452C7B">
        <w:rPr>
          <w:rFonts w:asciiTheme="minorHAnsi" w:hAnsiTheme="minorHAnsi" w:cstheme="minorHAnsi"/>
          <w:color w:val="auto"/>
          <w:sz w:val="22"/>
          <w:szCs w:val="22"/>
        </w:rPr>
        <w:t xml:space="preserve"> Release”</w:t>
      </w:r>
      <w:r w:rsidR="007837FE">
        <w:rPr>
          <w:rFonts w:asciiTheme="minorHAnsi" w:hAnsiTheme="minorHAnsi" w:cstheme="minorHAnsi"/>
          <w:color w:val="auto"/>
          <w:sz w:val="22"/>
          <w:szCs w:val="22"/>
        </w:rPr>
        <w:t xml:space="preserve"> </w:t>
      </w:r>
      <w:r w:rsidRPr="00452C7B">
        <w:rPr>
          <w:rFonts w:asciiTheme="minorHAnsi" w:hAnsiTheme="minorHAnsi" w:cstheme="minorHAnsi"/>
          <w:color w:val="auto"/>
          <w:sz w:val="22"/>
          <w:szCs w:val="22"/>
        </w:rPr>
        <w:t xml:space="preserve">section of the Student Enrollment Form. </w:t>
      </w:r>
    </w:p>
    <w:p w14:paraId="4F7F0A17" w14:textId="77777777" w:rsidR="0048404C" w:rsidRPr="00452C7B" w:rsidRDefault="0048404C" w:rsidP="00A36A98">
      <w:pPr>
        <w:pStyle w:val="BodyText"/>
        <w:widowControl w:val="0"/>
        <w:spacing w:after="0"/>
        <w:jc w:val="both"/>
        <w:rPr>
          <w:rFonts w:asciiTheme="minorHAnsi" w:hAnsiTheme="minorHAnsi" w:cstheme="minorHAnsi"/>
          <w:color w:val="auto"/>
          <w:sz w:val="22"/>
          <w:szCs w:val="22"/>
        </w:rPr>
      </w:pPr>
    </w:p>
    <w:p w14:paraId="57B2F2D7" w14:textId="77777777" w:rsidR="00C21222" w:rsidRPr="00452C7B" w:rsidRDefault="00C21222" w:rsidP="00A36A98">
      <w:pPr>
        <w:pStyle w:val="BodyText"/>
        <w:widowControl w:val="0"/>
        <w:spacing w:after="0"/>
        <w:jc w:val="both"/>
        <w:rPr>
          <w:rFonts w:asciiTheme="minorHAnsi" w:hAnsiTheme="minorHAnsi" w:cstheme="minorHAnsi"/>
          <w:b/>
          <w:color w:val="auto"/>
          <w:sz w:val="22"/>
          <w:szCs w:val="22"/>
        </w:rPr>
      </w:pPr>
      <w:r w:rsidRPr="00452C7B">
        <w:rPr>
          <w:rFonts w:asciiTheme="minorHAnsi" w:hAnsiTheme="minorHAnsi" w:cstheme="minorHAnsi"/>
          <w:b/>
          <w:color w:val="auto"/>
          <w:sz w:val="22"/>
          <w:szCs w:val="22"/>
        </w:rPr>
        <w:t xml:space="preserve">To authorize a new adult to pick up your child: </w:t>
      </w:r>
    </w:p>
    <w:p w14:paraId="071AFDD2" w14:textId="4E65081D" w:rsidR="00627D10" w:rsidRPr="00452C7B" w:rsidRDefault="00C21222" w:rsidP="005E32E9">
      <w:pPr>
        <w:pStyle w:val="BodyText"/>
        <w:widowControl w:val="0"/>
        <w:numPr>
          <w:ilvl w:val="0"/>
          <w:numId w:val="29"/>
        </w:numPr>
        <w:spacing w:after="0"/>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 xml:space="preserve">Parents need to </w:t>
      </w:r>
      <w:r w:rsidR="0048404C" w:rsidRPr="00452C7B">
        <w:rPr>
          <w:rFonts w:asciiTheme="minorHAnsi" w:hAnsiTheme="minorHAnsi" w:cstheme="minorHAnsi"/>
          <w:color w:val="auto"/>
          <w:sz w:val="22"/>
          <w:szCs w:val="22"/>
        </w:rPr>
        <w:t>notify the front desk</w:t>
      </w:r>
      <w:r w:rsidR="0047373C" w:rsidRPr="00452C7B">
        <w:rPr>
          <w:rFonts w:asciiTheme="minorHAnsi" w:hAnsiTheme="minorHAnsi" w:cstheme="minorHAnsi"/>
          <w:color w:val="auto"/>
          <w:sz w:val="22"/>
          <w:szCs w:val="22"/>
        </w:rPr>
        <w:t xml:space="preserve"> </w:t>
      </w:r>
      <w:r w:rsidR="0048404C" w:rsidRPr="00452C7B">
        <w:rPr>
          <w:rFonts w:asciiTheme="minorHAnsi" w:hAnsiTheme="minorHAnsi" w:cstheme="minorHAnsi"/>
          <w:color w:val="auto"/>
          <w:sz w:val="22"/>
          <w:szCs w:val="22"/>
        </w:rPr>
        <w:t>verbally</w:t>
      </w:r>
      <w:r w:rsidR="0047373C" w:rsidRPr="00452C7B">
        <w:rPr>
          <w:rFonts w:asciiTheme="minorHAnsi" w:hAnsiTheme="minorHAnsi" w:cstheme="minorHAnsi"/>
          <w:color w:val="auto"/>
          <w:sz w:val="22"/>
          <w:szCs w:val="22"/>
        </w:rPr>
        <w:t xml:space="preserve">, by </w:t>
      </w:r>
      <w:r w:rsidR="00627D10" w:rsidRPr="00452C7B">
        <w:rPr>
          <w:rFonts w:asciiTheme="minorHAnsi" w:hAnsiTheme="minorHAnsi" w:cstheme="minorHAnsi"/>
          <w:color w:val="auto"/>
          <w:sz w:val="22"/>
          <w:szCs w:val="22"/>
        </w:rPr>
        <w:t xml:space="preserve">email or other form of </w:t>
      </w:r>
      <w:r w:rsidRPr="00452C7B">
        <w:rPr>
          <w:rFonts w:asciiTheme="minorHAnsi" w:hAnsiTheme="minorHAnsi" w:cstheme="minorHAnsi"/>
          <w:color w:val="auto"/>
          <w:sz w:val="22"/>
          <w:szCs w:val="22"/>
        </w:rPr>
        <w:t>written authorization</w:t>
      </w:r>
      <w:r w:rsidR="00627D10" w:rsidRPr="00452C7B">
        <w:rPr>
          <w:rFonts w:asciiTheme="minorHAnsi" w:hAnsiTheme="minorHAnsi" w:cstheme="minorHAnsi"/>
          <w:color w:val="auto"/>
          <w:sz w:val="22"/>
          <w:szCs w:val="22"/>
        </w:rPr>
        <w:t>.</w:t>
      </w:r>
      <w:r w:rsidR="0047373C" w:rsidRPr="00452C7B">
        <w:rPr>
          <w:rFonts w:asciiTheme="minorHAnsi" w:hAnsiTheme="minorHAnsi" w:cstheme="minorHAnsi"/>
          <w:color w:val="auto"/>
          <w:sz w:val="22"/>
          <w:szCs w:val="22"/>
        </w:rPr>
        <w:t xml:space="preserve"> </w:t>
      </w:r>
      <w:r w:rsidR="008001C5">
        <w:rPr>
          <w:rFonts w:asciiTheme="minorHAnsi" w:hAnsiTheme="minorHAnsi" w:cstheme="minorHAnsi"/>
          <w:color w:val="auto"/>
          <w:sz w:val="22"/>
          <w:szCs w:val="22"/>
        </w:rPr>
        <w:t>A</w:t>
      </w:r>
      <w:r w:rsidRPr="00452C7B">
        <w:rPr>
          <w:rFonts w:asciiTheme="minorHAnsi" w:hAnsiTheme="minorHAnsi" w:cstheme="minorHAnsi"/>
          <w:color w:val="auto"/>
          <w:sz w:val="22"/>
          <w:szCs w:val="22"/>
        </w:rPr>
        <w:t xml:space="preserve">uthorization must </w:t>
      </w:r>
      <w:proofErr w:type="gramStart"/>
      <w:r w:rsidR="008001C5">
        <w:rPr>
          <w:rFonts w:asciiTheme="minorHAnsi" w:hAnsiTheme="minorHAnsi" w:cstheme="minorHAnsi"/>
          <w:color w:val="auto"/>
          <w:sz w:val="22"/>
          <w:szCs w:val="22"/>
        </w:rPr>
        <w:t>include:</w:t>
      </w:r>
      <w:proofErr w:type="gramEnd"/>
      <w:r w:rsidRPr="00452C7B">
        <w:rPr>
          <w:rFonts w:asciiTheme="minorHAnsi" w:hAnsiTheme="minorHAnsi" w:cstheme="minorHAnsi"/>
          <w:color w:val="auto"/>
          <w:sz w:val="22"/>
          <w:szCs w:val="22"/>
        </w:rPr>
        <w:t xml:space="preserve"> person’s name, relation to child, phone number, and the legal guardian’s</w:t>
      </w:r>
      <w:r w:rsidR="00627D10" w:rsidRPr="00452C7B">
        <w:rPr>
          <w:rFonts w:asciiTheme="minorHAnsi" w:hAnsiTheme="minorHAnsi" w:cstheme="minorHAnsi"/>
          <w:color w:val="auto"/>
          <w:sz w:val="22"/>
          <w:szCs w:val="22"/>
        </w:rPr>
        <w:t xml:space="preserve"> verbal consent/</w:t>
      </w:r>
      <w:r w:rsidRPr="00452C7B">
        <w:rPr>
          <w:rFonts w:asciiTheme="minorHAnsi" w:hAnsiTheme="minorHAnsi" w:cstheme="minorHAnsi"/>
          <w:color w:val="auto"/>
          <w:sz w:val="22"/>
          <w:szCs w:val="22"/>
        </w:rPr>
        <w:t xml:space="preserve"> signature.</w:t>
      </w:r>
    </w:p>
    <w:p w14:paraId="3188215B" w14:textId="77777777" w:rsidR="00C21222" w:rsidRPr="00452C7B" w:rsidRDefault="00C21222" w:rsidP="005E32E9">
      <w:pPr>
        <w:pStyle w:val="BodyText"/>
        <w:widowControl w:val="0"/>
        <w:numPr>
          <w:ilvl w:val="0"/>
          <w:numId w:val="29"/>
        </w:numPr>
        <w:spacing w:after="0"/>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 xml:space="preserve">The person will not be allowed past the security door until it is </w:t>
      </w:r>
      <w:proofErr w:type="gramStart"/>
      <w:r w:rsidRPr="00452C7B">
        <w:rPr>
          <w:rFonts w:asciiTheme="minorHAnsi" w:hAnsiTheme="minorHAnsi" w:cstheme="minorHAnsi"/>
          <w:color w:val="auto"/>
          <w:sz w:val="22"/>
          <w:szCs w:val="22"/>
        </w:rPr>
        <w:t>deemed</w:t>
      </w:r>
      <w:proofErr w:type="gramEnd"/>
      <w:r w:rsidRPr="00452C7B">
        <w:rPr>
          <w:rFonts w:asciiTheme="minorHAnsi" w:hAnsiTheme="minorHAnsi" w:cstheme="minorHAnsi"/>
          <w:color w:val="auto"/>
          <w:sz w:val="22"/>
          <w:szCs w:val="22"/>
        </w:rPr>
        <w:t xml:space="preserve"> they are authorized to pick up the child.</w:t>
      </w:r>
      <w:r w:rsidR="00627D10" w:rsidRPr="00452C7B">
        <w:rPr>
          <w:rFonts w:asciiTheme="minorHAnsi" w:hAnsiTheme="minorHAnsi" w:cstheme="minorHAnsi"/>
          <w:color w:val="auto"/>
          <w:sz w:val="22"/>
          <w:szCs w:val="22"/>
        </w:rPr>
        <w:t xml:space="preserve"> </w:t>
      </w:r>
    </w:p>
    <w:p w14:paraId="4E745F26" w14:textId="77777777" w:rsidR="00C21222" w:rsidRPr="00452C7B" w:rsidRDefault="00C21222" w:rsidP="005E32E9">
      <w:pPr>
        <w:pStyle w:val="BodyText"/>
        <w:widowControl w:val="0"/>
        <w:numPr>
          <w:ilvl w:val="0"/>
          <w:numId w:val="29"/>
        </w:numPr>
        <w:spacing w:after="0"/>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lastRenderedPageBreak/>
        <w:t xml:space="preserve">All authorized pick-ups must be at least eighteen years old. </w:t>
      </w:r>
    </w:p>
    <w:p w14:paraId="61730C65" w14:textId="77777777" w:rsidR="00C21222" w:rsidRPr="00452C7B" w:rsidRDefault="00C21222" w:rsidP="005E32E9">
      <w:pPr>
        <w:pStyle w:val="BodyText"/>
        <w:widowControl w:val="0"/>
        <w:numPr>
          <w:ilvl w:val="0"/>
          <w:numId w:val="29"/>
        </w:numPr>
        <w:spacing w:after="0"/>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 xml:space="preserve">If a person attempting to pick up a child begins to get verbally or physically threatening, 911 will be called.  </w:t>
      </w:r>
    </w:p>
    <w:p w14:paraId="15AF657F" w14:textId="77777777" w:rsidR="00120378" w:rsidRPr="00452C7B" w:rsidRDefault="00120378" w:rsidP="005E32E9">
      <w:pPr>
        <w:pStyle w:val="BodyText"/>
        <w:widowControl w:val="0"/>
        <w:numPr>
          <w:ilvl w:val="0"/>
          <w:numId w:val="29"/>
        </w:numPr>
        <w:spacing w:after="0"/>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If staff feels your child is uncomfortable leaving with this adult, we will contact the parent or guardian before allowing your child to leave.</w:t>
      </w:r>
    </w:p>
    <w:p w14:paraId="04D574B5" w14:textId="77777777" w:rsidR="00C21222" w:rsidRPr="00452C7B" w:rsidRDefault="00C21222" w:rsidP="00A36A98">
      <w:pPr>
        <w:pStyle w:val="BodyText"/>
        <w:widowControl w:val="0"/>
        <w:spacing w:after="0"/>
        <w:jc w:val="both"/>
        <w:rPr>
          <w:rFonts w:asciiTheme="minorHAnsi" w:hAnsiTheme="minorHAnsi" w:cstheme="minorHAnsi"/>
          <w:color w:val="auto"/>
          <w:sz w:val="22"/>
          <w:szCs w:val="22"/>
        </w:rPr>
      </w:pPr>
      <w:r w:rsidRPr="00452C7B">
        <w:rPr>
          <w:rFonts w:asciiTheme="minorHAnsi" w:hAnsiTheme="minorHAnsi" w:cstheme="minorHAnsi"/>
          <w:b/>
          <w:color w:val="auto"/>
          <w:sz w:val="22"/>
          <w:szCs w:val="22"/>
        </w:rPr>
        <w:t>Any person who is an unfamiliar face to a Good Samaritan School staff member must provide proof of identification before passing through our security door and leaving with a child</w:t>
      </w:r>
      <w:r w:rsidRPr="00452C7B">
        <w:rPr>
          <w:rFonts w:asciiTheme="minorHAnsi" w:hAnsiTheme="minorHAnsi" w:cstheme="minorHAnsi"/>
          <w:color w:val="auto"/>
          <w:sz w:val="22"/>
          <w:szCs w:val="22"/>
        </w:rPr>
        <w:t>.</w:t>
      </w:r>
    </w:p>
    <w:p w14:paraId="0BEB06BE" w14:textId="77777777" w:rsidR="00C21222" w:rsidRPr="00452C7B" w:rsidRDefault="00C21222" w:rsidP="00A36A98">
      <w:pPr>
        <w:pStyle w:val="BodyText"/>
        <w:widowControl w:val="0"/>
        <w:spacing w:after="0"/>
        <w:jc w:val="both"/>
        <w:rPr>
          <w:rFonts w:asciiTheme="minorHAnsi" w:hAnsiTheme="minorHAnsi" w:cstheme="minorHAnsi"/>
          <w:color w:val="auto"/>
          <w:sz w:val="22"/>
          <w:szCs w:val="22"/>
        </w:rPr>
      </w:pPr>
    </w:p>
    <w:p w14:paraId="526E6956" w14:textId="77777777" w:rsidR="00120378" w:rsidRPr="00452C7B" w:rsidRDefault="00120378" w:rsidP="00A36A98">
      <w:pPr>
        <w:pStyle w:val="BodyText"/>
        <w:widowControl w:val="0"/>
        <w:spacing w:after="0"/>
        <w:jc w:val="both"/>
        <w:rPr>
          <w:rFonts w:asciiTheme="minorHAnsi" w:hAnsiTheme="minorHAnsi" w:cstheme="minorHAnsi"/>
          <w:b/>
          <w:color w:val="auto"/>
          <w:sz w:val="22"/>
          <w:szCs w:val="22"/>
        </w:rPr>
      </w:pPr>
      <w:r w:rsidRPr="00452C7B">
        <w:rPr>
          <w:rFonts w:asciiTheme="minorHAnsi" w:hAnsiTheme="minorHAnsi" w:cstheme="minorHAnsi"/>
          <w:b/>
          <w:color w:val="auto"/>
          <w:sz w:val="22"/>
          <w:szCs w:val="22"/>
        </w:rPr>
        <w:t xml:space="preserve">To authorize an adult NOT ALLOWED to pick up your child: </w:t>
      </w:r>
    </w:p>
    <w:p w14:paraId="70CBD890" w14:textId="77777777" w:rsidR="006E2F60" w:rsidRPr="00452C7B" w:rsidRDefault="00120378" w:rsidP="005E32E9">
      <w:pPr>
        <w:pStyle w:val="BodyText"/>
        <w:widowControl w:val="0"/>
        <w:numPr>
          <w:ilvl w:val="0"/>
          <w:numId w:val="30"/>
        </w:numPr>
        <w:spacing w:after="0"/>
        <w:jc w:val="both"/>
        <w:rPr>
          <w:rFonts w:asciiTheme="minorHAnsi" w:hAnsiTheme="minorHAnsi" w:cstheme="minorHAnsi"/>
          <w:b/>
          <w:bCs/>
          <w:color w:val="auto"/>
          <w:sz w:val="22"/>
          <w:szCs w:val="22"/>
          <w:u w:val="single"/>
        </w:rPr>
      </w:pPr>
      <w:r w:rsidRPr="00452C7B">
        <w:rPr>
          <w:rFonts w:asciiTheme="minorHAnsi" w:hAnsiTheme="minorHAnsi" w:cstheme="minorHAnsi"/>
          <w:color w:val="auto"/>
          <w:sz w:val="22"/>
          <w:szCs w:val="22"/>
        </w:rPr>
        <w:t xml:space="preserve">Parents need to email or send in written authorization within 24 hours.  This written authorization must have the person’s name, relation to child, phone number, address, and the legal guardian’s signature.  </w:t>
      </w:r>
    </w:p>
    <w:p w14:paraId="574001B9" w14:textId="628F9C08" w:rsidR="00120378" w:rsidRPr="00452C7B" w:rsidRDefault="00120378" w:rsidP="005E32E9">
      <w:pPr>
        <w:pStyle w:val="BodyText"/>
        <w:widowControl w:val="0"/>
        <w:numPr>
          <w:ilvl w:val="0"/>
          <w:numId w:val="30"/>
        </w:numPr>
        <w:spacing w:after="0"/>
        <w:jc w:val="both"/>
        <w:rPr>
          <w:rFonts w:asciiTheme="minorHAnsi" w:hAnsiTheme="minorHAnsi" w:cstheme="minorHAnsi"/>
          <w:color w:val="auto"/>
          <w:sz w:val="22"/>
          <w:szCs w:val="22"/>
        </w:rPr>
      </w:pPr>
      <w:proofErr w:type="gramStart"/>
      <w:r w:rsidRPr="00452C7B">
        <w:rPr>
          <w:rFonts w:asciiTheme="minorHAnsi" w:hAnsiTheme="minorHAnsi" w:cstheme="minorHAnsi"/>
          <w:color w:val="auto"/>
          <w:sz w:val="22"/>
          <w:szCs w:val="22"/>
        </w:rPr>
        <w:t>In regard to</w:t>
      </w:r>
      <w:proofErr w:type="gramEnd"/>
      <w:r w:rsidRPr="00452C7B">
        <w:rPr>
          <w:rFonts w:asciiTheme="minorHAnsi" w:hAnsiTheme="minorHAnsi" w:cstheme="minorHAnsi"/>
          <w:color w:val="auto"/>
          <w:sz w:val="22"/>
          <w:szCs w:val="22"/>
        </w:rPr>
        <w:t xml:space="preserve"> custody issues, parents need to submit a copy of the court ordered Parenting Agreement. Restraining orders also need to be submitted. Should a situation arise, the school will follow the documentation on hand.  </w:t>
      </w:r>
    </w:p>
    <w:p w14:paraId="4D8F0853" w14:textId="77777777" w:rsidR="00120378" w:rsidRPr="00452C7B" w:rsidRDefault="00120378" w:rsidP="005E32E9">
      <w:pPr>
        <w:pStyle w:val="BodyText"/>
        <w:widowControl w:val="0"/>
        <w:numPr>
          <w:ilvl w:val="0"/>
          <w:numId w:val="30"/>
        </w:numPr>
        <w:spacing w:after="0"/>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It is the parent’s responsibility to supply the most recent court orders to the school.</w:t>
      </w:r>
    </w:p>
    <w:p w14:paraId="033F2422" w14:textId="77777777" w:rsidR="00120378" w:rsidRPr="00452C7B" w:rsidRDefault="00120378" w:rsidP="00A36A98">
      <w:pPr>
        <w:rPr>
          <w:rFonts w:asciiTheme="minorHAnsi" w:hAnsiTheme="minorHAnsi" w:cstheme="minorHAnsi"/>
          <w:color w:val="auto"/>
          <w:szCs w:val="22"/>
        </w:rPr>
      </w:pPr>
    </w:p>
    <w:p w14:paraId="2859E6DF" w14:textId="77777777" w:rsidR="00465A17" w:rsidRPr="00452C7B" w:rsidRDefault="00465A17" w:rsidP="00270E62">
      <w:pPr>
        <w:pStyle w:val="Heading2"/>
      </w:pPr>
      <w:bookmarkStart w:id="26" w:name="_Toc13651599"/>
      <w:r w:rsidRPr="00452C7B">
        <w:t>Playground Supervision and Policies</w:t>
      </w:r>
      <w:bookmarkEnd w:id="26"/>
    </w:p>
    <w:p w14:paraId="1BFACD89" w14:textId="77777777" w:rsidR="00465A17" w:rsidRPr="00452C7B" w:rsidRDefault="00465A17" w:rsidP="00A36A98">
      <w:pPr>
        <w:rPr>
          <w:rFonts w:asciiTheme="minorHAnsi" w:hAnsiTheme="minorHAnsi" w:cstheme="minorHAnsi"/>
          <w:color w:val="auto"/>
          <w:szCs w:val="22"/>
        </w:rPr>
      </w:pPr>
      <w:r w:rsidRPr="00452C7B">
        <w:rPr>
          <w:rFonts w:asciiTheme="minorHAnsi" w:hAnsiTheme="minorHAnsi" w:cstheme="minorHAnsi"/>
          <w:color w:val="auto"/>
          <w:szCs w:val="22"/>
        </w:rPr>
        <w:t xml:space="preserve">The children will always be monitored to ensure they are playing in an appropriate and safe manner. Playground supervision is not to be compromised for any reason, and appropriate ratios will be </w:t>
      </w:r>
      <w:proofErr w:type="gramStart"/>
      <w:r w:rsidRPr="00452C7B">
        <w:rPr>
          <w:rFonts w:asciiTheme="minorHAnsi" w:hAnsiTheme="minorHAnsi" w:cstheme="minorHAnsi"/>
          <w:color w:val="auto"/>
          <w:szCs w:val="22"/>
        </w:rPr>
        <w:t>maintained at all times</w:t>
      </w:r>
      <w:proofErr w:type="gramEnd"/>
      <w:r w:rsidRPr="00452C7B">
        <w:rPr>
          <w:rFonts w:asciiTheme="minorHAnsi" w:hAnsiTheme="minorHAnsi" w:cstheme="minorHAnsi"/>
          <w:color w:val="auto"/>
          <w:szCs w:val="22"/>
        </w:rPr>
        <w:t xml:space="preserve">. </w:t>
      </w:r>
    </w:p>
    <w:p w14:paraId="7FABC70C" w14:textId="312D3493" w:rsidR="00465A17" w:rsidRPr="00452C7B" w:rsidRDefault="00465A17" w:rsidP="005E32E9">
      <w:pPr>
        <w:pStyle w:val="ListParagraph"/>
        <w:numPr>
          <w:ilvl w:val="0"/>
          <w:numId w:val="31"/>
        </w:numPr>
        <w:rPr>
          <w:rFonts w:asciiTheme="minorHAnsi" w:hAnsiTheme="minorHAnsi" w:cstheme="minorHAnsi"/>
          <w:color w:val="auto"/>
          <w:szCs w:val="22"/>
        </w:rPr>
      </w:pPr>
      <w:r w:rsidRPr="00452C7B">
        <w:rPr>
          <w:rFonts w:asciiTheme="minorHAnsi" w:hAnsiTheme="minorHAnsi" w:cstheme="minorHAnsi"/>
          <w:color w:val="auto"/>
          <w:szCs w:val="22"/>
        </w:rPr>
        <w:t>Staff follows playground schedules as closely as possible to not overcrowd the playground.</w:t>
      </w:r>
      <w:r w:rsidR="003337B1">
        <w:rPr>
          <w:rFonts w:asciiTheme="minorHAnsi" w:hAnsiTheme="minorHAnsi" w:cstheme="minorHAnsi"/>
          <w:color w:val="auto"/>
          <w:szCs w:val="22"/>
        </w:rPr>
        <w:t xml:space="preserve"> (Maximum number of students may not exceed 20.)</w:t>
      </w:r>
    </w:p>
    <w:p w14:paraId="7C002618" w14:textId="77777777" w:rsidR="00465A17" w:rsidRPr="00452C7B" w:rsidRDefault="00465A17" w:rsidP="005E32E9">
      <w:pPr>
        <w:pStyle w:val="ListParagraph"/>
        <w:numPr>
          <w:ilvl w:val="0"/>
          <w:numId w:val="31"/>
        </w:numPr>
        <w:rPr>
          <w:rFonts w:asciiTheme="minorHAnsi" w:hAnsiTheme="minorHAnsi" w:cstheme="minorHAnsi"/>
          <w:color w:val="auto"/>
          <w:szCs w:val="22"/>
        </w:rPr>
      </w:pPr>
      <w:r w:rsidRPr="00452C7B">
        <w:rPr>
          <w:rFonts w:asciiTheme="minorHAnsi" w:hAnsiTheme="minorHAnsi" w:cstheme="minorHAnsi"/>
          <w:color w:val="auto"/>
          <w:szCs w:val="22"/>
        </w:rPr>
        <w:t>Before leaving the classroom, all children’s clothing is adjusted to the weather and shoes are closed toed and tied.</w:t>
      </w:r>
    </w:p>
    <w:p w14:paraId="2CC267F9" w14:textId="77777777" w:rsidR="00465A17" w:rsidRPr="00452C7B" w:rsidRDefault="00465A17" w:rsidP="005E32E9">
      <w:pPr>
        <w:pStyle w:val="ListParagraph"/>
        <w:numPr>
          <w:ilvl w:val="0"/>
          <w:numId w:val="31"/>
        </w:numPr>
        <w:rPr>
          <w:rFonts w:asciiTheme="minorHAnsi" w:hAnsiTheme="minorHAnsi" w:cstheme="minorHAnsi"/>
          <w:color w:val="auto"/>
          <w:szCs w:val="22"/>
        </w:rPr>
      </w:pPr>
      <w:r w:rsidRPr="00452C7B">
        <w:rPr>
          <w:rFonts w:asciiTheme="minorHAnsi" w:hAnsiTheme="minorHAnsi" w:cstheme="minorHAnsi"/>
          <w:color w:val="auto"/>
          <w:szCs w:val="22"/>
        </w:rPr>
        <w:t>Complete head count before leaving classroom and again upon arrival at playground.</w:t>
      </w:r>
    </w:p>
    <w:p w14:paraId="391B7BAC" w14:textId="77777777" w:rsidR="00465A17" w:rsidRPr="00452C7B" w:rsidRDefault="00465A17" w:rsidP="005E32E9">
      <w:pPr>
        <w:pStyle w:val="ListParagraph"/>
        <w:numPr>
          <w:ilvl w:val="0"/>
          <w:numId w:val="31"/>
        </w:numPr>
        <w:rPr>
          <w:rFonts w:asciiTheme="minorHAnsi" w:hAnsiTheme="minorHAnsi" w:cstheme="minorHAnsi"/>
          <w:color w:val="auto"/>
          <w:szCs w:val="22"/>
        </w:rPr>
      </w:pPr>
      <w:r w:rsidRPr="00452C7B">
        <w:rPr>
          <w:rFonts w:asciiTheme="minorHAnsi" w:hAnsiTheme="minorHAnsi" w:cstheme="minorHAnsi"/>
          <w:color w:val="auto"/>
          <w:szCs w:val="22"/>
        </w:rPr>
        <w:t>All staff is positioned so that each adult can adequately supervise groups of children.</w:t>
      </w:r>
    </w:p>
    <w:p w14:paraId="6E644282" w14:textId="77777777" w:rsidR="00465A17" w:rsidRPr="00452C7B" w:rsidRDefault="00465A17" w:rsidP="005E32E9">
      <w:pPr>
        <w:pStyle w:val="ListParagraph"/>
        <w:numPr>
          <w:ilvl w:val="0"/>
          <w:numId w:val="31"/>
        </w:numPr>
        <w:rPr>
          <w:rFonts w:asciiTheme="minorHAnsi" w:hAnsiTheme="minorHAnsi" w:cstheme="minorHAnsi"/>
          <w:color w:val="auto"/>
          <w:szCs w:val="22"/>
        </w:rPr>
      </w:pPr>
      <w:r w:rsidRPr="00452C7B">
        <w:rPr>
          <w:rFonts w:asciiTheme="minorHAnsi" w:hAnsiTheme="minorHAnsi" w:cstheme="minorHAnsi"/>
          <w:color w:val="auto"/>
          <w:szCs w:val="22"/>
        </w:rPr>
        <w:t xml:space="preserve">Staff should be </w:t>
      </w:r>
      <w:proofErr w:type="gramStart"/>
      <w:r w:rsidRPr="00452C7B">
        <w:rPr>
          <w:rFonts w:asciiTheme="minorHAnsi" w:hAnsiTheme="minorHAnsi" w:cstheme="minorHAnsi"/>
          <w:color w:val="auto"/>
          <w:szCs w:val="22"/>
        </w:rPr>
        <w:t>standing at all times</w:t>
      </w:r>
      <w:proofErr w:type="gramEnd"/>
      <w:r w:rsidRPr="00452C7B">
        <w:rPr>
          <w:rFonts w:asciiTheme="minorHAnsi" w:hAnsiTheme="minorHAnsi" w:cstheme="minorHAnsi"/>
          <w:color w:val="auto"/>
          <w:szCs w:val="22"/>
        </w:rPr>
        <w:t xml:space="preserve"> and in a position to forestall possible accidents.  If </w:t>
      </w:r>
      <w:r w:rsidR="00627D10" w:rsidRPr="00452C7B">
        <w:rPr>
          <w:rFonts w:asciiTheme="minorHAnsi" w:hAnsiTheme="minorHAnsi" w:cstheme="minorHAnsi"/>
          <w:color w:val="auto"/>
          <w:szCs w:val="22"/>
        </w:rPr>
        <w:t xml:space="preserve">a staff member is </w:t>
      </w:r>
      <w:r w:rsidRPr="00452C7B">
        <w:rPr>
          <w:rFonts w:asciiTheme="minorHAnsi" w:hAnsiTheme="minorHAnsi" w:cstheme="minorHAnsi"/>
          <w:color w:val="auto"/>
          <w:szCs w:val="22"/>
        </w:rPr>
        <w:t>engaged in helping one child,</w:t>
      </w:r>
      <w:r w:rsidR="00627D10" w:rsidRPr="00452C7B">
        <w:rPr>
          <w:rFonts w:asciiTheme="minorHAnsi" w:hAnsiTheme="minorHAnsi" w:cstheme="minorHAnsi"/>
          <w:color w:val="auto"/>
          <w:szCs w:val="22"/>
        </w:rPr>
        <w:t xml:space="preserve"> they will sta</w:t>
      </w:r>
      <w:r w:rsidRPr="00452C7B">
        <w:rPr>
          <w:rFonts w:asciiTheme="minorHAnsi" w:hAnsiTheme="minorHAnsi" w:cstheme="minorHAnsi"/>
          <w:color w:val="auto"/>
          <w:szCs w:val="22"/>
        </w:rPr>
        <w:t xml:space="preserve">nd so that </w:t>
      </w:r>
      <w:r w:rsidR="00627D10" w:rsidRPr="00452C7B">
        <w:rPr>
          <w:rFonts w:asciiTheme="minorHAnsi" w:hAnsiTheme="minorHAnsi" w:cstheme="minorHAnsi"/>
          <w:color w:val="auto"/>
          <w:szCs w:val="22"/>
        </w:rPr>
        <w:t xml:space="preserve">they </w:t>
      </w:r>
      <w:r w:rsidRPr="00452C7B">
        <w:rPr>
          <w:rFonts w:asciiTheme="minorHAnsi" w:hAnsiTheme="minorHAnsi" w:cstheme="minorHAnsi"/>
          <w:color w:val="auto"/>
          <w:szCs w:val="22"/>
        </w:rPr>
        <w:t xml:space="preserve">can see the group. </w:t>
      </w:r>
      <w:r w:rsidR="00627D10" w:rsidRPr="00452C7B">
        <w:rPr>
          <w:rFonts w:asciiTheme="minorHAnsi" w:hAnsiTheme="minorHAnsi" w:cstheme="minorHAnsi"/>
          <w:color w:val="auto"/>
          <w:szCs w:val="22"/>
        </w:rPr>
        <w:t xml:space="preserve">A staff member will not </w:t>
      </w:r>
      <w:r w:rsidRPr="00452C7B">
        <w:rPr>
          <w:rFonts w:asciiTheme="minorHAnsi" w:hAnsiTheme="minorHAnsi" w:cstheme="minorHAnsi"/>
          <w:color w:val="auto"/>
          <w:szCs w:val="22"/>
        </w:rPr>
        <w:t xml:space="preserve">stand with </w:t>
      </w:r>
      <w:r w:rsidR="00627D10" w:rsidRPr="00452C7B">
        <w:rPr>
          <w:rFonts w:asciiTheme="minorHAnsi" w:hAnsiTheme="minorHAnsi" w:cstheme="minorHAnsi"/>
          <w:color w:val="auto"/>
          <w:szCs w:val="22"/>
        </w:rPr>
        <w:t xml:space="preserve">their </w:t>
      </w:r>
      <w:r w:rsidRPr="00452C7B">
        <w:rPr>
          <w:rFonts w:asciiTheme="minorHAnsi" w:hAnsiTheme="minorHAnsi" w:cstheme="minorHAnsi"/>
          <w:color w:val="auto"/>
          <w:szCs w:val="22"/>
        </w:rPr>
        <w:t>back to the group.  Sitting is allowed if you are engaged</w:t>
      </w:r>
      <w:r w:rsidR="00627D10" w:rsidRPr="00452C7B">
        <w:rPr>
          <w:rFonts w:asciiTheme="minorHAnsi" w:hAnsiTheme="minorHAnsi" w:cstheme="minorHAnsi"/>
          <w:color w:val="auto"/>
          <w:szCs w:val="22"/>
        </w:rPr>
        <w:t xml:space="preserve"> in an activity</w:t>
      </w:r>
      <w:r w:rsidRPr="00452C7B">
        <w:rPr>
          <w:rFonts w:asciiTheme="minorHAnsi" w:hAnsiTheme="minorHAnsi" w:cstheme="minorHAnsi"/>
          <w:color w:val="auto"/>
          <w:szCs w:val="22"/>
        </w:rPr>
        <w:t xml:space="preserve"> with a group of children</w:t>
      </w:r>
      <w:r w:rsidR="00627D10" w:rsidRPr="00452C7B">
        <w:rPr>
          <w:rFonts w:asciiTheme="minorHAnsi" w:hAnsiTheme="minorHAnsi" w:cstheme="minorHAnsi"/>
          <w:color w:val="auto"/>
          <w:szCs w:val="22"/>
        </w:rPr>
        <w:t>.</w:t>
      </w:r>
      <w:r w:rsidRPr="00452C7B">
        <w:rPr>
          <w:rFonts w:asciiTheme="minorHAnsi" w:hAnsiTheme="minorHAnsi" w:cstheme="minorHAnsi"/>
          <w:color w:val="auto"/>
          <w:szCs w:val="22"/>
        </w:rPr>
        <w:t xml:space="preserve"> </w:t>
      </w:r>
      <w:r w:rsidR="00627D10" w:rsidRPr="00452C7B">
        <w:rPr>
          <w:rFonts w:asciiTheme="minorHAnsi" w:hAnsiTheme="minorHAnsi" w:cstheme="minorHAnsi"/>
          <w:color w:val="auto"/>
          <w:szCs w:val="22"/>
        </w:rPr>
        <w:t xml:space="preserve">This type of activity will only occur if </w:t>
      </w:r>
      <w:r w:rsidRPr="00452C7B">
        <w:rPr>
          <w:rFonts w:asciiTheme="minorHAnsi" w:hAnsiTheme="minorHAnsi" w:cstheme="minorHAnsi"/>
          <w:color w:val="auto"/>
          <w:szCs w:val="22"/>
        </w:rPr>
        <w:t>another staff member is present to view other children at play.</w:t>
      </w:r>
    </w:p>
    <w:p w14:paraId="17586AF1" w14:textId="77777777" w:rsidR="00465A17" w:rsidRPr="00452C7B" w:rsidRDefault="00465A17" w:rsidP="005E32E9">
      <w:pPr>
        <w:pStyle w:val="ListParagraph"/>
        <w:numPr>
          <w:ilvl w:val="0"/>
          <w:numId w:val="31"/>
        </w:numPr>
        <w:rPr>
          <w:rFonts w:asciiTheme="minorHAnsi" w:hAnsiTheme="minorHAnsi" w:cstheme="minorHAnsi"/>
          <w:color w:val="auto"/>
          <w:szCs w:val="22"/>
        </w:rPr>
      </w:pPr>
      <w:r w:rsidRPr="00452C7B">
        <w:rPr>
          <w:rFonts w:asciiTheme="minorHAnsi" w:hAnsiTheme="minorHAnsi" w:cstheme="minorHAnsi"/>
          <w:color w:val="auto"/>
          <w:szCs w:val="22"/>
        </w:rPr>
        <w:t>When equipment is in use, show the children how to use it properly and safely.  Use clear and positive statements: “Walk around the swings” rather than “Don’t get in the way”.</w:t>
      </w:r>
    </w:p>
    <w:p w14:paraId="360B60D0" w14:textId="77777777" w:rsidR="00D424E2" w:rsidRPr="00452C7B" w:rsidRDefault="00D424E2" w:rsidP="005E32E9">
      <w:pPr>
        <w:pStyle w:val="ListParagraph"/>
        <w:numPr>
          <w:ilvl w:val="0"/>
          <w:numId w:val="31"/>
        </w:numPr>
        <w:rPr>
          <w:rFonts w:asciiTheme="minorHAnsi" w:hAnsiTheme="minorHAnsi" w:cstheme="minorHAnsi"/>
          <w:color w:val="auto"/>
          <w:szCs w:val="22"/>
        </w:rPr>
      </w:pPr>
      <w:r w:rsidRPr="00452C7B">
        <w:rPr>
          <w:rFonts w:asciiTheme="minorHAnsi" w:hAnsiTheme="minorHAnsi" w:cstheme="minorHAnsi"/>
          <w:color w:val="auto"/>
          <w:szCs w:val="22"/>
        </w:rPr>
        <w:t xml:space="preserve">Big playground equipment </w:t>
      </w:r>
      <w:proofErr w:type="gramStart"/>
      <w:r w:rsidRPr="00452C7B">
        <w:rPr>
          <w:rFonts w:asciiTheme="minorHAnsi" w:hAnsiTheme="minorHAnsi" w:cstheme="minorHAnsi"/>
          <w:color w:val="auto"/>
          <w:szCs w:val="22"/>
        </w:rPr>
        <w:t>requires direct adult supervision</w:t>
      </w:r>
      <w:r w:rsidR="0044200A" w:rsidRPr="00452C7B">
        <w:rPr>
          <w:rFonts w:asciiTheme="minorHAnsi" w:hAnsiTheme="minorHAnsi" w:cstheme="minorHAnsi"/>
          <w:color w:val="auto"/>
          <w:szCs w:val="22"/>
        </w:rPr>
        <w:t xml:space="preserve"> at all times</w:t>
      </w:r>
      <w:proofErr w:type="gramEnd"/>
      <w:r w:rsidR="0044200A" w:rsidRPr="00452C7B">
        <w:rPr>
          <w:rFonts w:asciiTheme="minorHAnsi" w:hAnsiTheme="minorHAnsi" w:cstheme="minorHAnsi"/>
          <w:color w:val="auto"/>
          <w:szCs w:val="22"/>
        </w:rPr>
        <w:t>.</w:t>
      </w:r>
    </w:p>
    <w:p w14:paraId="6D8DED6B" w14:textId="77777777" w:rsidR="00465A17" w:rsidRPr="00452C7B" w:rsidRDefault="00465A17" w:rsidP="005E32E9">
      <w:pPr>
        <w:pStyle w:val="ListParagraph"/>
        <w:numPr>
          <w:ilvl w:val="0"/>
          <w:numId w:val="31"/>
        </w:numPr>
        <w:rPr>
          <w:rFonts w:asciiTheme="minorHAnsi" w:hAnsiTheme="minorHAnsi" w:cstheme="minorHAnsi"/>
          <w:color w:val="auto"/>
          <w:szCs w:val="22"/>
        </w:rPr>
      </w:pPr>
      <w:r w:rsidRPr="00452C7B">
        <w:rPr>
          <w:rFonts w:asciiTheme="minorHAnsi" w:hAnsiTheme="minorHAnsi" w:cstheme="minorHAnsi"/>
          <w:color w:val="auto"/>
          <w:szCs w:val="22"/>
        </w:rPr>
        <w:t>After play, return all added materials to the covered storage boxes.</w:t>
      </w:r>
    </w:p>
    <w:p w14:paraId="78DA0440" w14:textId="77777777" w:rsidR="00465A17" w:rsidRPr="00452C7B" w:rsidRDefault="00465A17" w:rsidP="005E32E9">
      <w:pPr>
        <w:pStyle w:val="ListParagraph"/>
        <w:numPr>
          <w:ilvl w:val="0"/>
          <w:numId w:val="31"/>
        </w:numPr>
        <w:rPr>
          <w:rFonts w:asciiTheme="minorHAnsi" w:hAnsiTheme="minorHAnsi" w:cstheme="minorHAnsi"/>
          <w:color w:val="auto"/>
          <w:szCs w:val="22"/>
        </w:rPr>
      </w:pPr>
      <w:r w:rsidRPr="00452C7B">
        <w:rPr>
          <w:rFonts w:asciiTheme="minorHAnsi" w:hAnsiTheme="minorHAnsi" w:cstheme="minorHAnsi"/>
          <w:color w:val="auto"/>
          <w:szCs w:val="22"/>
        </w:rPr>
        <w:t xml:space="preserve">Children </w:t>
      </w:r>
      <w:r w:rsidR="00D424E2" w:rsidRPr="00452C7B">
        <w:rPr>
          <w:rFonts w:asciiTheme="minorHAnsi" w:hAnsiTheme="minorHAnsi" w:cstheme="minorHAnsi"/>
          <w:color w:val="auto"/>
          <w:szCs w:val="22"/>
        </w:rPr>
        <w:t>are</w:t>
      </w:r>
      <w:r w:rsidRPr="00452C7B">
        <w:rPr>
          <w:rFonts w:asciiTheme="minorHAnsi" w:hAnsiTheme="minorHAnsi" w:cstheme="minorHAnsi"/>
          <w:color w:val="auto"/>
          <w:szCs w:val="22"/>
        </w:rPr>
        <w:t xml:space="preserve"> not allowed to go into the school building alone to go to the bathroom or for any other reason. </w:t>
      </w:r>
      <w:r w:rsidR="0044200A" w:rsidRPr="00452C7B">
        <w:rPr>
          <w:rFonts w:asciiTheme="minorHAnsi" w:hAnsiTheme="minorHAnsi" w:cstheme="minorHAnsi"/>
          <w:color w:val="auto"/>
          <w:szCs w:val="22"/>
        </w:rPr>
        <w:t>S</w:t>
      </w:r>
      <w:r w:rsidRPr="00452C7B">
        <w:rPr>
          <w:rFonts w:asciiTheme="minorHAnsi" w:hAnsiTheme="minorHAnsi" w:cstheme="minorHAnsi"/>
          <w:color w:val="auto"/>
          <w:szCs w:val="22"/>
        </w:rPr>
        <w:t xml:space="preserve">taff </w:t>
      </w:r>
      <w:r w:rsidR="0044200A" w:rsidRPr="00452C7B">
        <w:rPr>
          <w:rFonts w:asciiTheme="minorHAnsi" w:hAnsiTheme="minorHAnsi" w:cstheme="minorHAnsi"/>
          <w:color w:val="auto"/>
          <w:szCs w:val="22"/>
        </w:rPr>
        <w:t xml:space="preserve">will </w:t>
      </w:r>
      <w:r w:rsidRPr="00452C7B">
        <w:rPr>
          <w:rFonts w:asciiTheme="minorHAnsi" w:hAnsiTheme="minorHAnsi" w:cstheme="minorHAnsi"/>
          <w:color w:val="auto"/>
          <w:szCs w:val="22"/>
        </w:rPr>
        <w:t>take small groups into the building</w:t>
      </w:r>
      <w:r w:rsidR="0044200A" w:rsidRPr="00452C7B">
        <w:rPr>
          <w:rFonts w:asciiTheme="minorHAnsi" w:hAnsiTheme="minorHAnsi" w:cstheme="minorHAnsi"/>
          <w:color w:val="auto"/>
          <w:szCs w:val="22"/>
        </w:rPr>
        <w:t>, staying within licensing ratio’s both inside the building and on the playground.</w:t>
      </w:r>
    </w:p>
    <w:p w14:paraId="5EE1F81F" w14:textId="77777777" w:rsidR="0044200A" w:rsidRPr="00452C7B" w:rsidRDefault="00465A17" w:rsidP="005E32E9">
      <w:pPr>
        <w:pStyle w:val="ListParagraph"/>
        <w:numPr>
          <w:ilvl w:val="0"/>
          <w:numId w:val="31"/>
        </w:numPr>
        <w:rPr>
          <w:rFonts w:asciiTheme="minorHAnsi" w:hAnsiTheme="minorHAnsi" w:cstheme="minorHAnsi"/>
          <w:color w:val="auto"/>
          <w:szCs w:val="22"/>
        </w:rPr>
      </w:pPr>
      <w:r w:rsidRPr="00452C7B">
        <w:rPr>
          <w:rFonts w:asciiTheme="minorHAnsi" w:hAnsiTheme="minorHAnsi" w:cstheme="minorHAnsi"/>
          <w:color w:val="auto"/>
          <w:szCs w:val="22"/>
        </w:rPr>
        <w:t>If a child is hurt or injured on the playground, the office</w:t>
      </w:r>
      <w:r w:rsidR="0044200A" w:rsidRPr="00452C7B">
        <w:rPr>
          <w:rFonts w:asciiTheme="minorHAnsi" w:hAnsiTheme="minorHAnsi" w:cstheme="minorHAnsi"/>
          <w:color w:val="auto"/>
          <w:szCs w:val="22"/>
        </w:rPr>
        <w:t xml:space="preserve"> will be notified</w:t>
      </w:r>
      <w:r w:rsidRPr="00452C7B">
        <w:rPr>
          <w:rFonts w:asciiTheme="minorHAnsi" w:hAnsiTheme="minorHAnsi" w:cstheme="minorHAnsi"/>
          <w:color w:val="auto"/>
          <w:szCs w:val="22"/>
        </w:rPr>
        <w:t xml:space="preserve"> immediately. After the child has been cared for</w:t>
      </w:r>
      <w:r w:rsidR="0044200A" w:rsidRPr="00452C7B">
        <w:rPr>
          <w:rFonts w:asciiTheme="minorHAnsi" w:hAnsiTheme="minorHAnsi" w:cstheme="minorHAnsi"/>
          <w:color w:val="auto"/>
          <w:szCs w:val="22"/>
        </w:rPr>
        <w:t xml:space="preserve"> and incident report will be completed. </w:t>
      </w:r>
    </w:p>
    <w:p w14:paraId="1DF89442" w14:textId="77777777" w:rsidR="00465A17" w:rsidRPr="00452C7B" w:rsidRDefault="0044200A" w:rsidP="005E32E9">
      <w:pPr>
        <w:pStyle w:val="ListParagraph"/>
        <w:numPr>
          <w:ilvl w:val="0"/>
          <w:numId w:val="31"/>
        </w:numPr>
        <w:rPr>
          <w:rFonts w:asciiTheme="minorHAnsi" w:hAnsiTheme="minorHAnsi" w:cstheme="minorHAnsi"/>
          <w:color w:val="auto"/>
          <w:szCs w:val="22"/>
        </w:rPr>
      </w:pPr>
      <w:r w:rsidRPr="00452C7B">
        <w:rPr>
          <w:rFonts w:asciiTheme="minorHAnsi" w:hAnsiTheme="minorHAnsi" w:cstheme="minorHAnsi"/>
          <w:color w:val="auto"/>
          <w:szCs w:val="22"/>
        </w:rPr>
        <w:t>Observed s</w:t>
      </w:r>
      <w:r w:rsidR="00465A17" w:rsidRPr="00452C7B">
        <w:rPr>
          <w:rFonts w:asciiTheme="minorHAnsi" w:hAnsiTheme="minorHAnsi" w:cstheme="minorHAnsi"/>
          <w:color w:val="auto"/>
          <w:szCs w:val="22"/>
        </w:rPr>
        <w:t>afety issues on the playground</w:t>
      </w:r>
      <w:r w:rsidRPr="00452C7B">
        <w:rPr>
          <w:rFonts w:asciiTheme="minorHAnsi" w:hAnsiTheme="minorHAnsi" w:cstheme="minorHAnsi"/>
          <w:color w:val="auto"/>
          <w:szCs w:val="22"/>
        </w:rPr>
        <w:t xml:space="preserve"> will be reported immediately. </w:t>
      </w:r>
    </w:p>
    <w:p w14:paraId="645C5708" w14:textId="77777777" w:rsidR="00465A17" w:rsidRPr="00452C7B" w:rsidRDefault="0044200A" w:rsidP="005E32E9">
      <w:pPr>
        <w:pStyle w:val="ListParagraph"/>
        <w:numPr>
          <w:ilvl w:val="0"/>
          <w:numId w:val="31"/>
        </w:numPr>
        <w:rPr>
          <w:rFonts w:asciiTheme="minorHAnsi" w:hAnsiTheme="minorHAnsi" w:cstheme="minorHAnsi"/>
          <w:color w:val="auto"/>
          <w:szCs w:val="22"/>
        </w:rPr>
      </w:pPr>
      <w:r w:rsidRPr="00452C7B">
        <w:rPr>
          <w:rFonts w:asciiTheme="minorHAnsi" w:hAnsiTheme="minorHAnsi" w:cstheme="minorHAnsi"/>
          <w:color w:val="auto"/>
          <w:szCs w:val="22"/>
        </w:rPr>
        <w:t>C</w:t>
      </w:r>
      <w:r w:rsidR="00465A17" w:rsidRPr="00452C7B">
        <w:rPr>
          <w:rFonts w:asciiTheme="minorHAnsi" w:hAnsiTheme="minorHAnsi" w:cstheme="minorHAnsi"/>
          <w:color w:val="auto"/>
          <w:szCs w:val="22"/>
        </w:rPr>
        <w:t>hildren</w:t>
      </w:r>
      <w:r w:rsidRPr="00452C7B">
        <w:rPr>
          <w:rFonts w:asciiTheme="minorHAnsi" w:hAnsiTheme="minorHAnsi" w:cstheme="minorHAnsi"/>
          <w:color w:val="auto"/>
          <w:szCs w:val="22"/>
        </w:rPr>
        <w:t xml:space="preserve"> will be </w:t>
      </w:r>
      <w:r w:rsidR="00953F0D" w:rsidRPr="00452C7B">
        <w:rPr>
          <w:rFonts w:asciiTheme="minorHAnsi" w:hAnsiTheme="minorHAnsi" w:cstheme="minorHAnsi"/>
          <w:color w:val="auto"/>
          <w:szCs w:val="22"/>
        </w:rPr>
        <w:t>encouraged</w:t>
      </w:r>
      <w:r w:rsidR="00465A17" w:rsidRPr="00452C7B">
        <w:rPr>
          <w:rFonts w:asciiTheme="minorHAnsi" w:hAnsiTheme="minorHAnsi" w:cstheme="minorHAnsi"/>
          <w:color w:val="auto"/>
          <w:szCs w:val="22"/>
        </w:rPr>
        <w:t xml:space="preserve"> to drink plenty of water while outdoors.  </w:t>
      </w:r>
    </w:p>
    <w:p w14:paraId="4583AA71" w14:textId="77777777" w:rsidR="00D424E2" w:rsidRPr="00452C7B" w:rsidRDefault="0044200A" w:rsidP="005E32E9">
      <w:pPr>
        <w:pStyle w:val="ListParagraph"/>
        <w:numPr>
          <w:ilvl w:val="0"/>
          <w:numId w:val="31"/>
        </w:numPr>
        <w:rPr>
          <w:rFonts w:asciiTheme="minorHAnsi" w:hAnsiTheme="minorHAnsi" w:cstheme="minorHAnsi"/>
          <w:color w:val="auto"/>
          <w:szCs w:val="22"/>
        </w:rPr>
      </w:pPr>
      <w:r w:rsidRPr="00452C7B">
        <w:rPr>
          <w:rFonts w:asciiTheme="minorHAnsi" w:hAnsiTheme="minorHAnsi" w:cstheme="minorHAnsi"/>
          <w:color w:val="auto"/>
          <w:szCs w:val="22"/>
        </w:rPr>
        <w:t>Cell phone use on the playground is permitted only in emergency situations. (</w:t>
      </w:r>
      <w:proofErr w:type="spellStart"/>
      <w:r w:rsidRPr="00452C7B">
        <w:rPr>
          <w:rFonts w:asciiTheme="minorHAnsi" w:hAnsiTheme="minorHAnsi" w:cstheme="minorHAnsi"/>
          <w:color w:val="auto"/>
          <w:szCs w:val="22"/>
        </w:rPr>
        <w:t>ie</w:t>
      </w:r>
      <w:proofErr w:type="spellEnd"/>
      <w:r w:rsidRPr="00452C7B">
        <w:rPr>
          <w:rFonts w:asciiTheme="minorHAnsi" w:hAnsiTheme="minorHAnsi" w:cstheme="minorHAnsi"/>
          <w:color w:val="auto"/>
          <w:szCs w:val="22"/>
        </w:rPr>
        <w:t xml:space="preserve"> notifying the office of an injury.)</w:t>
      </w:r>
    </w:p>
    <w:p w14:paraId="672E9767" w14:textId="77777777" w:rsidR="0044200A" w:rsidRPr="00452C7B" w:rsidRDefault="0044200A" w:rsidP="005E32E9">
      <w:pPr>
        <w:pStyle w:val="ListParagraph"/>
        <w:numPr>
          <w:ilvl w:val="0"/>
          <w:numId w:val="31"/>
        </w:numPr>
        <w:rPr>
          <w:rFonts w:asciiTheme="minorHAnsi" w:hAnsiTheme="minorHAnsi" w:cstheme="minorHAnsi"/>
          <w:color w:val="auto"/>
          <w:szCs w:val="22"/>
        </w:rPr>
      </w:pPr>
      <w:r w:rsidRPr="00452C7B">
        <w:rPr>
          <w:rFonts w:asciiTheme="minorHAnsi" w:hAnsiTheme="minorHAnsi" w:cstheme="minorHAnsi"/>
          <w:color w:val="auto"/>
          <w:szCs w:val="22"/>
        </w:rPr>
        <w:t>P</w:t>
      </w:r>
      <w:r w:rsidR="00465A17" w:rsidRPr="00452C7B">
        <w:rPr>
          <w:rFonts w:asciiTheme="minorHAnsi" w:hAnsiTheme="minorHAnsi" w:cstheme="minorHAnsi"/>
          <w:color w:val="auto"/>
          <w:szCs w:val="22"/>
        </w:rPr>
        <w:t xml:space="preserve">layground </w:t>
      </w:r>
      <w:r w:rsidRPr="00452C7B">
        <w:rPr>
          <w:rFonts w:asciiTheme="minorHAnsi" w:hAnsiTheme="minorHAnsi" w:cstheme="minorHAnsi"/>
          <w:color w:val="auto"/>
          <w:szCs w:val="22"/>
        </w:rPr>
        <w:t>will be l</w:t>
      </w:r>
      <w:r w:rsidR="00465A17" w:rsidRPr="00452C7B">
        <w:rPr>
          <w:rFonts w:asciiTheme="minorHAnsi" w:hAnsiTheme="minorHAnsi" w:cstheme="minorHAnsi"/>
          <w:color w:val="auto"/>
          <w:szCs w:val="22"/>
        </w:rPr>
        <w:t xml:space="preserve">eft free of trash, and toys </w:t>
      </w:r>
      <w:r w:rsidRPr="00452C7B">
        <w:rPr>
          <w:rFonts w:asciiTheme="minorHAnsi" w:hAnsiTheme="minorHAnsi" w:cstheme="minorHAnsi"/>
          <w:color w:val="auto"/>
          <w:szCs w:val="22"/>
        </w:rPr>
        <w:t>put</w:t>
      </w:r>
      <w:r w:rsidR="00465A17" w:rsidRPr="00452C7B">
        <w:rPr>
          <w:rFonts w:asciiTheme="minorHAnsi" w:hAnsiTheme="minorHAnsi" w:cstheme="minorHAnsi"/>
          <w:color w:val="auto"/>
          <w:szCs w:val="22"/>
        </w:rPr>
        <w:t xml:space="preserve"> back in place. </w:t>
      </w:r>
    </w:p>
    <w:p w14:paraId="017328E8" w14:textId="77777777" w:rsidR="0044200A" w:rsidRPr="00452C7B" w:rsidRDefault="0044200A" w:rsidP="005E32E9">
      <w:pPr>
        <w:pStyle w:val="ListParagraph"/>
        <w:numPr>
          <w:ilvl w:val="0"/>
          <w:numId w:val="31"/>
        </w:numPr>
        <w:rPr>
          <w:rFonts w:asciiTheme="minorHAnsi" w:hAnsiTheme="minorHAnsi" w:cstheme="minorHAnsi"/>
          <w:color w:val="auto"/>
          <w:szCs w:val="22"/>
        </w:rPr>
      </w:pPr>
      <w:r w:rsidRPr="00452C7B">
        <w:rPr>
          <w:rFonts w:asciiTheme="minorHAnsi" w:hAnsiTheme="minorHAnsi" w:cstheme="minorHAnsi"/>
          <w:color w:val="auto"/>
          <w:szCs w:val="22"/>
        </w:rPr>
        <w:t xml:space="preserve">Children are counted before leaving </w:t>
      </w:r>
      <w:r w:rsidR="00465A17" w:rsidRPr="00452C7B">
        <w:rPr>
          <w:rFonts w:asciiTheme="minorHAnsi" w:hAnsiTheme="minorHAnsi" w:cstheme="minorHAnsi"/>
          <w:color w:val="auto"/>
          <w:szCs w:val="22"/>
        </w:rPr>
        <w:t xml:space="preserve">the playground and again when </w:t>
      </w:r>
      <w:r w:rsidRPr="00452C7B">
        <w:rPr>
          <w:rFonts w:asciiTheme="minorHAnsi" w:hAnsiTheme="minorHAnsi" w:cstheme="minorHAnsi"/>
          <w:color w:val="auto"/>
          <w:szCs w:val="22"/>
        </w:rPr>
        <w:t xml:space="preserve">the class is back in the classroom. </w:t>
      </w:r>
    </w:p>
    <w:p w14:paraId="39F501A2" w14:textId="77777777" w:rsidR="00465A17" w:rsidRPr="00452C7B" w:rsidRDefault="0044200A" w:rsidP="005E32E9">
      <w:pPr>
        <w:pStyle w:val="ListParagraph"/>
        <w:numPr>
          <w:ilvl w:val="0"/>
          <w:numId w:val="31"/>
        </w:numPr>
        <w:rPr>
          <w:rFonts w:asciiTheme="minorHAnsi" w:hAnsiTheme="minorHAnsi" w:cstheme="minorHAnsi"/>
          <w:color w:val="auto"/>
          <w:szCs w:val="22"/>
        </w:rPr>
      </w:pPr>
      <w:r w:rsidRPr="00452C7B">
        <w:rPr>
          <w:rFonts w:asciiTheme="minorHAnsi" w:hAnsiTheme="minorHAnsi" w:cstheme="minorHAnsi"/>
          <w:color w:val="auto"/>
          <w:szCs w:val="22"/>
        </w:rPr>
        <w:t>C</w:t>
      </w:r>
      <w:r w:rsidR="00465A17" w:rsidRPr="00452C7B">
        <w:rPr>
          <w:rFonts w:asciiTheme="minorHAnsi" w:hAnsiTheme="minorHAnsi" w:cstheme="minorHAnsi"/>
          <w:color w:val="auto"/>
          <w:szCs w:val="22"/>
        </w:rPr>
        <w:t>hildren</w:t>
      </w:r>
      <w:r w:rsidRPr="00452C7B">
        <w:rPr>
          <w:rFonts w:asciiTheme="minorHAnsi" w:hAnsiTheme="minorHAnsi" w:cstheme="minorHAnsi"/>
          <w:color w:val="auto"/>
          <w:szCs w:val="22"/>
        </w:rPr>
        <w:t xml:space="preserve"> will</w:t>
      </w:r>
      <w:r w:rsidR="00465A17" w:rsidRPr="00452C7B">
        <w:rPr>
          <w:rFonts w:asciiTheme="minorHAnsi" w:hAnsiTheme="minorHAnsi" w:cstheme="minorHAnsi"/>
          <w:color w:val="auto"/>
          <w:szCs w:val="22"/>
        </w:rPr>
        <w:t xml:space="preserve"> wash hands before playing indoors.</w:t>
      </w:r>
    </w:p>
    <w:p w14:paraId="074C63EC" w14:textId="77777777" w:rsidR="00465A17" w:rsidRDefault="00465A17" w:rsidP="00A36A98">
      <w:pPr>
        <w:rPr>
          <w:rFonts w:asciiTheme="minorHAnsi" w:hAnsiTheme="minorHAnsi" w:cstheme="minorHAnsi"/>
          <w:color w:val="auto"/>
          <w:szCs w:val="22"/>
        </w:rPr>
      </w:pPr>
    </w:p>
    <w:p w14:paraId="18A1F8ED" w14:textId="77777777" w:rsidR="00EF5CCB" w:rsidRPr="00452C7B" w:rsidRDefault="00EF5CCB" w:rsidP="00EF5CCB">
      <w:pPr>
        <w:pStyle w:val="Heading2"/>
      </w:pPr>
      <w:bookmarkStart w:id="27" w:name="_Toc13651600"/>
      <w:r w:rsidRPr="00452C7B">
        <w:t>Two-Person Rule</w:t>
      </w:r>
      <w:bookmarkEnd w:id="27"/>
    </w:p>
    <w:p w14:paraId="18D76BAD" w14:textId="0A30E48A" w:rsidR="00EF5CCB" w:rsidRPr="00452C7B" w:rsidRDefault="00EF5CCB" w:rsidP="00EF5CCB">
      <w:pPr>
        <w:rPr>
          <w:rFonts w:asciiTheme="minorHAnsi" w:hAnsiTheme="minorHAnsi" w:cstheme="minorHAnsi"/>
          <w:color w:val="auto"/>
          <w:szCs w:val="22"/>
        </w:rPr>
      </w:pPr>
      <w:r w:rsidRPr="00452C7B">
        <w:rPr>
          <w:rFonts w:asciiTheme="minorHAnsi" w:hAnsiTheme="minorHAnsi" w:cstheme="minorHAnsi"/>
          <w:color w:val="auto"/>
          <w:szCs w:val="22"/>
        </w:rPr>
        <w:t xml:space="preserve">Two </w:t>
      </w:r>
      <w:r w:rsidR="008001C5">
        <w:rPr>
          <w:rFonts w:asciiTheme="minorHAnsi" w:hAnsiTheme="minorHAnsi" w:cstheme="minorHAnsi"/>
          <w:color w:val="auto"/>
          <w:szCs w:val="22"/>
        </w:rPr>
        <w:t>qualified staff members</w:t>
      </w:r>
      <w:r w:rsidRPr="00452C7B">
        <w:rPr>
          <w:rFonts w:asciiTheme="minorHAnsi" w:hAnsiTheme="minorHAnsi" w:cstheme="minorHAnsi"/>
          <w:color w:val="auto"/>
          <w:szCs w:val="22"/>
        </w:rPr>
        <w:t xml:space="preserve"> are to </w:t>
      </w:r>
      <w:proofErr w:type="gramStart"/>
      <w:r w:rsidRPr="00452C7B">
        <w:rPr>
          <w:rFonts w:asciiTheme="minorHAnsi" w:hAnsiTheme="minorHAnsi" w:cstheme="minorHAnsi"/>
          <w:color w:val="auto"/>
          <w:szCs w:val="22"/>
        </w:rPr>
        <w:t>be present in each room at all times</w:t>
      </w:r>
      <w:proofErr w:type="gramEnd"/>
      <w:r w:rsidRPr="00452C7B">
        <w:rPr>
          <w:rFonts w:asciiTheme="minorHAnsi" w:hAnsiTheme="minorHAnsi" w:cstheme="minorHAnsi"/>
          <w:color w:val="auto"/>
          <w:szCs w:val="22"/>
        </w:rPr>
        <w:t xml:space="preserve"> for everyone’s security. </w:t>
      </w:r>
      <w:r w:rsidR="008001C5">
        <w:rPr>
          <w:rFonts w:asciiTheme="minorHAnsi" w:hAnsiTheme="minorHAnsi" w:cstheme="minorHAnsi"/>
          <w:color w:val="auto"/>
          <w:szCs w:val="22"/>
        </w:rPr>
        <w:t>Our classrooms are licensed for a maximum of 13 students. Student/teacher ratio ~6:1. (Licensing requires 10:1)</w:t>
      </w:r>
    </w:p>
    <w:p w14:paraId="1B4A7B94" w14:textId="10BC3024" w:rsidR="00EF5CCB" w:rsidRDefault="00EF5CCB" w:rsidP="00EF5CCB">
      <w:pPr>
        <w:rPr>
          <w:rFonts w:asciiTheme="minorHAnsi" w:hAnsiTheme="minorHAnsi" w:cstheme="minorHAnsi"/>
          <w:color w:val="auto"/>
          <w:szCs w:val="22"/>
        </w:rPr>
      </w:pPr>
    </w:p>
    <w:p w14:paraId="1E8F9CC9" w14:textId="77777777" w:rsidR="008001C5" w:rsidRPr="00452C7B" w:rsidRDefault="008001C5" w:rsidP="00EF5CCB">
      <w:pPr>
        <w:rPr>
          <w:rFonts w:asciiTheme="minorHAnsi" w:hAnsiTheme="minorHAnsi" w:cstheme="minorHAnsi"/>
          <w:color w:val="auto"/>
          <w:szCs w:val="22"/>
        </w:rPr>
      </w:pPr>
    </w:p>
    <w:p w14:paraId="1373AB4B" w14:textId="77777777" w:rsidR="00D1330E" w:rsidRPr="00452C7B" w:rsidRDefault="00D1330E" w:rsidP="00270E62">
      <w:pPr>
        <w:pStyle w:val="Heading2"/>
      </w:pPr>
      <w:bookmarkStart w:id="28" w:name="_Toc13651601"/>
      <w:r w:rsidRPr="00452C7B">
        <w:t>Mandatory Reporting</w:t>
      </w:r>
      <w:bookmarkEnd w:id="28"/>
    </w:p>
    <w:p w14:paraId="577F1D82" w14:textId="77777777" w:rsidR="00D1330E" w:rsidRPr="00452C7B" w:rsidRDefault="00D1330E" w:rsidP="00A36A98">
      <w:pPr>
        <w:widowControl w:val="0"/>
        <w:rPr>
          <w:rFonts w:asciiTheme="minorHAnsi" w:hAnsiTheme="minorHAnsi" w:cstheme="minorHAnsi"/>
          <w:b/>
          <w:color w:val="auto"/>
          <w:szCs w:val="22"/>
          <w:u w:val="single"/>
        </w:rPr>
      </w:pPr>
      <w:r w:rsidRPr="00452C7B">
        <w:rPr>
          <w:rFonts w:asciiTheme="minorHAnsi" w:hAnsiTheme="minorHAnsi" w:cstheme="minorHAnsi"/>
          <w:color w:val="auto"/>
          <w:szCs w:val="22"/>
        </w:rPr>
        <w:t xml:space="preserve">Child Care providers are state mandated reporters of child abuse and neglect. Training on identifying and reporting child abuse and neglect is provided to all staff. </w:t>
      </w:r>
      <w:r w:rsidRPr="00452C7B">
        <w:rPr>
          <w:rFonts w:asciiTheme="minorHAnsi" w:hAnsiTheme="minorHAnsi" w:cstheme="minorHAnsi"/>
          <w:color w:val="auto"/>
          <w:szCs w:val="22"/>
          <w:rtl/>
        </w:rPr>
        <w:t xml:space="preserve"> </w:t>
      </w:r>
      <w:r w:rsidRPr="00452C7B">
        <w:rPr>
          <w:rFonts w:asciiTheme="minorHAnsi" w:hAnsiTheme="minorHAnsi" w:cstheme="minorHAnsi"/>
          <w:color w:val="auto"/>
          <w:szCs w:val="22"/>
        </w:rPr>
        <w:t xml:space="preserve">We immediately report suspected or witnessed child abuse or neglect to Child </w:t>
      </w:r>
      <w:r w:rsidRPr="00452C7B">
        <w:rPr>
          <w:rFonts w:asciiTheme="minorHAnsi" w:hAnsiTheme="minorHAnsi" w:cstheme="minorHAnsi"/>
          <w:color w:val="auto"/>
          <w:szCs w:val="22"/>
        </w:rPr>
        <w:lastRenderedPageBreak/>
        <w:t>Protective Services (CPS).</w:t>
      </w:r>
      <w:r w:rsidRPr="00452C7B">
        <w:rPr>
          <w:rFonts w:asciiTheme="minorHAnsi" w:hAnsiTheme="minorHAnsi" w:cstheme="minorHAnsi"/>
          <w:color w:val="auto"/>
          <w:szCs w:val="22"/>
          <w:rtl/>
        </w:rPr>
        <w:t xml:space="preserve"> </w:t>
      </w:r>
      <w:r w:rsidRPr="00452C7B">
        <w:rPr>
          <w:rFonts w:asciiTheme="minorHAnsi" w:hAnsiTheme="minorHAnsi" w:cstheme="minorHAnsi"/>
          <w:color w:val="auto"/>
          <w:szCs w:val="22"/>
        </w:rPr>
        <w:t xml:space="preserve">Signs of child abuse and/or neglect are </w:t>
      </w:r>
      <w:proofErr w:type="gramStart"/>
      <w:r w:rsidRPr="00452C7B">
        <w:rPr>
          <w:rFonts w:asciiTheme="minorHAnsi" w:hAnsiTheme="minorHAnsi" w:cstheme="minorHAnsi"/>
          <w:color w:val="auto"/>
          <w:szCs w:val="22"/>
        </w:rPr>
        <w:t>documented</w:t>
      </w:r>
      <w:proofErr w:type="gramEnd"/>
      <w:r w:rsidRPr="00452C7B">
        <w:rPr>
          <w:rFonts w:asciiTheme="minorHAnsi" w:hAnsiTheme="minorHAnsi" w:cstheme="minorHAnsi"/>
          <w:color w:val="auto"/>
          <w:szCs w:val="22"/>
          <w:rtl/>
        </w:rPr>
        <w:t xml:space="preserve"> </w:t>
      </w:r>
      <w:r w:rsidRPr="00452C7B">
        <w:rPr>
          <w:rFonts w:asciiTheme="minorHAnsi" w:hAnsiTheme="minorHAnsi" w:cstheme="minorHAnsi"/>
          <w:color w:val="auto"/>
          <w:szCs w:val="22"/>
        </w:rPr>
        <w:t>and that information is kept confidentially with the Director. Documentation is kept in staff files. The licensor is notified of any CPS report made.</w:t>
      </w:r>
    </w:p>
    <w:p w14:paraId="429BE615" w14:textId="77777777" w:rsidR="00D1330E" w:rsidRPr="00452C7B" w:rsidRDefault="00D1330E" w:rsidP="00A36A98">
      <w:pPr>
        <w:widowControl w:val="0"/>
        <w:rPr>
          <w:rFonts w:asciiTheme="minorHAnsi" w:hAnsiTheme="minorHAnsi" w:cstheme="minorHAnsi"/>
          <w:color w:val="auto"/>
          <w:szCs w:val="22"/>
        </w:rPr>
      </w:pPr>
    </w:p>
    <w:p w14:paraId="71D69602" w14:textId="77777777" w:rsidR="00D1330E" w:rsidRPr="00452C7B" w:rsidRDefault="00D1330E" w:rsidP="00270E62">
      <w:pPr>
        <w:pStyle w:val="Heading2"/>
      </w:pPr>
      <w:bookmarkStart w:id="29" w:name="_Toc13651602"/>
      <w:r w:rsidRPr="00452C7B">
        <w:t>Licensing Manual</w:t>
      </w:r>
      <w:bookmarkEnd w:id="29"/>
    </w:p>
    <w:p w14:paraId="5045B786" w14:textId="70FA694E" w:rsidR="00D1330E" w:rsidRPr="00452C7B" w:rsidRDefault="00D1330E" w:rsidP="00A36A98">
      <w:pPr>
        <w:widowControl w:val="0"/>
        <w:rPr>
          <w:rFonts w:asciiTheme="minorHAnsi" w:hAnsiTheme="minorHAnsi" w:cstheme="minorHAnsi"/>
          <w:color w:val="auto"/>
          <w:szCs w:val="22"/>
        </w:rPr>
      </w:pPr>
      <w:r w:rsidRPr="00452C7B">
        <w:rPr>
          <w:rFonts w:asciiTheme="minorHAnsi" w:hAnsiTheme="minorHAnsi" w:cstheme="minorHAnsi"/>
          <w:color w:val="auto"/>
          <w:szCs w:val="22"/>
        </w:rPr>
        <w:t>The entire Department of Licensing rules and regulations (WACS) as well as Good Samaritan’s school licensing</w:t>
      </w:r>
      <w:r w:rsidR="008001C5">
        <w:rPr>
          <w:rFonts w:asciiTheme="minorHAnsi" w:hAnsiTheme="minorHAnsi" w:cstheme="minorHAnsi"/>
          <w:color w:val="auto"/>
          <w:szCs w:val="22"/>
        </w:rPr>
        <w:t xml:space="preserve"> compliance reports</w:t>
      </w:r>
      <w:r w:rsidRPr="00452C7B">
        <w:rPr>
          <w:rFonts w:asciiTheme="minorHAnsi" w:hAnsiTheme="minorHAnsi" w:cstheme="minorHAnsi"/>
          <w:color w:val="auto"/>
          <w:szCs w:val="22"/>
        </w:rPr>
        <w:t xml:space="preserve"> are available for review by parents/guardians upon request to the Program Director.</w:t>
      </w:r>
    </w:p>
    <w:p w14:paraId="1D9E5FA1" w14:textId="77777777" w:rsidR="00D1330E" w:rsidRPr="00452C7B" w:rsidRDefault="00D1330E" w:rsidP="00A36A98">
      <w:pPr>
        <w:rPr>
          <w:rFonts w:asciiTheme="minorHAnsi" w:hAnsiTheme="minorHAnsi" w:cstheme="minorHAnsi"/>
          <w:color w:val="auto"/>
          <w:szCs w:val="22"/>
        </w:rPr>
      </w:pPr>
    </w:p>
    <w:p w14:paraId="5FC7760F" w14:textId="77777777" w:rsidR="001B7E81" w:rsidRPr="00452C7B" w:rsidRDefault="00E37175" w:rsidP="00270E62">
      <w:pPr>
        <w:pStyle w:val="Heading1"/>
      </w:pPr>
      <w:bookmarkStart w:id="30" w:name="_Toc13651603"/>
      <w:r w:rsidRPr="00452C7B">
        <w:t>Family</w:t>
      </w:r>
      <w:r w:rsidR="001B7E81" w:rsidRPr="00452C7B">
        <w:t xml:space="preserve"> Communication</w:t>
      </w:r>
      <w:bookmarkEnd w:id="30"/>
    </w:p>
    <w:p w14:paraId="0208FDBC" w14:textId="77777777" w:rsidR="00D1330E" w:rsidRPr="00452C7B" w:rsidRDefault="00D1330E" w:rsidP="00A36A98">
      <w:pPr>
        <w:widowControl w:val="0"/>
        <w:rPr>
          <w:rFonts w:asciiTheme="minorHAnsi" w:hAnsiTheme="minorHAnsi" w:cstheme="minorHAnsi"/>
          <w:b/>
          <w:bCs/>
          <w:color w:val="auto"/>
          <w:szCs w:val="22"/>
        </w:rPr>
      </w:pPr>
    </w:p>
    <w:p w14:paraId="2DFAD86F" w14:textId="77777777" w:rsidR="00C977BC" w:rsidRPr="00C977BC" w:rsidRDefault="00C977BC" w:rsidP="00270E62">
      <w:pPr>
        <w:pStyle w:val="Heading2"/>
        <w:rPr>
          <w:rStyle w:val="Strong"/>
          <w:b/>
          <w:bCs w:val="0"/>
        </w:rPr>
      </w:pPr>
      <w:bookmarkStart w:id="31" w:name="_Toc13651604"/>
      <w:r w:rsidRPr="00C977BC">
        <w:rPr>
          <w:rStyle w:val="Strong"/>
          <w:b/>
        </w:rPr>
        <w:t>Open Communication in a Vari</w:t>
      </w:r>
      <w:r w:rsidR="00345BC9">
        <w:rPr>
          <w:rStyle w:val="Strong"/>
          <w:b/>
        </w:rPr>
        <w:t>e</w:t>
      </w:r>
      <w:r w:rsidRPr="00C977BC">
        <w:rPr>
          <w:rStyle w:val="Strong"/>
          <w:b/>
        </w:rPr>
        <w:t>ty of Formats</w:t>
      </w:r>
      <w:bookmarkEnd w:id="31"/>
    </w:p>
    <w:p w14:paraId="0B4DEA94" w14:textId="77777777" w:rsidR="00181881" w:rsidRPr="00452C7B" w:rsidRDefault="00C52154" w:rsidP="00A36A98">
      <w:pPr>
        <w:rPr>
          <w:rStyle w:val="Strong"/>
          <w:rFonts w:asciiTheme="minorHAnsi" w:hAnsiTheme="minorHAnsi" w:cstheme="minorHAnsi"/>
          <w:b w:val="0"/>
          <w:color w:val="auto"/>
          <w:szCs w:val="22"/>
          <w:bdr w:val="none" w:sz="0" w:space="0" w:color="auto" w:frame="1"/>
        </w:rPr>
      </w:pPr>
      <w:r w:rsidRPr="00452C7B">
        <w:rPr>
          <w:rStyle w:val="Strong"/>
          <w:rFonts w:asciiTheme="minorHAnsi" w:hAnsiTheme="minorHAnsi" w:cstheme="minorHAnsi"/>
          <w:b w:val="0"/>
          <w:color w:val="auto"/>
          <w:szCs w:val="22"/>
          <w:bdr w:val="none" w:sz="0" w:space="0" w:color="auto" w:frame="1"/>
        </w:rPr>
        <w:t xml:space="preserve">We believe in building a relationship with our families and working in partnership with them. </w:t>
      </w:r>
      <w:r w:rsidR="00D84E4F" w:rsidRPr="00452C7B">
        <w:rPr>
          <w:rStyle w:val="Strong"/>
          <w:rFonts w:asciiTheme="minorHAnsi" w:hAnsiTheme="minorHAnsi" w:cstheme="minorHAnsi"/>
          <w:b w:val="0"/>
          <w:color w:val="auto"/>
          <w:szCs w:val="22"/>
          <w:bdr w:val="none" w:sz="0" w:space="0" w:color="auto" w:frame="1"/>
        </w:rPr>
        <w:t>Open and o</w:t>
      </w:r>
      <w:r w:rsidRPr="00452C7B">
        <w:rPr>
          <w:rStyle w:val="Strong"/>
          <w:rFonts w:asciiTheme="minorHAnsi" w:hAnsiTheme="minorHAnsi" w:cstheme="minorHAnsi"/>
          <w:b w:val="0"/>
          <w:color w:val="auto"/>
          <w:szCs w:val="22"/>
          <w:bdr w:val="none" w:sz="0" w:space="0" w:color="auto" w:frame="1"/>
        </w:rPr>
        <w:t xml:space="preserve">ngoing communication is an important part of that relationship, and key to ensuring a positive preschool experience for your child. </w:t>
      </w:r>
      <w:r w:rsidR="00AA5313" w:rsidRPr="00452C7B">
        <w:rPr>
          <w:rStyle w:val="Strong"/>
          <w:rFonts w:asciiTheme="minorHAnsi" w:hAnsiTheme="minorHAnsi" w:cstheme="minorHAnsi"/>
          <w:b w:val="0"/>
          <w:color w:val="auto"/>
          <w:szCs w:val="22"/>
          <w:bdr w:val="none" w:sz="0" w:space="0" w:color="auto" w:frame="1"/>
        </w:rPr>
        <w:t xml:space="preserve"> </w:t>
      </w:r>
      <w:r w:rsidRPr="00452C7B">
        <w:rPr>
          <w:rStyle w:val="Strong"/>
          <w:rFonts w:asciiTheme="minorHAnsi" w:hAnsiTheme="minorHAnsi" w:cstheme="minorHAnsi"/>
          <w:b w:val="0"/>
          <w:color w:val="auto"/>
          <w:szCs w:val="22"/>
          <w:bdr w:val="none" w:sz="0" w:space="0" w:color="auto" w:frame="1"/>
        </w:rPr>
        <w:t>We communicate with our families in many ways including the following:</w:t>
      </w:r>
    </w:p>
    <w:p w14:paraId="472CE87C" w14:textId="77777777" w:rsidR="00AF6E65" w:rsidRPr="00452C7B" w:rsidRDefault="00AF6E65" w:rsidP="00A36A98">
      <w:pPr>
        <w:rPr>
          <w:rStyle w:val="Strong"/>
          <w:rFonts w:asciiTheme="minorHAnsi" w:hAnsiTheme="minorHAnsi" w:cstheme="minorHAnsi"/>
          <w:color w:val="auto"/>
          <w:szCs w:val="22"/>
          <w:u w:val="single"/>
          <w:bdr w:val="none" w:sz="0" w:space="0" w:color="auto" w:frame="1"/>
        </w:rPr>
      </w:pPr>
    </w:p>
    <w:p w14:paraId="20DFCA25" w14:textId="7D0D8888" w:rsidR="00181881" w:rsidRPr="00452C7B" w:rsidRDefault="001B7E81" w:rsidP="00033D82">
      <w:pPr>
        <w:ind w:left="720"/>
        <w:rPr>
          <w:rFonts w:asciiTheme="minorHAnsi" w:hAnsiTheme="minorHAnsi" w:cstheme="minorHAnsi"/>
          <w:color w:val="auto"/>
          <w:szCs w:val="22"/>
        </w:rPr>
      </w:pPr>
      <w:r w:rsidRPr="00452C7B">
        <w:rPr>
          <w:rStyle w:val="Strong"/>
          <w:rFonts w:asciiTheme="minorHAnsi" w:hAnsiTheme="minorHAnsi" w:cstheme="minorHAnsi"/>
          <w:color w:val="auto"/>
          <w:szCs w:val="22"/>
          <w:u w:val="single"/>
          <w:bdr w:val="none" w:sz="0" w:space="0" w:color="auto" w:frame="1"/>
        </w:rPr>
        <w:t>Arrival and Dismissal Time Communication</w:t>
      </w:r>
    </w:p>
    <w:p w14:paraId="445AB2E6" w14:textId="77777777" w:rsidR="00AF6E65" w:rsidRPr="00452C7B" w:rsidRDefault="00C52154" w:rsidP="00033D82">
      <w:pPr>
        <w:ind w:left="720"/>
        <w:rPr>
          <w:rFonts w:asciiTheme="minorHAnsi" w:hAnsiTheme="minorHAnsi" w:cstheme="minorHAnsi"/>
          <w:color w:val="auto"/>
          <w:szCs w:val="22"/>
        </w:rPr>
      </w:pPr>
      <w:r w:rsidRPr="00452C7B">
        <w:rPr>
          <w:rFonts w:asciiTheme="minorHAnsi" w:hAnsiTheme="minorHAnsi" w:cstheme="minorHAnsi"/>
          <w:color w:val="auto"/>
          <w:szCs w:val="22"/>
        </w:rPr>
        <w:t>Teachers are always available to greet you and your child at arrival and pick-up.</w:t>
      </w:r>
      <w:r w:rsidR="00554D8F" w:rsidRPr="00452C7B">
        <w:rPr>
          <w:rFonts w:asciiTheme="minorHAnsi" w:hAnsiTheme="minorHAnsi" w:cstheme="minorHAnsi"/>
          <w:color w:val="auto"/>
          <w:szCs w:val="22"/>
        </w:rPr>
        <w:t xml:space="preserve"> Quick conversations at that time are welcomed. If you need to discuss something in more detail, we will arrange another time to talk. I</w:t>
      </w:r>
      <w:r w:rsidR="001B7E81" w:rsidRPr="00452C7B">
        <w:rPr>
          <w:rFonts w:asciiTheme="minorHAnsi" w:hAnsiTheme="minorHAnsi" w:cstheme="minorHAnsi"/>
          <w:color w:val="auto"/>
          <w:szCs w:val="22"/>
        </w:rPr>
        <w:t xml:space="preserve">n-person and phone discussions can always be </w:t>
      </w:r>
      <w:r w:rsidR="00AF6E65" w:rsidRPr="00452C7B">
        <w:rPr>
          <w:rFonts w:asciiTheme="minorHAnsi" w:hAnsiTheme="minorHAnsi" w:cstheme="minorHAnsi"/>
          <w:color w:val="auto"/>
          <w:szCs w:val="22"/>
        </w:rPr>
        <w:t>arranged</w:t>
      </w:r>
      <w:r w:rsidR="00AA5313" w:rsidRPr="00452C7B">
        <w:rPr>
          <w:rFonts w:asciiTheme="minorHAnsi" w:hAnsiTheme="minorHAnsi" w:cstheme="minorHAnsi"/>
          <w:color w:val="auto"/>
          <w:szCs w:val="22"/>
        </w:rPr>
        <w:t xml:space="preserve">, as not all conversations are meant for little ears or other families. We strive to keep conversations confidential. </w:t>
      </w:r>
    </w:p>
    <w:p w14:paraId="668E0A01" w14:textId="77777777" w:rsidR="00AF6E65" w:rsidRPr="00452C7B" w:rsidRDefault="00AF6E65" w:rsidP="00033D82">
      <w:pPr>
        <w:ind w:left="720"/>
        <w:rPr>
          <w:rFonts w:asciiTheme="minorHAnsi" w:hAnsiTheme="minorHAnsi" w:cstheme="minorHAnsi"/>
          <w:color w:val="auto"/>
          <w:szCs w:val="22"/>
        </w:rPr>
      </w:pPr>
    </w:p>
    <w:p w14:paraId="7222AA24" w14:textId="77777777" w:rsidR="00AF6E65" w:rsidRPr="00452C7B" w:rsidRDefault="00AF6E65" w:rsidP="00033D82">
      <w:pPr>
        <w:ind w:left="720"/>
        <w:rPr>
          <w:rFonts w:asciiTheme="minorHAnsi" w:hAnsiTheme="minorHAnsi" w:cstheme="minorHAnsi"/>
          <w:b/>
          <w:color w:val="auto"/>
          <w:szCs w:val="22"/>
          <w:u w:val="single"/>
        </w:rPr>
      </w:pPr>
      <w:r w:rsidRPr="00452C7B">
        <w:rPr>
          <w:rFonts w:asciiTheme="minorHAnsi" w:hAnsiTheme="minorHAnsi" w:cstheme="minorHAnsi"/>
          <w:b/>
          <w:color w:val="auto"/>
          <w:szCs w:val="22"/>
          <w:u w:val="single"/>
        </w:rPr>
        <w:t>Email Communication</w:t>
      </w:r>
    </w:p>
    <w:p w14:paraId="36E628DB" w14:textId="77777777" w:rsidR="00AF6E65" w:rsidRPr="00452C7B" w:rsidRDefault="00AF6E65" w:rsidP="00033D82">
      <w:pPr>
        <w:ind w:left="720"/>
        <w:rPr>
          <w:rFonts w:asciiTheme="minorHAnsi" w:hAnsiTheme="minorHAnsi" w:cstheme="minorHAnsi"/>
          <w:color w:val="auto"/>
          <w:szCs w:val="22"/>
        </w:rPr>
      </w:pPr>
      <w:r w:rsidRPr="00452C7B">
        <w:rPr>
          <w:rFonts w:asciiTheme="minorHAnsi" w:hAnsiTheme="minorHAnsi" w:cstheme="minorHAnsi"/>
          <w:color w:val="auto"/>
          <w:szCs w:val="22"/>
        </w:rPr>
        <w:t xml:space="preserve">Weekly newsletters are sent home via email. These emails contain important information regarding curriculum, what is going on in the classroom, current and future events. </w:t>
      </w:r>
      <w:proofErr w:type="gramStart"/>
      <w:r w:rsidRPr="00452C7B">
        <w:rPr>
          <w:rFonts w:asciiTheme="minorHAnsi" w:hAnsiTheme="minorHAnsi" w:cstheme="minorHAnsi"/>
          <w:color w:val="auto"/>
          <w:szCs w:val="22"/>
        </w:rPr>
        <w:t>Often times</w:t>
      </w:r>
      <w:proofErr w:type="gramEnd"/>
      <w:r w:rsidRPr="00452C7B">
        <w:rPr>
          <w:rFonts w:asciiTheme="minorHAnsi" w:hAnsiTheme="minorHAnsi" w:cstheme="minorHAnsi"/>
          <w:color w:val="auto"/>
          <w:szCs w:val="22"/>
        </w:rPr>
        <w:t xml:space="preserve"> the teacher will attach photos of activities happening in the class. Families are welcome to email the teacher at </w:t>
      </w:r>
      <w:proofErr w:type="spellStart"/>
      <w:r w:rsidRPr="00452C7B">
        <w:rPr>
          <w:rFonts w:asciiTheme="minorHAnsi" w:hAnsiTheme="minorHAnsi" w:cstheme="minorHAnsi"/>
          <w:color w:val="auto"/>
          <w:szCs w:val="22"/>
        </w:rPr>
        <w:t>anytime</w:t>
      </w:r>
      <w:proofErr w:type="spellEnd"/>
      <w:r w:rsidRPr="00452C7B">
        <w:rPr>
          <w:rFonts w:asciiTheme="minorHAnsi" w:hAnsiTheme="minorHAnsi" w:cstheme="minorHAnsi"/>
          <w:color w:val="auto"/>
          <w:szCs w:val="22"/>
        </w:rPr>
        <w:t xml:space="preserve"> to share information or relay a concern. </w:t>
      </w:r>
    </w:p>
    <w:p w14:paraId="36BA241D" w14:textId="77777777" w:rsidR="00181881" w:rsidRPr="00452C7B" w:rsidRDefault="00181881" w:rsidP="00033D82">
      <w:pPr>
        <w:ind w:left="720"/>
        <w:rPr>
          <w:rFonts w:asciiTheme="minorHAnsi" w:hAnsiTheme="minorHAnsi" w:cstheme="minorHAnsi"/>
          <w:color w:val="auto"/>
          <w:kern w:val="0"/>
          <w:szCs w:val="22"/>
        </w:rPr>
      </w:pPr>
    </w:p>
    <w:p w14:paraId="1E083C1D" w14:textId="77777777" w:rsidR="00AA5313" w:rsidRPr="00452C7B" w:rsidRDefault="00AA5313" w:rsidP="00033D82">
      <w:pPr>
        <w:ind w:left="720"/>
        <w:rPr>
          <w:rFonts w:asciiTheme="minorHAnsi" w:hAnsiTheme="minorHAnsi" w:cstheme="minorHAnsi"/>
          <w:color w:val="auto"/>
          <w:szCs w:val="22"/>
        </w:rPr>
      </w:pPr>
      <w:r w:rsidRPr="00452C7B">
        <w:rPr>
          <w:rFonts w:asciiTheme="minorHAnsi" w:hAnsiTheme="minorHAnsi" w:cstheme="minorHAnsi"/>
          <w:b/>
          <w:color w:val="auto"/>
          <w:szCs w:val="22"/>
          <w:u w:val="single"/>
        </w:rPr>
        <w:t>Wr</w:t>
      </w:r>
      <w:r w:rsidR="00C977BC">
        <w:rPr>
          <w:rFonts w:asciiTheme="minorHAnsi" w:hAnsiTheme="minorHAnsi" w:cstheme="minorHAnsi"/>
          <w:b/>
          <w:color w:val="auto"/>
          <w:szCs w:val="22"/>
          <w:u w:val="single"/>
        </w:rPr>
        <w:t>i</w:t>
      </w:r>
      <w:r w:rsidRPr="00452C7B">
        <w:rPr>
          <w:rFonts w:asciiTheme="minorHAnsi" w:hAnsiTheme="minorHAnsi" w:cstheme="minorHAnsi"/>
          <w:b/>
          <w:color w:val="auto"/>
          <w:szCs w:val="22"/>
          <w:u w:val="single"/>
        </w:rPr>
        <w:t xml:space="preserve">tten </w:t>
      </w:r>
      <w:r w:rsidR="00396F79" w:rsidRPr="00452C7B">
        <w:rPr>
          <w:rFonts w:asciiTheme="minorHAnsi" w:hAnsiTheme="minorHAnsi" w:cstheme="minorHAnsi"/>
          <w:b/>
          <w:color w:val="auto"/>
          <w:szCs w:val="22"/>
          <w:u w:val="single"/>
        </w:rPr>
        <w:t>Communications</w:t>
      </w:r>
    </w:p>
    <w:p w14:paraId="3CF6D444" w14:textId="50AD7B0F" w:rsidR="00494F90" w:rsidRDefault="00AA5313" w:rsidP="00033D82">
      <w:pPr>
        <w:ind w:left="720"/>
        <w:rPr>
          <w:rFonts w:asciiTheme="minorHAnsi" w:hAnsiTheme="minorHAnsi" w:cstheme="minorHAnsi"/>
          <w:color w:val="auto"/>
          <w:szCs w:val="22"/>
        </w:rPr>
      </w:pPr>
      <w:r w:rsidRPr="00452C7B">
        <w:rPr>
          <w:rFonts w:asciiTheme="minorHAnsi" w:hAnsiTheme="minorHAnsi" w:cstheme="minorHAnsi"/>
          <w:color w:val="auto"/>
          <w:szCs w:val="22"/>
        </w:rPr>
        <w:t xml:space="preserve">Sometimes communications will be in the form of a hard copy or written on a white board located outside the classroom. </w:t>
      </w:r>
      <w:r w:rsidR="008001C5">
        <w:rPr>
          <w:rFonts w:asciiTheme="minorHAnsi" w:hAnsiTheme="minorHAnsi" w:cstheme="minorHAnsi"/>
          <w:color w:val="auto"/>
          <w:szCs w:val="22"/>
        </w:rPr>
        <w:t>Weekly newsletters, classroom schedule, lesson plans, and teacher hours are posted outside each classroom.</w:t>
      </w:r>
    </w:p>
    <w:p w14:paraId="3DC2C00C" w14:textId="734E6346" w:rsidR="008001C5" w:rsidRDefault="008001C5" w:rsidP="00033D82">
      <w:pPr>
        <w:ind w:left="720"/>
        <w:rPr>
          <w:rFonts w:asciiTheme="minorHAnsi" w:hAnsiTheme="minorHAnsi" w:cstheme="minorHAnsi"/>
          <w:color w:val="auto"/>
          <w:szCs w:val="22"/>
        </w:rPr>
      </w:pPr>
    </w:p>
    <w:p w14:paraId="6219DDD5" w14:textId="77777777" w:rsidR="008001C5" w:rsidRPr="0073669C" w:rsidRDefault="008001C5" w:rsidP="008001C5">
      <w:pPr>
        <w:pStyle w:val="Heading2"/>
      </w:pPr>
      <w:bookmarkStart w:id="32" w:name="_Toc13585122"/>
      <w:bookmarkStart w:id="33" w:name="_Toc13651605"/>
      <w:r w:rsidRPr="0073669C">
        <w:t>Assessments, Parent Conferences and Portfolios</w:t>
      </w:r>
      <w:bookmarkEnd w:id="32"/>
      <w:bookmarkEnd w:id="33"/>
    </w:p>
    <w:p w14:paraId="15602526" w14:textId="77777777" w:rsidR="008001C5" w:rsidRPr="0073669C" w:rsidRDefault="008001C5" w:rsidP="008001C5">
      <w:pPr>
        <w:rPr>
          <w:rFonts w:cs="Calibri"/>
          <w:szCs w:val="22"/>
        </w:rPr>
      </w:pPr>
      <w:r w:rsidRPr="0073669C">
        <w:rPr>
          <w:rFonts w:cs="Calibri"/>
          <w:bCs/>
          <w:szCs w:val="22"/>
        </w:rPr>
        <w:t xml:space="preserve">The assessment of student’s strengths and abilities are ongoing and completed through interaction, observation, notes, and photos. This information is shared with families during conferences which are offered 3 times a year. </w:t>
      </w:r>
      <w:r>
        <w:rPr>
          <w:rFonts w:cs="Calibri"/>
          <w:bCs/>
          <w:szCs w:val="22"/>
        </w:rPr>
        <w:t>Late October</w:t>
      </w:r>
      <w:r w:rsidRPr="0073669C">
        <w:rPr>
          <w:rFonts w:cs="Calibri"/>
          <w:szCs w:val="22"/>
        </w:rPr>
        <w:t xml:space="preserve">, parents/families and teachers will meet to review a written assessment of the child’s skills and abilities, age appropriate developmental milestones, and set goals related to the child’s growth and development. The second conference will be held early February. This conference will allow families and teachers to review original goals, </w:t>
      </w:r>
      <w:r>
        <w:rPr>
          <w:rFonts w:cs="Calibri"/>
          <w:szCs w:val="22"/>
        </w:rPr>
        <w:t xml:space="preserve">a written assessment and </w:t>
      </w:r>
      <w:r w:rsidRPr="0073669C">
        <w:rPr>
          <w:rFonts w:cs="Calibri"/>
          <w:szCs w:val="22"/>
        </w:rPr>
        <w:t>discuss the student’s growth as well as any areas of concern in all learning domains</w:t>
      </w:r>
      <w:r>
        <w:rPr>
          <w:rFonts w:cs="Calibri"/>
          <w:szCs w:val="22"/>
        </w:rPr>
        <w:t xml:space="preserve">. </w:t>
      </w:r>
      <w:r w:rsidRPr="0073669C">
        <w:rPr>
          <w:rFonts w:cs="Calibri"/>
          <w:szCs w:val="22"/>
        </w:rPr>
        <w:t>The f</w:t>
      </w:r>
      <w:r>
        <w:rPr>
          <w:rFonts w:cs="Calibri"/>
          <w:szCs w:val="22"/>
        </w:rPr>
        <w:t>inal written assessment will be given to the parents (along with the portfolio) at the end of the school year. Teachers will offer the opportunity for families to conference.</w:t>
      </w:r>
    </w:p>
    <w:p w14:paraId="0CB1A164" w14:textId="2D3FC13B" w:rsidR="008001C5" w:rsidRDefault="008001C5" w:rsidP="008001C5">
      <w:pPr>
        <w:rPr>
          <w:rFonts w:cs="Calibri"/>
          <w:szCs w:val="22"/>
        </w:rPr>
      </w:pPr>
      <w:r w:rsidRPr="0073669C">
        <w:rPr>
          <w:rFonts w:cs="Calibri"/>
          <w:szCs w:val="22"/>
        </w:rPr>
        <w:t xml:space="preserve">While we do conduct formal assessments three times a year, Teachers are available to discuss a child’s progress at </w:t>
      </w:r>
      <w:r w:rsidRPr="0073669C">
        <w:rPr>
          <w:rFonts w:cs="Calibri"/>
          <w:b/>
          <w:szCs w:val="22"/>
        </w:rPr>
        <w:t>ANY</w:t>
      </w:r>
      <w:r w:rsidRPr="0073669C">
        <w:rPr>
          <w:rFonts w:cs="Calibri"/>
          <w:szCs w:val="22"/>
        </w:rPr>
        <w:t xml:space="preserve"> time upon request. </w:t>
      </w:r>
    </w:p>
    <w:p w14:paraId="01E4B33A" w14:textId="77777777" w:rsidR="008001C5" w:rsidRPr="0073669C" w:rsidRDefault="008001C5" w:rsidP="008001C5">
      <w:pPr>
        <w:rPr>
          <w:rFonts w:cs="Calibri"/>
          <w:szCs w:val="22"/>
        </w:rPr>
      </w:pPr>
    </w:p>
    <w:p w14:paraId="419EAF3D" w14:textId="77777777" w:rsidR="008001C5" w:rsidRPr="008001C5" w:rsidRDefault="008001C5" w:rsidP="008001C5">
      <w:pPr>
        <w:pStyle w:val="Heading2"/>
        <w:rPr>
          <w:rStyle w:val="Strong"/>
          <w:b/>
          <w:bCs w:val="0"/>
        </w:rPr>
      </w:pPr>
      <w:bookmarkStart w:id="34" w:name="_Toc13585123"/>
      <w:bookmarkStart w:id="35" w:name="_Toc13651606"/>
      <w:r w:rsidRPr="008001C5">
        <w:rPr>
          <w:rStyle w:val="Strong"/>
          <w:b/>
          <w:bCs w:val="0"/>
        </w:rPr>
        <w:t>Student’s Portfolio</w:t>
      </w:r>
      <w:bookmarkEnd w:id="34"/>
      <w:bookmarkEnd w:id="35"/>
    </w:p>
    <w:p w14:paraId="7FB57F76" w14:textId="132AA553" w:rsidR="008001C5" w:rsidRDefault="008001C5" w:rsidP="008001C5">
      <w:pPr>
        <w:rPr>
          <w:rFonts w:cs="Calibri"/>
          <w:szCs w:val="22"/>
        </w:rPr>
      </w:pPr>
      <w:r w:rsidRPr="0073669C">
        <w:rPr>
          <w:rFonts w:cs="Calibri"/>
          <w:szCs w:val="22"/>
        </w:rPr>
        <w:t xml:space="preserve">The student’s portfolio contains photos of the child taken at school, benchmark information, and work done by the student. </w:t>
      </w:r>
      <w:r w:rsidRPr="0073669C">
        <w:rPr>
          <w:rFonts w:cs="Calibri"/>
          <w:szCs w:val="22"/>
          <w:shd w:val="clear" w:color="auto" w:fill="FFFFFF"/>
        </w:rPr>
        <w:t>It</w:t>
      </w:r>
      <w:r w:rsidRPr="0073669C">
        <w:rPr>
          <w:rFonts w:cs="Calibri"/>
          <w:bCs/>
          <w:szCs w:val="22"/>
          <w:shd w:val="clear" w:color="auto" w:fill="FFFFFF"/>
        </w:rPr>
        <w:t xml:space="preserve"> </w:t>
      </w:r>
      <w:r w:rsidRPr="0073669C">
        <w:rPr>
          <w:rFonts w:cs="Calibri"/>
          <w:szCs w:val="22"/>
          <w:shd w:val="clear" w:color="auto" w:fill="FFFFFF"/>
        </w:rPr>
        <w:t xml:space="preserve">is a systematic collection of student work and related material that depicts a student's activities, accomplishments, and achievements in all areas of development and cognitive thinking. </w:t>
      </w:r>
      <w:r w:rsidRPr="0073669C">
        <w:rPr>
          <w:rFonts w:cs="Calibri"/>
          <w:szCs w:val="22"/>
        </w:rPr>
        <w:t xml:space="preserve"> This will be used at parent conferences to illustrate a student’s experiences at school and developmental progress throughout the year.</w:t>
      </w:r>
    </w:p>
    <w:p w14:paraId="66150BDC" w14:textId="5074E54A" w:rsidR="003837BC" w:rsidRDefault="003837BC" w:rsidP="008001C5">
      <w:pPr>
        <w:rPr>
          <w:rFonts w:cs="Calibri"/>
          <w:szCs w:val="22"/>
        </w:rPr>
      </w:pPr>
    </w:p>
    <w:p w14:paraId="2DA17DAE" w14:textId="1460EACD" w:rsidR="003837BC" w:rsidRDefault="003837BC" w:rsidP="003837BC">
      <w:pPr>
        <w:pStyle w:val="Heading2"/>
      </w:pPr>
      <w:bookmarkStart w:id="36" w:name="_Hlk58233289"/>
      <w:r>
        <w:lastRenderedPageBreak/>
        <w:t>Kindergarten Transition</w:t>
      </w:r>
    </w:p>
    <w:p w14:paraId="2F8D3714" w14:textId="7D968447" w:rsidR="003837BC" w:rsidRPr="003837BC" w:rsidRDefault="003837BC" w:rsidP="008001C5">
      <w:r>
        <w:t xml:space="preserve">The objective of our PreK </w:t>
      </w:r>
      <w:r w:rsidR="003B281F">
        <w:t xml:space="preserve">curriculum is to send our students off to kindergarten with confidence in their abilities to be successful in elementary school. Our </w:t>
      </w:r>
      <w:r w:rsidR="000B429D">
        <w:t>PreK staff stays apprised of the</w:t>
      </w:r>
      <w:r>
        <w:t xml:space="preserve"> kindergarten requirements for local school districts that serve our Good </w:t>
      </w:r>
      <w:r w:rsidR="003B281F">
        <w:t>Samaritan students</w:t>
      </w:r>
      <w:r>
        <w:t xml:space="preserve">:  Lake Washington, Issaquah, </w:t>
      </w:r>
      <w:proofErr w:type="gramStart"/>
      <w:r>
        <w:t>Riverview</w:t>
      </w:r>
      <w:proofErr w:type="gramEnd"/>
      <w:r>
        <w:t xml:space="preserve"> and Snoqualmie Valley School Districts. </w:t>
      </w:r>
      <w:r w:rsidR="003B281F">
        <w:t xml:space="preserve">We discuss kindergarten readiness with families during conferences, provide information regarding each districts kindergarten registration, work with </w:t>
      </w:r>
      <w:r w:rsidR="000B429D">
        <w:t xml:space="preserve">elementary </w:t>
      </w:r>
      <w:r w:rsidR="003B281F">
        <w:t xml:space="preserve">schools/teachers to provide the necessary information regarding a student for a successful transition to kindergarten, </w:t>
      </w:r>
      <w:r w:rsidR="000B429D">
        <w:t>p</w:t>
      </w:r>
      <w:r w:rsidR="003B281F">
        <w:t xml:space="preserve">rovide parents/guardians tools to </w:t>
      </w:r>
      <w:r w:rsidR="000B429D">
        <w:t xml:space="preserve">work with their children in order to promote social/emotional and academic growth over the summer months. </w:t>
      </w:r>
    </w:p>
    <w:p w14:paraId="643A033A" w14:textId="77777777" w:rsidR="00933AEE" w:rsidRPr="00452C7B" w:rsidRDefault="00933AEE" w:rsidP="00A36A98">
      <w:pPr>
        <w:rPr>
          <w:rFonts w:asciiTheme="minorHAnsi" w:hAnsiTheme="minorHAnsi" w:cstheme="minorHAnsi"/>
          <w:color w:val="auto"/>
          <w:szCs w:val="22"/>
        </w:rPr>
      </w:pPr>
    </w:p>
    <w:p w14:paraId="5A490C7F" w14:textId="77777777" w:rsidR="00861ADC" w:rsidRPr="00452C7B" w:rsidRDefault="00861ADC" w:rsidP="00270E62">
      <w:pPr>
        <w:pStyle w:val="Heading2"/>
      </w:pPr>
      <w:bookmarkStart w:id="37" w:name="_Toc13651607"/>
      <w:bookmarkStart w:id="38" w:name="_Hlk58226368"/>
      <w:bookmarkEnd w:id="36"/>
      <w:r w:rsidRPr="00452C7B">
        <w:t>Changes in Home Situation</w:t>
      </w:r>
      <w:bookmarkEnd w:id="37"/>
    </w:p>
    <w:bookmarkEnd w:id="38"/>
    <w:p w14:paraId="3F71446C" w14:textId="77777777" w:rsidR="00861ADC" w:rsidRPr="00452C7B" w:rsidRDefault="00861ADC" w:rsidP="00A36A98">
      <w:pPr>
        <w:widowControl w:val="0"/>
        <w:rPr>
          <w:rFonts w:asciiTheme="minorHAnsi" w:hAnsiTheme="minorHAnsi" w:cstheme="minorHAnsi"/>
          <w:color w:val="auto"/>
          <w:szCs w:val="22"/>
        </w:rPr>
      </w:pPr>
      <w:r w:rsidRPr="00452C7B">
        <w:rPr>
          <w:rFonts w:asciiTheme="minorHAnsi" w:hAnsiTheme="minorHAnsi" w:cstheme="minorHAnsi"/>
          <w:color w:val="auto"/>
          <w:szCs w:val="22"/>
        </w:rPr>
        <w:t xml:space="preserve">Please let us know if there are changes in your family situation which might affect your child’s behavior at school.  Examples include divorce, moves, new siblings, death, etc.  We will treat this information with care and </w:t>
      </w:r>
      <w:proofErr w:type="gramStart"/>
      <w:r w:rsidRPr="00452C7B">
        <w:rPr>
          <w:rFonts w:asciiTheme="minorHAnsi" w:hAnsiTheme="minorHAnsi" w:cstheme="minorHAnsi"/>
          <w:color w:val="auto"/>
          <w:szCs w:val="22"/>
        </w:rPr>
        <w:t>confidentiality, and</w:t>
      </w:r>
      <w:proofErr w:type="gramEnd"/>
      <w:r w:rsidRPr="00452C7B">
        <w:rPr>
          <w:rFonts w:asciiTheme="minorHAnsi" w:hAnsiTheme="minorHAnsi" w:cstheme="minorHAnsi"/>
          <w:color w:val="auto"/>
          <w:szCs w:val="22"/>
        </w:rPr>
        <w:t xml:space="preserve"> will be as supportive as we possibly can to your family.  Please be sure to update your child’s paperwork with any necessary information. </w:t>
      </w:r>
    </w:p>
    <w:p w14:paraId="775AA65E" w14:textId="77777777" w:rsidR="00861ADC" w:rsidRPr="00452C7B" w:rsidRDefault="00861ADC" w:rsidP="00A36A98">
      <w:pPr>
        <w:widowControl w:val="0"/>
        <w:rPr>
          <w:rFonts w:asciiTheme="minorHAnsi" w:hAnsiTheme="minorHAnsi" w:cstheme="minorHAnsi"/>
          <w:color w:val="auto"/>
          <w:szCs w:val="22"/>
        </w:rPr>
      </w:pPr>
    </w:p>
    <w:p w14:paraId="6BAD5AC2" w14:textId="77777777" w:rsidR="00181881" w:rsidRPr="00C977BC" w:rsidRDefault="001B7E81" w:rsidP="00270E62">
      <w:pPr>
        <w:pStyle w:val="Heading2"/>
      </w:pPr>
      <w:bookmarkStart w:id="39" w:name="_Toc13651608"/>
      <w:r w:rsidRPr="00C977BC">
        <w:rPr>
          <w:rStyle w:val="Strong"/>
          <w:b/>
        </w:rPr>
        <w:t>Confidentiality of Your Child’s File</w:t>
      </w:r>
      <w:bookmarkEnd w:id="39"/>
    </w:p>
    <w:p w14:paraId="1D45B13E" w14:textId="63D85E35" w:rsidR="001B7E81" w:rsidRPr="00452C7B" w:rsidRDefault="001B7E81" w:rsidP="00A36A98">
      <w:pPr>
        <w:rPr>
          <w:rFonts w:asciiTheme="minorHAnsi" w:hAnsiTheme="minorHAnsi" w:cstheme="minorHAnsi"/>
          <w:color w:val="auto"/>
          <w:szCs w:val="22"/>
        </w:rPr>
      </w:pPr>
      <w:r w:rsidRPr="00452C7B">
        <w:rPr>
          <w:rFonts w:asciiTheme="minorHAnsi" w:hAnsiTheme="minorHAnsi" w:cstheme="minorHAnsi"/>
          <w:color w:val="auto"/>
          <w:szCs w:val="22"/>
        </w:rPr>
        <w:t xml:space="preserve">At Good </w:t>
      </w:r>
      <w:proofErr w:type="spellStart"/>
      <w:r w:rsidR="003B281F">
        <w:rPr>
          <w:rFonts w:asciiTheme="minorHAnsi" w:hAnsiTheme="minorHAnsi" w:cstheme="minorHAnsi"/>
          <w:color w:val="auto"/>
          <w:szCs w:val="22"/>
        </w:rPr>
        <w:t>distric</w:t>
      </w:r>
      <w:r w:rsidRPr="00452C7B">
        <w:rPr>
          <w:rFonts w:asciiTheme="minorHAnsi" w:hAnsiTheme="minorHAnsi" w:cstheme="minorHAnsi"/>
          <w:color w:val="auto"/>
          <w:szCs w:val="22"/>
        </w:rPr>
        <w:t>Samaritan</w:t>
      </w:r>
      <w:proofErr w:type="spellEnd"/>
      <w:r w:rsidRPr="00452C7B">
        <w:rPr>
          <w:rFonts w:asciiTheme="minorHAnsi" w:hAnsiTheme="minorHAnsi" w:cstheme="minorHAnsi"/>
          <w:color w:val="auto"/>
          <w:szCs w:val="22"/>
        </w:rPr>
        <w:t xml:space="preserve"> Preschool we make sure that information about your child and his/her progress is kept confidential. Our child files are locked in the main office and can be opened by the lead teachers, the</w:t>
      </w:r>
      <w:r w:rsidR="00933AEE" w:rsidRPr="00452C7B">
        <w:rPr>
          <w:rFonts w:asciiTheme="minorHAnsi" w:hAnsiTheme="minorHAnsi" w:cstheme="minorHAnsi"/>
          <w:color w:val="auto"/>
          <w:szCs w:val="22"/>
        </w:rPr>
        <w:t xml:space="preserve"> school </w:t>
      </w:r>
      <w:r w:rsidRPr="00452C7B">
        <w:rPr>
          <w:rFonts w:asciiTheme="minorHAnsi" w:hAnsiTheme="minorHAnsi" w:cstheme="minorHAnsi"/>
          <w:color w:val="auto"/>
          <w:szCs w:val="22"/>
        </w:rPr>
        <w:t>director</w:t>
      </w:r>
      <w:r w:rsidR="00FD0C9F" w:rsidRPr="00452C7B">
        <w:rPr>
          <w:rFonts w:asciiTheme="minorHAnsi" w:hAnsiTheme="minorHAnsi" w:cstheme="minorHAnsi"/>
          <w:color w:val="auto"/>
          <w:szCs w:val="22"/>
        </w:rPr>
        <w:t xml:space="preserve">, </w:t>
      </w:r>
      <w:r w:rsidR="00933AEE" w:rsidRPr="00452C7B">
        <w:rPr>
          <w:rFonts w:asciiTheme="minorHAnsi" w:hAnsiTheme="minorHAnsi" w:cstheme="minorHAnsi"/>
          <w:color w:val="auto"/>
          <w:szCs w:val="22"/>
        </w:rPr>
        <w:t xml:space="preserve">office </w:t>
      </w:r>
      <w:r w:rsidR="00FD0C9F" w:rsidRPr="00452C7B">
        <w:rPr>
          <w:rFonts w:asciiTheme="minorHAnsi" w:hAnsiTheme="minorHAnsi" w:cstheme="minorHAnsi"/>
          <w:color w:val="auto"/>
          <w:szCs w:val="22"/>
        </w:rPr>
        <w:t>administrator</w:t>
      </w:r>
      <w:r w:rsidRPr="00452C7B">
        <w:rPr>
          <w:rFonts w:asciiTheme="minorHAnsi" w:hAnsiTheme="minorHAnsi" w:cstheme="minorHAnsi"/>
          <w:color w:val="auto"/>
          <w:szCs w:val="22"/>
        </w:rPr>
        <w:t xml:space="preserve">, and regulatory authorities. </w:t>
      </w:r>
      <w:r w:rsidR="00FD0C9F" w:rsidRPr="00452C7B">
        <w:rPr>
          <w:rFonts w:asciiTheme="minorHAnsi" w:hAnsiTheme="minorHAnsi" w:cstheme="minorHAnsi"/>
          <w:color w:val="auto"/>
          <w:szCs w:val="22"/>
        </w:rPr>
        <w:t>P</w:t>
      </w:r>
      <w:r w:rsidRPr="00452C7B">
        <w:rPr>
          <w:rFonts w:asciiTheme="minorHAnsi" w:hAnsiTheme="minorHAnsi" w:cstheme="minorHAnsi"/>
          <w:color w:val="auto"/>
          <w:szCs w:val="22"/>
        </w:rPr>
        <w:t>arents can be given access to the</w:t>
      </w:r>
      <w:r w:rsidR="00FD0C9F" w:rsidRPr="00452C7B">
        <w:rPr>
          <w:rFonts w:asciiTheme="minorHAnsi" w:hAnsiTheme="minorHAnsi" w:cstheme="minorHAnsi"/>
          <w:color w:val="auto"/>
          <w:szCs w:val="22"/>
        </w:rPr>
        <w:t>ir child’s file by t</w:t>
      </w:r>
      <w:r w:rsidRPr="00452C7B">
        <w:rPr>
          <w:rFonts w:asciiTheme="minorHAnsi" w:hAnsiTheme="minorHAnsi" w:cstheme="minorHAnsi"/>
          <w:color w:val="auto"/>
          <w:szCs w:val="22"/>
        </w:rPr>
        <w:t xml:space="preserve">he preceding staff. The child file contains the </w:t>
      </w:r>
      <w:r w:rsidR="00FD0C9F" w:rsidRPr="00452C7B">
        <w:rPr>
          <w:rFonts w:asciiTheme="minorHAnsi" w:hAnsiTheme="minorHAnsi" w:cstheme="minorHAnsi"/>
          <w:color w:val="auto"/>
          <w:szCs w:val="22"/>
        </w:rPr>
        <w:t>Student Enrollment forms, immunization records, medical information</w:t>
      </w:r>
      <w:r w:rsidRPr="00452C7B">
        <w:rPr>
          <w:rFonts w:asciiTheme="minorHAnsi" w:hAnsiTheme="minorHAnsi" w:cstheme="minorHAnsi"/>
          <w:color w:val="auto"/>
          <w:szCs w:val="22"/>
        </w:rPr>
        <w:t xml:space="preserve"> and plans of action</w:t>
      </w:r>
      <w:r w:rsidR="00FD0C9F" w:rsidRPr="00452C7B">
        <w:rPr>
          <w:rFonts w:asciiTheme="minorHAnsi" w:hAnsiTheme="minorHAnsi" w:cstheme="minorHAnsi"/>
          <w:color w:val="auto"/>
          <w:szCs w:val="22"/>
        </w:rPr>
        <w:t xml:space="preserve">, assessments and any other form of confidential information related to the child. </w:t>
      </w:r>
      <w:r w:rsidRPr="00452C7B">
        <w:rPr>
          <w:rFonts w:asciiTheme="minorHAnsi" w:hAnsiTheme="minorHAnsi" w:cstheme="minorHAnsi"/>
          <w:color w:val="auto"/>
          <w:szCs w:val="22"/>
        </w:rPr>
        <w:t>Parents and those who have been designated as legally responsible for the care and well-being of the child may have immediate access to the file.</w:t>
      </w:r>
      <w:r w:rsidR="00FD0C9F" w:rsidRPr="00452C7B">
        <w:rPr>
          <w:rFonts w:asciiTheme="minorHAnsi" w:hAnsiTheme="minorHAnsi" w:cstheme="minorHAnsi"/>
          <w:color w:val="auto"/>
          <w:szCs w:val="22"/>
        </w:rPr>
        <w:t xml:space="preserve"> Early Achiever evaluators may have access to children’s files ONLY if there is a signed consent form on file. </w:t>
      </w:r>
    </w:p>
    <w:p w14:paraId="36D211C4" w14:textId="33083B69" w:rsidR="00E37175" w:rsidRPr="00452C7B" w:rsidRDefault="00E37175" w:rsidP="00270E62">
      <w:pPr>
        <w:pStyle w:val="Heading1"/>
      </w:pPr>
      <w:bookmarkStart w:id="40" w:name="_Toc13651609"/>
      <w:r w:rsidRPr="00452C7B">
        <w:t>Communicating Concerns</w:t>
      </w:r>
      <w:bookmarkEnd w:id="40"/>
    </w:p>
    <w:p w14:paraId="34004BBE" w14:textId="77777777" w:rsidR="00E37175" w:rsidRPr="00452C7B" w:rsidRDefault="00E37175" w:rsidP="00A36A98">
      <w:pPr>
        <w:rPr>
          <w:rFonts w:asciiTheme="minorHAnsi" w:hAnsiTheme="minorHAnsi" w:cstheme="minorHAnsi"/>
          <w:color w:val="auto"/>
          <w:szCs w:val="22"/>
        </w:rPr>
      </w:pPr>
    </w:p>
    <w:p w14:paraId="0A669311" w14:textId="55D7DB66" w:rsidR="00494F90" w:rsidRPr="00C977BC" w:rsidRDefault="00494F90" w:rsidP="00270E62">
      <w:pPr>
        <w:pStyle w:val="Heading2"/>
        <w:rPr>
          <w:rStyle w:val="Strong"/>
          <w:b/>
          <w:bCs w:val="0"/>
        </w:rPr>
      </w:pPr>
      <w:bookmarkStart w:id="41" w:name="_Toc13651610"/>
      <w:r w:rsidRPr="00C977BC">
        <w:rPr>
          <w:rStyle w:val="Strong"/>
          <w:b/>
        </w:rPr>
        <w:t xml:space="preserve">Billing </w:t>
      </w:r>
      <w:r w:rsidR="008001C5">
        <w:rPr>
          <w:rStyle w:val="Strong"/>
          <w:b/>
        </w:rPr>
        <w:t>Q</w:t>
      </w:r>
      <w:r w:rsidRPr="00C977BC">
        <w:rPr>
          <w:rStyle w:val="Strong"/>
          <w:b/>
        </w:rPr>
        <w:t>uestion</w:t>
      </w:r>
      <w:r w:rsidR="008001C5">
        <w:rPr>
          <w:rStyle w:val="Strong"/>
          <w:b/>
        </w:rPr>
        <w:t>s</w:t>
      </w:r>
      <w:r w:rsidRPr="00C977BC">
        <w:rPr>
          <w:rStyle w:val="Strong"/>
          <w:b/>
        </w:rPr>
        <w:t xml:space="preserve">, </w:t>
      </w:r>
      <w:r w:rsidR="008001C5">
        <w:rPr>
          <w:rStyle w:val="Strong"/>
          <w:b/>
        </w:rPr>
        <w:t xml:space="preserve">Student Absence, General Information, </w:t>
      </w:r>
      <w:r w:rsidRPr="00C977BC">
        <w:rPr>
          <w:rStyle w:val="Strong"/>
          <w:b/>
        </w:rPr>
        <w:t>Etc.</w:t>
      </w:r>
      <w:bookmarkEnd w:id="41"/>
    </w:p>
    <w:p w14:paraId="1C249AE4" w14:textId="77777777" w:rsidR="00494F90" w:rsidRPr="00452C7B" w:rsidRDefault="00494F90" w:rsidP="00A36A98">
      <w:pPr>
        <w:rPr>
          <w:rStyle w:val="Strong"/>
          <w:rFonts w:asciiTheme="minorHAnsi" w:hAnsiTheme="minorHAnsi" w:cstheme="minorHAnsi"/>
          <w:b w:val="0"/>
          <w:color w:val="auto"/>
          <w:szCs w:val="22"/>
          <w:bdr w:val="none" w:sz="0" w:space="0" w:color="auto" w:frame="1"/>
        </w:rPr>
      </w:pPr>
      <w:r w:rsidRPr="00452C7B">
        <w:rPr>
          <w:rStyle w:val="Strong"/>
          <w:rFonts w:asciiTheme="minorHAnsi" w:hAnsiTheme="minorHAnsi" w:cstheme="minorHAnsi"/>
          <w:b w:val="0"/>
          <w:color w:val="auto"/>
          <w:szCs w:val="22"/>
          <w:bdr w:val="none" w:sz="0" w:space="0" w:color="auto" w:frame="1"/>
        </w:rPr>
        <w:t xml:space="preserve">Deanna Moreno, </w:t>
      </w:r>
      <w:r w:rsidR="00FD0C9F" w:rsidRPr="00452C7B">
        <w:rPr>
          <w:rStyle w:val="Strong"/>
          <w:rFonts w:asciiTheme="minorHAnsi" w:hAnsiTheme="minorHAnsi" w:cstheme="minorHAnsi"/>
          <w:b w:val="0"/>
          <w:color w:val="auto"/>
          <w:szCs w:val="22"/>
          <w:bdr w:val="none" w:sz="0" w:space="0" w:color="auto" w:frame="1"/>
        </w:rPr>
        <w:t xml:space="preserve">Office </w:t>
      </w:r>
      <w:r w:rsidRPr="00452C7B">
        <w:rPr>
          <w:rStyle w:val="Strong"/>
          <w:rFonts w:asciiTheme="minorHAnsi" w:hAnsiTheme="minorHAnsi" w:cstheme="minorHAnsi"/>
          <w:b w:val="0"/>
          <w:color w:val="auto"/>
          <w:szCs w:val="22"/>
          <w:bdr w:val="none" w:sz="0" w:space="0" w:color="auto" w:frame="1"/>
        </w:rPr>
        <w:t>Adminis</w:t>
      </w:r>
      <w:r w:rsidR="00D84E4F" w:rsidRPr="00452C7B">
        <w:rPr>
          <w:rStyle w:val="Strong"/>
          <w:rFonts w:asciiTheme="minorHAnsi" w:hAnsiTheme="minorHAnsi" w:cstheme="minorHAnsi"/>
          <w:b w:val="0"/>
          <w:color w:val="auto"/>
          <w:szCs w:val="22"/>
          <w:bdr w:val="none" w:sz="0" w:space="0" w:color="auto" w:frame="1"/>
        </w:rPr>
        <w:t>trator</w:t>
      </w:r>
      <w:r w:rsidRPr="00452C7B">
        <w:rPr>
          <w:rStyle w:val="Strong"/>
          <w:rFonts w:asciiTheme="minorHAnsi" w:hAnsiTheme="minorHAnsi" w:cstheme="minorHAnsi"/>
          <w:b w:val="0"/>
          <w:color w:val="auto"/>
          <w:szCs w:val="22"/>
          <w:bdr w:val="none" w:sz="0" w:space="0" w:color="auto" w:frame="1"/>
        </w:rPr>
        <w:t xml:space="preserve"> 425-868-9544</w:t>
      </w:r>
    </w:p>
    <w:p w14:paraId="4356DAA5" w14:textId="77777777" w:rsidR="00861ADC" w:rsidRPr="00452C7B" w:rsidRDefault="00861ADC" w:rsidP="00A36A98">
      <w:pPr>
        <w:rPr>
          <w:rStyle w:val="Strong"/>
          <w:rFonts w:asciiTheme="minorHAnsi" w:hAnsiTheme="minorHAnsi" w:cstheme="minorHAnsi"/>
          <w:b w:val="0"/>
          <w:color w:val="auto"/>
          <w:szCs w:val="22"/>
          <w:bdr w:val="none" w:sz="0" w:space="0" w:color="auto" w:frame="1"/>
        </w:rPr>
      </w:pPr>
    </w:p>
    <w:p w14:paraId="760EC028" w14:textId="77777777" w:rsidR="00181881" w:rsidRPr="00452C7B" w:rsidRDefault="00861ADC" w:rsidP="00270E62">
      <w:pPr>
        <w:pStyle w:val="Heading2"/>
      </w:pPr>
      <w:bookmarkStart w:id="42" w:name="_Toc13651611"/>
      <w:r w:rsidRPr="00452C7B">
        <w:t>Parent Concerns</w:t>
      </w:r>
      <w:bookmarkEnd w:id="42"/>
    </w:p>
    <w:p w14:paraId="2EEEC507" w14:textId="77777777" w:rsidR="00861ADC" w:rsidRPr="00452C7B" w:rsidRDefault="00861ADC" w:rsidP="00A36A98">
      <w:pPr>
        <w:widowControl w:val="0"/>
        <w:rPr>
          <w:rFonts w:asciiTheme="minorHAnsi" w:hAnsiTheme="minorHAnsi" w:cstheme="minorHAnsi"/>
          <w:b/>
          <w:color w:val="auto"/>
          <w:szCs w:val="22"/>
          <w:u w:val="single"/>
        </w:rPr>
      </w:pPr>
      <w:r w:rsidRPr="00452C7B">
        <w:rPr>
          <w:rFonts w:asciiTheme="minorHAnsi" w:hAnsiTheme="minorHAnsi" w:cstheme="minorHAnsi"/>
          <w:color w:val="auto"/>
          <w:szCs w:val="22"/>
        </w:rPr>
        <w:t>If you have a concern related to your child in the classroom setting, please speak with the lead teacher. If this approach is not satisfactory, then please contact preschool director Lisa Treadway. We find that solutions to issues can be positively resolved by working together.</w:t>
      </w:r>
      <w:r w:rsidR="00FD0C9F" w:rsidRPr="00452C7B">
        <w:rPr>
          <w:rFonts w:asciiTheme="minorHAnsi" w:hAnsiTheme="minorHAnsi" w:cstheme="minorHAnsi"/>
          <w:color w:val="auto"/>
          <w:szCs w:val="22"/>
        </w:rPr>
        <w:t xml:space="preserve"> If you feel the issue</w:t>
      </w:r>
      <w:r w:rsidR="00D84E4F" w:rsidRPr="00452C7B">
        <w:rPr>
          <w:rFonts w:asciiTheme="minorHAnsi" w:hAnsiTheme="minorHAnsi" w:cstheme="minorHAnsi"/>
          <w:color w:val="auto"/>
          <w:szCs w:val="22"/>
        </w:rPr>
        <w:t xml:space="preserve"> is still not resolved after speaking to the teacher and director, </w:t>
      </w:r>
      <w:r w:rsidRPr="00452C7B">
        <w:rPr>
          <w:rFonts w:asciiTheme="minorHAnsi" w:hAnsiTheme="minorHAnsi" w:cstheme="minorHAnsi"/>
          <w:color w:val="auto"/>
          <w:szCs w:val="22"/>
        </w:rPr>
        <w:t xml:space="preserve">please contact Father Steve </w:t>
      </w:r>
      <w:proofErr w:type="spellStart"/>
      <w:r w:rsidRPr="00452C7B">
        <w:rPr>
          <w:rFonts w:asciiTheme="minorHAnsi" w:hAnsiTheme="minorHAnsi" w:cstheme="minorHAnsi"/>
          <w:color w:val="auto"/>
          <w:szCs w:val="22"/>
        </w:rPr>
        <w:t>Danzey</w:t>
      </w:r>
      <w:proofErr w:type="spellEnd"/>
      <w:r w:rsidR="00D84E4F" w:rsidRPr="00452C7B">
        <w:rPr>
          <w:rFonts w:asciiTheme="minorHAnsi" w:hAnsiTheme="minorHAnsi" w:cstheme="minorHAnsi"/>
          <w:color w:val="auto"/>
          <w:szCs w:val="22"/>
        </w:rPr>
        <w:t xml:space="preserve">. </w:t>
      </w:r>
      <w:r w:rsidRPr="00452C7B">
        <w:rPr>
          <w:rFonts w:asciiTheme="minorHAnsi" w:hAnsiTheme="minorHAnsi" w:cstheme="minorHAnsi"/>
          <w:color w:val="auto"/>
          <w:szCs w:val="22"/>
        </w:rPr>
        <w:t xml:space="preserve">If your issue is not resolved you may </w:t>
      </w:r>
      <w:r w:rsidR="00D84E4F" w:rsidRPr="00452C7B">
        <w:rPr>
          <w:rFonts w:asciiTheme="minorHAnsi" w:hAnsiTheme="minorHAnsi" w:cstheme="minorHAnsi"/>
          <w:color w:val="auto"/>
          <w:szCs w:val="22"/>
        </w:rPr>
        <w:t xml:space="preserve">file a complaint </w:t>
      </w:r>
      <w:r w:rsidRPr="00452C7B">
        <w:rPr>
          <w:rFonts w:asciiTheme="minorHAnsi" w:hAnsiTheme="minorHAnsi" w:cstheme="minorHAnsi"/>
          <w:color w:val="auto"/>
          <w:szCs w:val="22"/>
        </w:rPr>
        <w:t xml:space="preserve">with </w:t>
      </w:r>
      <w:r w:rsidR="00D84E4F" w:rsidRPr="00452C7B">
        <w:rPr>
          <w:rFonts w:asciiTheme="minorHAnsi" w:hAnsiTheme="minorHAnsi" w:cstheme="minorHAnsi"/>
          <w:color w:val="auto"/>
          <w:szCs w:val="22"/>
        </w:rPr>
        <w:t xml:space="preserve">our state licensor, Jeni </w:t>
      </w:r>
      <w:proofErr w:type="spellStart"/>
      <w:r w:rsidR="00D84E4F" w:rsidRPr="00452C7B">
        <w:rPr>
          <w:rFonts w:asciiTheme="minorHAnsi" w:hAnsiTheme="minorHAnsi" w:cstheme="minorHAnsi"/>
          <w:color w:val="auto"/>
          <w:szCs w:val="22"/>
        </w:rPr>
        <w:t>Zaffram</w:t>
      </w:r>
      <w:proofErr w:type="spellEnd"/>
      <w:r w:rsidR="00D84E4F" w:rsidRPr="00452C7B">
        <w:rPr>
          <w:rFonts w:asciiTheme="minorHAnsi" w:hAnsiTheme="minorHAnsi" w:cstheme="minorHAnsi"/>
          <w:color w:val="auto"/>
          <w:szCs w:val="22"/>
        </w:rPr>
        <w:t xml:space="preserve">, </w:t>
      </w:r>
      <w:r w:rsidRPr="00452C7B">
        <w:rPr>
          <w:rFonts w:asciiTheme="minorHAnsi" w:hAnsiTheme="minorHAnsi" w:cstheme="minorHAnsi"/>
          <w:color w:val="auto"/>
          <w:szCs w:val="22"/>
        </w:rPr>
        <w:t xml:space="preserve">Department of </w:t>
      </w:r>
      <w:r w:rsidR="00D84E4F" w:rsidRPr="00452C7B">
        <w:rPr>
          <w:rFonts w:asciiTheme="minorHAnsi" w:hAnsiTheme="minorHAnsi" w:cstheme="minorHAnsi"/>
          <w:color w:val="auto"/>
          <w:szCs w:val="22"/>
        </w:rPr>
        <w:t>Children, Youth and Families. (</w:t>
      </w:r>
      <w:r w:rsidRPr="00452C7B">
        <w:rPr>
          <w:rFonts w:asciiTheme="minorHAnsi" w:hAnsiTheme="minorHAnsi" w:cstheme="minorHAnsi"/>
          <w:color w:val="auto"/>
          <w:szCs w:val="22"/>
        </w:rPr>
        <w:t>206</w:t>
      </w:r>
      <w:r w:rsidR="00D84E4F" w:rsidRPr="00452C7B">
        <w:rPr>
          <w:rFonts w:asciiTheme="minorHAnsi" w:hAnsiTheme="minorHAnsi" w:cstheme="minorHAnsi"/>
          <w:color w:val="auto"/>
          <w:szCs w:val="22"/>
        </w:rPr>
        <w:t xml:space="preserve">) </w:t>
      </w:r>
      <w:r w:rsidRPr="00452C7B">
        <w:rPr>
          <w:rFonts w:asciiTheme="minorHAnsi" w:hAnsiTheme="minorHAnsi" w:cstheme="minorHAnsi"/>
          <w:color w:val="auto"/>
          <w:szCs w:val="22"/>
        </w:rPr>
        <w:t>296-4600.</w:t>
      </w:r>
    </w:p>
    <w:p w14:paraId="1909792F" w14:textId="77777777" w:rsidR="00861ADC" w:rsidRDefault="00861ADC" w:rsidP="00A36A98">
      <w:pPr>
        <w:widowControl w:val="0"/>
        <w:rPr>
          <w:rFonts w:asciiTheme="minorHAnsi" w:hAnsiTheme="minorHAnsi" w:cstheme="minorHAnsi"/>
          <w:b/>
          <w:color w:val="auto"/>
          <w:szCs w:val="22"/>
        </w:rPr>
      </w:pPr>
      <w:r w:rsidRPr="00452C7B">
        <w:rPr>
          <w:rFonts w:asciiTheme="minorHAnsi" w:hAnsiTheme="minorHAnsi" w:cstheme="minorHAnsi"/>
          <w:b/>
          <w:color w:val="auto"/>
          <w:szCs w:val="22"/>
        </w:rPr>
        <w:t xml:space="preserve">NOTE: </w:t>
      </w:r>
      <w:r w:rsidRPr="00452C7B">
        <w:rPr>
          <w:rFonts w:asciiTheme="minorHAnsi" w:hAnsiTheme="minorHAnsi" w:cstheme="minorHAnsi"/>
          <w:color w:val="auto"/>
          <w:szCs w:val="22"/>
        </w:rPr>
        <w:t>Families who choose any source of social media as a venue to communicate concerns WITHOUT speaking with us first, may be asked to withdraw from the preschool program.</w:t>
      </w:r>
      <w:r w:rsidRPr="00452C7B">
        <w:rPr>
          <w:rFonts w:asciiTheme="minorHAnsi" w:hAnsiTheme="minorHAnsi" w:cstheme="minorHAnsi"/>
          <w:b/>
          <w:color w:val="auto"/>
          <w:szCs w:val="22"/>
        </w:rPr>
        <w:t xml:space="preserve"> </w:t>
      </w:r>
    </w:p>
    <w:p w14:paraId="1B7AB92C" w14:textId="77777777" w:rsidR="00C977BC" w:rsidRPr="00452C7B" w:rsidRDefault="00C977BC" w:rsidP="00A36A98">
      <w:pPr>
        <w:widowControl w:val="0"/>
        <w:rPr>
          <w:rFonts w:asciiTheme="minorHAnsi" w:hAnsiTheme="minorHAnsi" w:cstheme="minorHAnsi"/>
          <w:b/>
          <w:color w:val="auto"/>
          <w:szCs w:val="22"/>
        </w:rPr>
      </w:pPr>
    </w:p>
    <w:p w14:paraId="4E1E9032" w14:textId="77777777" w:rsidR="00C21222" w:rsidRPr="00452C7B" w:rsidRDefault="00906CDD" w:rsidP="003436C2">
      <w:pPr>
        <w:pStyle w:val="Heading1"/>
      </w:pPr>
      <w:bookmarkStart w:id="43" w:name="_Hlk523330980"/>
      <w:bookmarkStart w:id="44" w:name="_Toc13651612"/>
      <w:r w:rsidRPr="00452C7B">
        <w:t>School Calendar</w:t>
      </w:r>
      <w:r w:rsidR="006253EC" w:rsidRPr="00452C7B">
        <w:t xml:space="preserve"> </w:t>
      </w:r>
      <w:r w:rsidR="009E440D">
        <w:t>and</w:t>
      </w:r>
      <w:r w:rsidR="006253EC" w:rsidRPr="00452C7B">
        <w:t xml:space="preserve"> Inclement Weather Procedures</w:t>
      </w:r>
      <w:bookmarkEnd w:id="43"/>
      <w:bookmarkEnd w:id="44"/>
    </w:p>
    <w:p w14:paraId="4C6B6490" w14:textId="77777777" w:rsidR="00C21222" w:rsidRPr="00452C7B" w:rsidRDefault="00C977BC" w:rsidP="003436C2">
      <w:pPr>
        <w:pStyle w:val="Heading2"/>
      </w:pPr>
      <w:bookmarkStart w:id="45" w:name="_Toc13651613"/>
      <w:r>
        <w:t xml:space="preserve">Holiday Closures and </w:t>
      </w:r>
      <w:r w:rsidR="00C21222" w:rsidRPr="00452C7B">
        <w:t>Calendar</w:t>
      </w:r>
      <w:bookmarkEnd w:id="45"/>
      <w:r w:rsidR="00C21222" w:rsidRPr="00452C7B">
        <w:t xml:space="preserve"> </w:t>
      </w:r>
    </w:p>
    <w:p w14:paraId="4EFDB87C" w14:textId="77777777" w:rsidR="00C21222" w:rsidRPr="00452C7B" w:rsidRDefault="00C21222" w:rsidP="00A36A98">
      <w:pPr>
        <w:pStyle w:val="BodyText"/>
        <w:widowControl w:val="0"/>
        <w:spacing w:after="0"/>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 xml:space="preserve">Our school year calendar coincides with Lake Washington School District calendar for holiday/vacation days. We are closed for the following: Veteran’s Day, Thanksgiving and the day following Thanksgiving, Christmas Break, Martin Luther King Day, Mid-winter break, Spring break, </w:t>
      </w:r>
      <w:proofErr w:type="gramStart"/>
      <w:r w:rsidRPr="00452C7B">
        <w:rPr>
          <w:rFonts w:asciiTheme="minorHAnsi" w:hAnsiTheme="minorHAnsi" w:cstheme="minorHAnsi"/>
          <w:color w:val="auto"/>
          <w:sz w:val="22"/>
          <w:szCs w:val="22"/>
        </w:rPr>
        <w:t>and,</w:t>
      </w:r>
      <w:proofErr w:type="gramEnd"/>
      <w:r w:rsidRPr="00452C7B">
        <w:rPr>
          <w:rFonts w:asciiTheme="minorHAnsi" w:hAnsiTheme="minorHAnsi" w:cstheme="minorHAnsi"/>
          <w:color w:val="auto"/>
          <w:sz w:val="22"/>
          <w:szCs w:val="22"/>
        </w:rPr>
        <w:t xml:space="preserve"> Memorial Day. (</w:t>
      </w:r>
      <w:r w:rsidRPr="00452C7B">
        <w:rPr>
          <w:rFonts w:asciiTheme="minorHAnsi" w:hAnsiTheme="minorHAnsi" w:cstheme="minorHAnsi"/>
          <w:b/>
          <w:bCs/>
          <w:i/>
          <w:iCs/>
          <w:color w:val="auto"/>
          <w:sz w:val="22"/>
          <w:szCs w:val="22"/>
        </w:rPr>
        <w:t xml:space="preserve">No change in tuition rates for months that include holidays or snow days.) </w:t>
      </w:r>
      <w:r w:rsidRPr="00452C7B">
        <w:rPr>
          <w:rFonts w:asciiTheme="minorHAnsi" w:hAnsiTheme="minorHAnsi" w:cstheme="minorHAnsi"/>
          <w:color w:val="auto"/>
          <w:sz w:val="22"/>
          <w:szCs w:val="22"/>
        </w:rPr>
        <w:t>Preschool tuition rates are not based on actual per-day care and are not subject to adjustments for these occasional closures.</w:t>
      </w:r>
    </w:p>
    <w:p w14:paraId="769B5485" w14:textId="77777777" w:rsidR="00C21222" w:rsidRPr="00452C7B" w:rsidRDefault="00C21222" w:rsidP="00A36A98">
      <w:pPr>
        <w:pStyle w:val="BodyText"/>
        <w:widowControl w:val="0"/>
        <w:spacing w:after="0"/>
        <w:jc w:val="both"/>
        <w:rPr>
          <w:rFonts w:asciiTheme="minorHAnsi" w:hAnsiTheme="minorHAnsi" w:cstheme="minorHAnsi"/>
          <w:color w:val="auto"/>
          <w:sz w:val="22"/>
          <w:szCs w:val="22"/>
        </w:rPr>
      </w:pPr>
    </w:p>
    <w:p w14:paraId="40066C9A" w14:textId="77777777" w:rsidR="006253EC" w:rsidRPr="00452C7B" w:rsidRDefault="006253EC" w:rsidP="003436C2">
      <w:pPr>
        <w:pStyle w:val="Heading2"/>
      </w:pPr>
      <w:bookmarkStart w:id="46" w:name="_Toc13651614"/>
      <w:r w:rsidRPr="00452C7B">
        <w:t>Inclement Weather</w:t>
      </w:r>
      <w:bookmarkEnd w:id="46"/>
    </w:p>
    <w:p w14:paraId="51811434" w14:textId="77777777" w:rsidR="00C21222" w:rsidRDefault="00C21222" w:rsidP="00A36A98">
      <w:pPr>
        <w:pStyle w:val="BodyText"/>
        <w:widowControl w:val="0"/>
        <w:spacing w:after="0"/>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 xml:space="preserve">In case of inclement weather and snow days, the safety of the children is our primary concern. Please follow the instructions given on your local radio stations for the Lake Washington School District. You may also call the school office (425-868-9544) for up-to-date school closure information. </w:t>
      </w:r>
    </w:p>
    <w:p w14:paraId="7CD24F94" w14:textId="77777777" w:rsidR="00C4219D" w:rsidRDefault="00C4219D" w:rsidP="00C4219D">
      <w:pPr>
        <w:pStyle w:val="BodyText"/>
        <w:widowControl w:val="0"/>
        <w:spacing w:after="0"/>
        <w:jc w:val="both"/>
        <w:rPr>
          <w:rFonts w:asciiTheme="minorHAnsi" w:hAnsiTheme="minorHAnsi" w:cstheme="minorHAnsi"/>
          <w:b/>
          <w:bCs/>
          <w:color w:val="auto"/>
          <w:sz w:val="22"/>
          <w:szCs w:val="22"/>
        </w:rPr>
      </w:pPr>
      <w:r w:rsidRPr="00B2698F">
        <w:rPr>
          <w:rFonts w:asciiTheme="minorHAnsi" w:hAnsiTheme="minorHAnsi" w:cstheme="minorHAnsi"/>
          <w:b/>
          <w:bCs/>
          <w:color w:val="auto"/>
          <w:sz w:val="22"/>
          <w:szCs w:val="22"/>
        </w:rPr>
        <w:lastRenderedPageBreak/>
        <w:t>NOTE:</w:t>
      </w:r>
    </w:p>
    <w:p w14:paraId="2B43EE9B" w14:textId="59AE7BC4" w:rsidR="00C4219D" w:rsidRDefault="00C4219D" w:rsidP="00C4219D">
      <w:pPr>
        <w:pStyle w:val="BodyText"/>
        <w:widowControl w:val="0"/>
        <w:numPr>
          <w:ilvl w:val="0"/>
          <w:numId w:val="47"/>
        </w:numPr>
        <w:spacing w:after="0"/>
        <w:jc w:val="both"/>
        <w:rPr>
          <w:rFonts w:asciiTheme="minorHAnsi" w:hAnsiTheme="minorHAnsi" w:cstheme="minorHAnsi"/>
          <w:b/>
          <w:bCs/>
          <w:color w:val="auto"/>
          <w:sz w:val="22"/>
          <w:szCs w:val="22"/>
        </w:rPr>
      </w:pPr>
      <w:r>
        <w:rPr>
          <w:rFonts w:asciiTheme="minorHAnsi" w:hAnsiTheme="minorHAnsi" w:cstheme="minorHAnsi"/>
          <w:b/>
          <w:bCs/>
          <w:color w:val="auto"/>
          <w:sz w:val="22"/>
          <w:szCs w:val="22"/>
        </w:rPr>
        <w:t>If Lake Washington School District (LWSD) is CLOSED…Good Samaritan Preschool is CLOSED</w:t>
      </w:r>
    </w:p>
    <w:p w14:paraId="6825844D" w14:textId="77777777" w:rsidR="00C4219D" w:rsidRPr="00B2698F" w:rsidRDefault="00C4219D" w:rsidP="00C4219D">
      <w:pPr>
        <w:pStyle w:val="BodyText"/>
        <w:widowControl w:val="0"/>
        <w:numPr>
          <w:ilvl w:val="0"/>
          <w:numId w:val="47"/>
        </w:numPr>
        <w:spacing w:after="0"/>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If LWSD is on a </w:t>
      </w:r>
      <w:proofErr w:type="gramStart"/>
      <w:r>
        <w:rPr>
          <w:rFonts w:asciiTheme="minorHAnsi" w:hAnsiTheme="minorHAnsi" w:cstheme="minorHAnsi"/>
          <w:b/>
          <w:bCs/>
          <w:color w:val="auto"/>
          <w:sz w:val="22"/>
          <w:szCs w:val="22"/>
        </w:rPr>
        <w:t>ONE or TWO HOUR</w:t>
      </w:r>
      <w:proofErr w:type="gramEnd"/>
      <w:r>
        <w:rPr>
          <w:rFonts w:asciiTheme="minorHAnsi" w:hAnsiTheme="minorHAnsi" w:cstheme="minorHAnsi"/>
          <w:b/>
          <w:bCs/>
          <w:color w:val="auto"/>
          <w:sz w:val="22"/>
          <w:szCs w:val="22"/>
        </w:rPr>
        <w:t xml:space="preserve"> DELAY …Good Samaritan Preschool </w:t>
      </w:r>
      <w:r w:rsidRPr="00B2698F">
        <w:rPr>
          <w:rFonts w:asciiTheme="minorHAnsi" w:hAnsiTheme="minorHAnsi" w:cstheme="minorHAnsi"/>
          <w:color w:val="auto"/>
          <w:sz w:val="22"/>
          <w:szCs w:val="22"/>
        </w:rPr>
        <w:t>will open at 10am.</w:t>
      </w:r>
    </w:p>
    <w:p w14:paraId="3AD7A02E" w14:textId="77777777" w:rsidR="00C21222" w:rsidRPr="00452C7B" w:rsidRDefault="00C21222" w:rsidP="003436C2">
      <w:pPr>
        <w:pStyle w:val="Heading2"/>
      </w:pPr>
      <w:bookmarkStart w:id="47" w:name="_Toc13651615"/>
      <w:r w:rsidRPr="00452C7B">
        <w:t>Public Schools Emergency Communications System:</w:t>
      </w:r>
      <w:bookmarkEnd w:id="47"/>
    </w:p>
    <w:p w14:paraId="7D28DA20" w14:textId="77777777" w:rsidR="00C21222" w:rsidRPr="00452C7B" w:rsidRDefault="002E42BE" w:rsidP="00C977BC">
      <w:pPr>
        <w:pStyle w:val="BodyText"/>
        <w:spacing w:after="0"/>
        <w:jc w:val="left"/>
        <w:rPr>
          <w:rStyle w:val="Hyperlink"/>
          <w:rFonts w:asciiTheme="minorHAnsi" w:hAnsiTheme="minorHAnsi" w:cstheme="minorHAnsi"/>
          <w:b/>
          <w:color w:val="auto"/>
          <w:sz w:val="22"/>
          <w:szCs w:val="22"/>
        </w:rPr>
      </w:pPr>
      <w:hyperlink r:id="rId11" w:history="1">
        <w:r w:rsidR="00C21222" w:rsidRPr="00452C7B">
          <w:rPr>
            <w:rStyle w:val="Hyperlink"/>
            <w:rFonts w:asciiTheme="minorHAnsi" w:hAnsiTheme="minorHAnsi" w:cstheme="minorHAnsi"/>
            <w:b/>
            <w:color w:val="auto"/>
            <w:sz w:val="22"/>
            <w:szCs w:val="22"/>
          </w:rPr>
          <w:t>http://www.schoolreport.org</w:t>
        </w:r>
      </w:hyperlink>
    </w:p>
    <w:p w14:paraId="23450087" w14:textId="77777777" w:rsidR="00F74F29" w:rsidRPr="00452C7B" w:rsidRDefault="00F74F29" w:rsidP="00181881">
      <w:pPr>
        <w:pStyle w:val="BodyText"/>
        <w:spacing w:after="0"/>
        <w:rPr>
          <w:rStyle w:val="Hyperlink"/>
          <w:rFonts w:asciiTheme="minorHAnsi" w:hAnsiTheme="minorHAnsi" w:cstheme="minorHAnsi"/>
          <w:b/>
          <w:color w:val="auto"/>
          <w:sz w:val="22"/>
          <w:szCs w:val="22"/>
        </w:rPr>
      </w:pPr>
    </w:p>
    <w:p w14:paraId="2931FB1C" w14:textId="77777777" w:rsidR="00F74F29" w:rsidRPr="00C977BC" w:rsidRDefault="00F85F89" w:rsidP="003436C2">
      <w:pPr>
        <w:pStyle w:val="Heading1"/>
        <w:rPr>
          <w:rStyle w:val="Hyperlink"/>
          <w:color w:val="000000"/>
          <w:u w:val="none"/>
        </w:rPr>
      </w:pPr>
      <w:bookmarkStart w:id="48" w:name="_Toc13651616"/>
      <w:r w:rsidRPr="00C977BC">
        <w:rPr>
          <w:rStyle w:val="Hyperlink"/>
          <w:color w:val="000000"/>
          <w:u w:val="none"/>
        </w:rPr>
        <w:t xml:space="preserve">Our Preschool </w:t>
      </w:r>
      <w:r w:rsidR="00F74F29" w:rsidRPr="00C977BC">
        <w:rPr>
          <w:rStyle w:val="Hyperlink"/>
          <w:color w:val="000000"/>
          <w:u w:val="none"/>
        </w:rPr>
        <w:t>Program</w:t>
      </w:r>
      <w:bookmarkEnd w:id="48"/>
    </w:p>
    <w:p w14:paraId="7D7B2042" w14:textId="77777777" w:rsidR="000A075C" w:rsidRPr="00452C7B" w:rsidRDefault="000A075C" w:rsidP="00181881">
      <w:pPr>
        <w:pStyle w:val="BodyText"/>
        <w:spacing w:after="0"/>
        <w:rPr>
          <w:rStyle w:val="Hyperlink"/>
          <w:rFonts w:asciiTheme="minorHAnsi" w:hAnsiTheme="minorHAnsi" w:cstheme="minorHAnsi"/>
          <w:b/>
          <w:color w:val="auto"/>
          <w:sz w:val="22"/>
          <w:szCs w:val="22"/>
          <w:u w:val="none"/>
        </w:rPr>
      </w:pPr>
    </w:p>
    <w:p w14:paraId="4AECF1D8" w14:textId="77777777" w:rsidR="000A075C" w:rsidRPr="00452C7B" w:rsidRDefault="000A075C" w:rsidP="003436C2">
      <w:pPr>
        <w:pStyle w:val="Heading2"/>
      </w:pPr>
      <w:bookmarkStart w:id="49" w:name="_Toc13651617"/>
      <w:r w:rsidRPr="00452C7B">
        <w:t>Hours of Operation</w:t>
      </w:r>
      <w:bookmarkEnd w:id="49"/>
    </w:p>
    <w:p w14:paraId="7F06C2E8" w14:textId="77777777" w:rsidR="000A075C" w:rsidRPr="00452C7B" w:rsidRDefault="000A075C" w:rsidP="000A075C">
      <w:pPr>
        <w:rPr>
          <w:rFonts w:asciiTheme="minorHAnsi" w:hAnsiTheme="minorHAnsi" w:cstheme="minorHAnsi"/>
          <w:color w:val="auto"/>
          <w:szCs w:val="22"/>
        </w:rPr>
      </w:pPr>
      <w:r w:rsidRPr="00452C7B">
        <w:rPr>
          <w:rFonts w:asciiTheme="minorHAnsi" w:hAnsiTheme="minorHAnsi" w:cstheme="minorHAnsi"/>
          <w:color w:val="auto"/>
          <w:szCs w:val="22"/>
        </w:rPr>
        <w:t xml:space="preserve">The school is open Monday-Friday, 7:30 AM- 4:30PM, September- June. Summer camps may be offered in July and August.  </w:t>
      </w:r>
    </w:p>
    <w:p w14:paraId="0B46A4BD" w14:textId="77777777" w:rsidR="00430335" w:rsidRPr="00452C7B" w:rsidRDefault="00430335" w:rsidP="00430335">
      <w:pPr>
        <w:pStyle w:val="Heading2"/>
      </w:pPr>
      <w:bookmarkStart w:id="50" w:name="_Toc13651618"/>
      <w:r w:rsidRPr="00452C7B">
        <w:t>Programs Offered</w:t>
      </w:r>
      <w:bookmarkEnd w:id="50"/>
    </w:p>
    <w:p w14:paraId="302A9F4F" w14:textId="77777777" w:rsidR="00430335" w:rsidRPr="00452C7B" w:rsidRDefault="00430335" w:rsidP="00430335">
      <w:pPr>
        <w:rPr>
          <w:rFonts w:asciiTheme="minorHAnsi" w:hAnsiTheme="minorHAnsi" w:cstheme="minorHAnsi"/>
          <w:color w:val="auto"/>
          <w:szCs w:val="22"/>
        </w:rPr>
      </w:pPr>
      <w:r w:rsidRPr="00452C7B">
        <w:rPr>
          <w:rFonts w:asciiTheme="minorHAnsi" w:hAnsiTheme="minorHAnsi" w:cstheme="minorHAnsi"/>
          <w:color w:val="auto"/>
          <w:szCs w:val="22"/>
        </w:rPr>
        <w:t xml:space="preserve">Half-Day Programs: Monday-Friday, 9:00AM-1:00PM.  </w:t>
      </w:r>
    </w:p>
    <w:p w14:paraId="6E2E5976" w14:textId="77777777" w:rsidR="00430335" w:rsidRPr="00452C7B" w:rsidRDefault="00430335" w:rsidP="00430335">
      <w:pPr>
        <w:rPr>
          <w:rFonts w:asciiTheme="minorHAnsi" w:hAnsiTheme="minorHAnsi" w:cstheme="minorHAnsi"/>
          <w:color w:val="auto"/>
          <w:szCs w:val="22"/>
        </w:rPr>
      </w:pPr>
      <w:r w:rsidRPr="00452C7B">
        <w:rPr>
          <w:rFonts w:asciiTheme="minorHAnsi" w:hAnsiTheme="minorHAnsi" w:cstheme="minorHAnsi"/>
          <w:color w:val="auto"/>
          <w:szCs w:val="22"/>
        </w:rPr>
        <w:t>Full-Day Programs: Monday-Friday, 9:00AM-3:00PM.</w:t>
      </w:r>
    </w:p>
    <w:p w14:paraId="032AF3D0" w14:textId="77777777" w:rsidR="00430335" w:rsidRPr="00452C7B" w:rsidRDefault="00430335" w:rsidP="00430335">
      <w:pPr>
        <w:rPr>
          <w:rFonts w:asciiTheme="minorHAnsi" w:hAnsiTheme="minorHAnsi" w:cstheme="minorHAnsi"/>
          <w:color w:val="auto"/>
          <w:szCs w:val="22"/>
        </w:rPr>
      </w:pPr>
      <w:r w:rsidRPr="00452C7B">
        <w:rPr>
          <w:rFonts w:asciiTheme="minorHAnsi" w:hAnsiTheme="minorHAnsi" w:cstheme="minorHAnsi"/>
          <w:color w:val="auto"/>
          <w:szCs w:val="22"/>
        </w:rPr>
        <w:t>Extended Care: Monday-Friday, 7:30AM-9:00AM and 3:00PM-4:30PM</w:t>
      </w:r>
    </w:p>
    <w:p w14:paraId="21D8346D" w14:textId="1F571627" w:rsidR="00430335" w:rsidRDefault="00430335" w:rsidP="00430335">
      <w:pPr>
        <w:rPr>
          <w:rFonts w:asciiTheme="minorHAnsi" w:hAnsiTheme="minorHAnsi" w:cstheme="minorHAnsi"/>
          <w:color w:val="auto"/>
          <w:szCs w:val="22"/>
        </w:rPr>
      </w:pPr>
      <w:r w:rsidRPr="00452C7B">
        <w:rPr>
          <w:rFonts w:asciiTheme="minorHAnsi" w:hAnsiTheme="minorHAnsi" w:cstheme="minorHAnsi"/>
          <w:color w:val="auto"/>
          <w:szCs w:val="22"/>
        </w:rPr>
        <w:t xml:space="preserve">*Extended care is offered for an additional fee and can be added on an as-needed basis.  </w:t>
      </w:r>
    </w:p>
    <w:p w14:paraId="7DCB2352" w14:textId="77777777" w:rsidR="00955B70" w:rsidRDefault="00955B70" w:rsidP="00955B70">
      <w:pPr>
        <w:pStyle w:val="Heading2"/>
      </w:pPr>
    </w:p>
    <w:p w14:paraId="6FF93E5E" w14:textId="0CE9BB82" w:rsidR="00955B70" w:rsidRPr="00452C7B" w:rsidRDefault="00955B70" w:rsidP="00955B70">
      <w:pPr>
        <w:pStyle w:val="Heading2"/>
      </w:pPr>
      <w:bookmarkStart w:id="51" w:name="_Toc13651619"/>
      <w:r w:rsidRPr="00452C7B">
        <w:t>Classes Offered</w:t>
      </w:r>
      <w:bookmarkEnd w:id="51"/>
    </w:p>
    <w:p w14:paraId="47DA9EF9" w14:textId="77777777" w:rsidR="00955B70" w:rsidRPr="00452C7B" w:rsidRDefault="00955B70" w:rsidP="00955B70">
      <w:pPr>
        <w:ind w:left="720"/>
        <w:rPr>
          <w:rFonts w:asciiTheme="minorHAnsi" w:hAnsiTheme="minorHAnsi" w:cstheme="minorHAnsi"/>
          <w:b/>
          <w:color w:val="auto"/>
          <w:szCs w:val="22"/>
          <w:u w:val="single"/>
        </w:rPr>
      </w:pPr>
      <w:r w:rsidRPr="00452C7B">
        <w:rPr>
          <w:rFonts w:asciiTheme="minorHAnsi" w:hAnsiTheme="minorHAnsi" w:cstheme="minorHAnsi"/>
          <w:b/>
          <w:color w:val="auto"/>
          <w:szCs w:val="22"/>
          <w:u w:val="single"/>
        </w:rPr>
        <w:t>2.5 – 3 y</w:t>
      </w:r>
      <w:r>
        <w:rPr>
          <w:rFonts w:asciiTheme="minorHAnsi" w:hAnsiTheme="minorHAnsi" w:cstheme="minorHAnsi"/>
          <w:b/>
          <w:color w:val="auto"/>
          <w:szCs w:val="22"/>
          <w:u w:val="single"/>
        </w:rPr>
        <w:t>ea</w:t>
      </w:r>
      <w:r w:rsidRPr="00452C7B">
        <w:rPr>
          <w:rFonts w:asciiTheme="minorHAnsi" w:hAnsiTheme="minorHAnsi" w:cstheme="minorHAnsi"/>
          <w:b/>
          <w:color w:val="auto"/>
          <w:szCs w:val="22"/>
          <w:u w:val="single"/>
        </w:rPr>
        <w:t xml:space="preserve">rs </w:t>
      </w:r>
    </w:p>
    <w:p w14:paraId="291195FE" w14:textId="77777777" w:rsidR="00955B70" w:rsidRPr="00C977BC" w:rsidRDefault="00955B70" w:rsidP="00955B70">
      <w:pPr>
        <w:ind w:left="720"/>
        <w:rPr>
          <w:rFonts w:asciiTheme="minorHAnsi" w:hAnsiTheme="minorHAnsi" w:cstheme="minorHAnsi"/>
          <w:color w:val="auto"/>
          <w:szCs w:val="22"/>
        </w:rPr>
      </w:pPr>
      <w:r w:rsidRPr="00C977BC">
        <w:rPr>
          <w:rFonts w:asciiTheme="minorHAnsi" w:hAnsiTheme="minorHAnsi" w:cstheme="minorHAnsi"/>
          <w:color w:val="auto"/>
          <w:szCs w:val="22"/>
        </w:rPr>
        <w:t>Children must be 30 months old at time of enrollment, potty training not required.  This group is designed for children who are ready for more group structure. Student/Teacher Ratio 5:1. Maximum class size-10 students</w:t>
      </w:r>
    </w:p>
    <w:p w14:paraId="22B3FB74" w14:textId="77777777" w:rsidR="00955B70" w:rsidRPr="00C977BC" w:rsidRDefault="00955B70" w:rsidP="00955B70">
      <w:pPr>
        <w:ind w:left="720"/>
        <w:rPr>
          <w:rFonts w:asciiTheme="minorHAnsi" w:hAnsiTheme="minorHAnsi" w:cstheme="minorHAnsi"/>
          <w:color w:val="auto"/>
          <w:kern w:val="0"/>
          <w:szCs w:val="22"/>
        </w:rPr>
      </w:pPr>
      <w:r w:rsidRPr="00C977BC">
        <w:rPr>
          <w:rFonts w:asciiTheme="minorHAnsi" w:hAnsiTheme="minorHAnsi" w:cstheme="minorHAnsi"/>
          <w:color w:val="auto"/>
          <w:kern w:val="0"/>
          <w:szCs w:val="22"/>
        </w:rPr>
        <w:t>Children in the 2.5 – 3yr old program are introduced to art, literacy, math, science, sensory and social concepts through a “center based” environment enriched with hands on learning activities.</w:t>
      </w:r>
    </w:p>
    <w:p w14:paraId="6DC2643C" w14:textId="77777777" w:rsidR="00955B70" w:rsidRDefault="00955B70" w:rsidP="00955B70">
      <w:pPr>
        <w:ind w:left="720"/>
        <w:rPr>
          <w:rFonts w:asciiTheme="minorHAnsi" w:hAnsiTheme="minorHAnsi" w:cstheme="minorHAnsi"/>
          <w:color w:val="auto"/>
          <w:kern w:val="0"/>
          <w:szCs w:val="22"/>
        </w:rPr>
      </w:pPr>
    </w:p>
    <w:p w14:paraId="6B5B8436" w14:textId="77777777" w:rsidR="00F30A15" w:rsidRDefault="00955B70" w:rsidP="00955B70">
      <w:pPr>
        <w:ind w:left="720"/>
        <w:rPr>
          <w:rFonts w:asciiTheme="minorHAnsi" w:hAnsiTheme="minorHAnsi" w:cstheme="minorHAnsi"/>
          <w:color w:val="auto"/>
          <w:kern w:val="0"/>
          <w:szCs w:val="22"/>
        </w:rPr>
      </w:pPr>
      <w:r w:rsidRPr="00C977BC">
        <w:rPr>
          <w:rFonts w:asciiTheme="minorHAnsi" w:hAnsiTheme="minorHAnsi" w:cstheme="minorHAnsi"/>
          <w:color w:val="auto"/>
          <w:kern w:val="0"/>
          <w:szCs w:val="22"/>
        </w:rPr>
        <w:t xml:space="preserve">Social and independence skills are still a primary consideration when planning for this group, as well as establishing a daily routine. At Good Samaritan Preschool we teach our children to share toys and space, wait their turn and </w:t>
      </w:r>
    </w:p>
    <w:p w14:paraId="558C3C7E" w14:textId="5841B221" w:rsidR="00955B70" w:rsidRDefault="00955B70" w:rsidP="00955B70">
      <w:pPr>
        <w:ind w:left="720"/>
        <w:rPr>
          <w:rFonts w:asciiTheme="minorHAnsi" w:hAnsiTheme="minorHAnsi" w:cstheme="minorHAnsi"/>
          <w:color w:val="auto"/>
          <w:kern w:val="0"/>
          <w:szCs w:val="22"/>
        </w:rPr>
      </w:pPr>
      <w:r w:rsidRPr="00C977BC">
        <w:rPr>
          <w:rFonts w:asciiTheme="minorHAnsi" w:hAnsiTheme="minorHAnsi" w:cstheme="minorHAnsi"/>
          <w:color w:val="auto"/>
          <w:kern w:val="0"/>
          <w:szCs w:val="22"/>
        </w:rPr>
        <w:t xml:space="preserve"> use words rather than actions to resolve conflict and express their feelings. Developing the child’s social skills is something that continues throughout the preschool years. However, the 2.5 – 3 </w:t>
      </w:r>
      <w:proofErr w:type="spellStart"/>
      <w:r w:rsidRPr="00C977BC">
        <w:rPr>
          <w:rFonts w:asciiTheme="minorHAnsi" w:hAnsiTheme="minorHAnsi" w:cstheme="minorHAnsi"/>
          <w:color w:val="auto"/>
          <w:kern w:val="0"/>
          <w:szCs w:val="22"/>
        </w:rPr>
        <w:t>yr</w:t>
      </w:r>
      <w:proofErr w:type="spellEnd"/>
      <w:r w:rsidRPr="00C977BC">
        <w:rPr>
          <w:rFonts w:asciiTheme="minorHAnsi" w:hAnsiTheme="minorHAnsi" w:cstheme="minorHAnsi"/>
          <w:color w:val="auto"/>
          <w:kern w:val="0"/>
          <w:szCs w:val="22"/>
        </w:rPr>
        <w:t xml:space="preserve"> old class is where we start teaching this important life skill.</w:t>
      </w:r>
    </w:p>
    <w:p w14:paraId="7FF9A0C9" w14:textId="77777777" w:rsidR="00955B70" w:rsidRDefault="00955B70" w:rsidP="00955B70">
      <w:pPr>
        <w:ind w:left="720"/>
        <w:rPr>
          <w:rFonts w:asciiTheme="minorHAnsi" w:hAnsiTheme="minorHAnsi" w:cstheme="minorHAnsi"/>
          <w:color w:val="auto"/>
          <w:kern w:val="0"/>
          <w:szCs w:val="22"/>
        </w:rPr>
      </w:pPr>
    </w:p>
    <w:p w14:paraId="269A3841" w14:textId="77777777" w:rsidR="00955B70" w:rsidRPr="00C977BC" w:rsidRDefault="00955B70" w:rsidP="00955B70">
      <w:pPr>
        <w:ind w:left="720"/>
        <w:rPr>
          <w:rFonts w:asciiTheme="minorHAnsi" w:hAnsiTheme="minorHAnsi" w:cstheme="minorHAnsi"/>
          <w:color w:val="auto"/>
          <w:kern w:val="0"/>
          <w:szCs w:val="22"/>
        </w:rPr>
      </w:pPr>
      <w:r w:rsidRPr="00C977BC">
        <w:rPr>
          <w:rFonts w:asciiTheme="minorHAnsi" w:hAnsiTheme="minorHAnsi" w:cstheme="minorHAnsi"/>
          <w:color w:val="auto"/>
          <w:kern w:val="0"/>
          <w:szCs w:val="22"/>
        </w:rPr>
        <w:t>At Good Samaritan, we recognize the need for children ages 2 to 3 to assert their independence. Teachers provide an environment that offers many opportunities for children to explore, try new things and do things for themselves. Our teachers intentionally observe children as they play, acting as facilitator when needed. Teachers will also play with children and ask meaningful questions that promote critical thinking helping the children to build on their experiences.  Teachers work with the children on self-care skills, such as using the restroom, washing hands, cleaning up after themselves, and putting on coats and sweaters.  We work in partnership with families to ensure that the child is being supported at school and home, which builds confidence, self-esteem and a love of learning and coming to school!</w:t>
      </w:r>
    </w:p>
    <w:p w14:paraId="056CEB8F" w14:textId="77777777" w:rsidR="00955B70" w:rsidRPr="00C977BC" w:rsidRDefault="00955B70" w:rsidP="00955B70">
      <w:pPr>
        <w:ind w:left="720"/>
        <w:rPr>
          <w:rFonts w:asciiTheme="minorHAnsi" w:hAnsiTheme="minorHAnsi" w:cstheme="minorHAnsi"/>
          <w:color w:val="auto"/>
          <w:kern w:val="0"/>
          <w:szCs w:val="22"/>
        </w:rPr>
      </w:pPr>
    </w:p>
    <w:p w14:paraId="3E958D8A" w14:textId="77777777" w:rsidR="00955B70" w:rsidRPr="00C977BC" w:rsidRDefault="00955B70" w:rsidP="00955B70">
      <w:pPr>
        <w:ind w:left="720"/>
        <w:rPr>
          <w:rFonts w:asciiTheme="minorHAnsi" w:hAnsiTheme="minorHAnsi" w:cstheme="minorHAnsi"/>
          <w:b/>
          <w:color w:val="auto"/>
          <w:szCs w:val="22"/>
          <w:u w:val="single"/>
        </w:rPr>
      </w:pPr>
      <w:r w:rsidRPr="00C977BC">
        <w:rPr>
          <w:rFonts w:asciiTheme="minorHAnsi" w:hAnsiTheme="minorHAnsi" w:cstheme="minorHAnsi"/>
          <w:b/>
          <w:color w:val="auto"/>
          <w:szCs w:val="22"/>
          <w:u w:val="single"/>
        </w:rPr>
        <w:t>3-4 y</w:t>
      </w:r>
      <w:r>
        <w:rPr>
          <w:rFonts w:asciiTheme="minorHAnsi" w:hAnsiTheme="minorHAnsi" w:cstheme="minorHAnsi"/>
          <w:b/>
          <w:color w:val="auto"/>
          <w:szCs w:val="22"/>
          <w:u w:val="single"/>
        </w:rPr>
        <w:t>ea</w:t>
      </w:r>
      <w:r w:rsidRPr="00C977BC">
        <w:rPr>
          <w:rFonts w:asciiTheme="minorHAnsi" w:hAnsiTheme="minorHAnsi" w:cstheme="minorHAnsi"/>
          <w:b/>
          <w:color w:val="auto"/>
          <w:szCs w:val="22"/>
          <w:u w:val="single"/>
        </w:rPr>
        <w:t xml:space="preserve">rs </w:t>
      </w:r>
    </w:p>
    <w:p w14:paraId="0A63B0A4" w14:textId="77777777" w:rsidR="00955B70" w:rsidRPr="00C977BC" w:rsidRDefault="00955B70" w:rsidP="00955B70">
      <w:pPr>
        <w:ind w:left="720"/>
        <w:rPr>
          <w:rFonts w:asciiTheme="minorHAnsi" w:hAnsiTheme="minorHAnsi" w:cstheme="minorHAnsi"/>
          <w:color w:val="auto"/>
          <w:szCs w:val="22"/>
        </w:rPr>
      </w:pPr>
      <w:r w:rsidRPr="00C977BC">
        <w:rPr>
          <w:rFonts w:asciiTheme="minorHAnsi" w:hAnsiTheme="minorHAnsi" w:cstheme="minorHAnsi"/>
          <w:color w:val="auto"/>
          <w:szCs w:val="22"/>
        </w:rPr>
        <w:t>Children must be 3 by August 31</w:t>
      </w:r>
      <w:r w:rsidRPr="00C977BC">
        <w:rPr>
          <w:rFonts w:asciiTheme="minorHAnsi" w:hAnsiTheme="minorHAnsi" w:cstheme="minorHAnsi"/>
          <w:color w:val="auto"/>
          <w:szCs w:val="22"/>
          <w:vertAlign w:val="superscript"/>
        </w:rPr>
        <w:t>st</w:t>
      </w:r>
      <w:r w:rsidRPr="00C977BC">
        <w:rPr>
          <w:rFonts w:asciiTheme="minorHAnsi" w:hAnsiTheme="minorHAnsi" w:cstheme="minorHAnsi"/>
          <w:color w:val="auto"/>
          <w:szCs w:val="22"/>
        </w:rPr>
        <w:t xml:space="preserve"> of the enrollment year. Potty training is not required, but we ask that the child is “attempting” to be independent using the restroom. Student/Teacher Ratio 6.5:1. Max class size-13 students.  </w:t>
      </w:r>
      <w:r w:rsidRPr="00C977BC">
        <w:rPr>
          <w:rFonts w:asciiTheme="minorHAnsi" w:hAnsiTheme="minorHAnsi" w:cstheme="minorHAnsi"/>
          <w:color w:val="auto"/>
          <w:kern w:val="0"/>
          <w:szCs w:val="22"/>
        </w:rPr>
        <w:br/>
        <w:t xml:space="preserve">The 3’s program is a center based, developmentally appropriate, “hands on” curriculum which takes a theme and integrates it into all areas of learning; art, literacy, language, math, science, sensory and social/emotional. The 3’s program will introduce students to a more structured routine/schedule and encourage listening skills through small and large group activities.  The environment will provide opportunities that promote independence, </w:t>
      </w:r>
      <w:proofErr w:type="gramStart"/>
      <w:r w:rsidRPr="00C977BC">
        <w:rPr>
          <w:rFonts w:asciiTheme="minorHAnsi" w:hAnsiTheme="minorHAnsi" w:cstheme="minorHAnsi"/>
          <w:color w:val="auto"/>
          <w:kern w:val="0"/>
          <w:szCs w:val="22"/>
        </w:rPr>
        <w:t>self-esteem</w:t>
      </w:r>
      <w:proofErr w:type="gramEnd"/>
      <w:r w:rsidRPr="00C977BC">
        <w:rPr>
          <w:rFonts w:asciiTheme="minorHAnsi" w:hAnsiTheme="minorHAnsi" w:cstheme="minorHAnsi"/>
          <w:color w:val="auto"/>
          <w:kern w:val="0"/>
          <w:szCs w:val="22"/>
        </w:rPr>
        <w:t xml:space="preserve"> and confidence. The goal of our 3’s program is to provide a curriculum that builds positive social emotional skills as well as strong cognitive skills that will lead to success in our Pre-K program.</w:t>
      </w:r>
    </w:p>
    <w:p w14:paraId="35BF03E1" w14:textId="77777777" w:rsidR="00562474" w:rsidRDefault="00562474" w:rsidP="00955B70">
      <w:pPr>
        <w:ind w:left="720"/>
        <w:rPr>
          <w:rFonts w:asciiTheme="minorHAnsi" w:hAnsiTheme="minorHAnsi" w:cstheme="minorHAnsi"/>
          <w:b/>
          <w:color w:val="auto"/>
          <w:szCs w:val="22"/>
          <w:u w:val="single"/>
        </w:rPr>
      </w:pPr>
    </w:p>
    <w:p w14:paraId="56FE0761" w14:textId="77777777" w:rsidR="00562474" w:rsidRDefault="00562474" w:rsidP="00955B70">
      <w:pPr>
        <w:ind w:left="720"/>
        <w:rPr>
          <w:rFonts w:asciiTheme="minorHAnsi" w:hAnsiTheme="minorHAnsi" w:cstheme="minorHAnsi"/>
          <w:b/>
          <w:color w:val="auto"/>
          <w:szCs w:val="22"/>
          <w:u w:val="single"/>
        </w:rPr>
      </w:pPr>
    </w:p>
    <w:p w14:paraId="1955A448" w14:textId="77777777" w:rsidR="00562474" w:rsidRDefault="00562474" w:rsidP="00955B70">
      <w:pPr>
        <w:ind w:left="720"/>
        <w:rPr>
          <w:rFonts w:asciiTheme="minorHAnsi" w:hAnsiTheme="minorHAnsi" w:cstheme="minorHAnsi"/>
          <w:b/>
          <w:color w:val="auto"/>
          <w:szCs w:val="22"/>
          <w:u w:val="single"/>
        </w:rPr>
      </w:pPr>
    </w:p>
    <w:p w14:paraId="126FB937" w14:textId="6A6E0228" w:rsidR="00955B70" w:rsidRPr="00C977BC" w:rsidRDefault="00955B70" w:rsidP="00955B70">
      <w:pPr>
        <w:ind w:left="720"/>
        <w:rPr>
          <w:rFonts w:asciiTheme="minorHAnsi" w:hAnsiTheme="minorHAnsi" w:cstheme="minorHAnsi"/>
          <w:b/>
          <w:color w:val="auto"/>
          <w:szCs w:val="22"/>
          <w:u w:val="single"/>
        </w:rPr>
      </w:pPr>
      <w:r w:rsidRPr="00C977BC">
        <w:rPr>
          <w:rFonts w:asciiTheme="minorHAnsi" w:hAnsiTheme="minorHAnsi" w:cstheme="minorHAnsi"/>
          <w:b/>
          <w:color w:val="auto"/>
          <w:szCs w:val="22"/>
          <w:u w:val="single"/>
        </w:rPr>
        <w:lastRenderedPageBreak/>
        <w:t xml:space="preserve">Pre-K </w:t>
      </w:r>
    </w:p>
    <w:p w14:paraId="63213C42" w14:textId="77777777" w:rsidR="00955B70" w:rsidRDefault="00955B70" w:rsidP="00955B70">
      <w:pPr>
        <w:ind w:left="720"/>
        <w:rPr>
          <w:rFonts w:asciiTheme="minorHAnsi" w:hAnsiTheme="minorHAnsi" w:cstheme="minorHAnsi"/>
          <w:color w:val="auto"/>
          <w:szCs w:val="22"/>
        </w:rPr>
      </w:pPr>
      <w:r w:rsidRPr="00C977BC">
        <w:rPr>
          <w:rFonts w:asciiTheme="minorHAnsi" w:hAnsiTheme="minorHAnsi" w:cstheme="minorHAnsi"/>
          <w:color w:val="auto"/>
          <w:szCs w:val="22"/>
        </w:rPr>
        <w:t>Students must be 4 by August 31</w:t>
      </w:r>
      <w:r w:rsidRPr="00C977BC">
        <w:rPr>
          <w:rFonts w:asciiTheme="minorHAnsi" w:hAnsiTheme="minorHAnsi" w:cstheme="minorHAnsi"/>
          <w:color w:val="auto"/>
          <w:szCs w:val="22"/>
          <w:vertAlign w:val="superscript"/>
        </w:rPr>
        <w:t>st</w:t>
      </w:r>
      <w:r w:rsidRPr="00C977BC">
        <w:rPr>
          <w:rFonts w:asciiTheme="minorHAnsi" w:hAnsiTheme="minorHAnsi" w:cstheme="minorHAnsi"/>
          <w:color w:val="auto"/>
          <w:szCs w:val="22"/>
        </w:rPr>
        <w:t xml:space="preserve"> of the enrollment year. Students must be able to use the restroom independently. Student/Teacher Ratio is 6.5:1 Max class size 13 students.</w:t>
      </w:r>
    </w:p>
    <w:p w14:paraId="0D11A28C" w14:textId="77777777" w:rsidR="00955B70" w:rsidRPr="00C977BC" w:rsidRDefault="00955B70" w:rsidP="00955B70">
      <w:pPr>
        <w:ind w:left="720"/>
        <w:rPr>
          <w:rFonts w:asciiTheme="minorHAnsi" w:hAnsiTheme="minorHAnsi" w:cstheme="minorHAnsi"/>
          <w:color w:val="auto"/>
          <w:kern w:val="0"/>
          <w:szCs w:val="22"/>
        </w:rPr>
      </w:pPr>
    </w:p>
    <w:p w14:paraId="78957DEB" w14:textId="77777777" w:rsidR="00955B70" w:rsidRPr="00C977BC" w:rsidRDefault="00955B70" w:rsidP="00955B70">
      <w:pPr>
        <w:ind w:left="720"/>
        <w:rPr>
          <w:rFonts w:asciiTheme="minorHAnsi" w:hAnsiTheme="minorHAnsi" w:cstheme="minorHAnsi"/>
          <w:color w:val="auto"/>
          <w:kern w:val="0"/>
          <w:szCs w:val="22"/>
        </w:rPr>
      </w:pPr>
      <w:r w:rsidRPr="00C977BC">
        <w:rPr>
          <w:rFonts w:asciiTheme="minorHAnsi" w:hAnsiTheme="minorHAnsi" w:cstheme="minorHAnsi"/>
          <w:color w:val="auto"/>
          <w:kern w:val="0"/>
          <w:szCs w:val="22"/>
        </w:rPr>
        <w:t xml:space="preserve">Our center-based program offers opportunities for students to participate in learning activities independently, as well as in small groups. Large group activities, such as interactive circle times are also provided. The teacher is a catalyst in the child’s learning providing guidance and meaningful interactions that develop a well-rounded child. The PreK curriculum enables students to master certain academic concepts prior to kindergarten as well as offering opportunities that promote independence and choice. </w:t>
      </w:r>
    </w:p>
    <w:p w14:paraId="1A0C8EE5" w14:textId="77777777" w:rsidR="00955B70" w:rsidRDefault="00955B70" w:rsidP="00955B70">
      <w:pPr>
        <w:ind w:left="720"/>
        <w:rPr>
          <w:rFonts w:asciiTheme="minorHAnsi" w:hAnsiTheme="minorHAnsi" w:cstheme="minorHAnsi"/>
          <w:color w:val="auto"/>
          <w:szCs w:val="22"/>
        </w:rPr>
      </w:pPr>
    </w:p>
    <w:p w14:paraId="6ED297AB" w14:textId="77777777" w:rsidR="00955B70" w:rsidRPr="00C977BC" w:rsidRDefault="00955B70" w:rsidP="00955B70">
      <w:pPr>
        <w:ind w:left="720"/>
        <w:rPr>
          <w:rFonts w:asciiTheme="minorHAnsi" w:hAnsiTheme="minorHAnsi" w:cstheme="minorHAnsi"/>
          <w:color w:val="auto"/>
          <w:kern w:val="0"/>
          <w:szCs w:val="22"/>
        </w:rPr>
      </w:pPr>
      <w:r w:rsidRPr="00C977BC">
        <w:rPr>
          <w:rFonts w:asciiTheme="minorHAnsi" w:hAnsiTheme="minorHAnsi" w:cstheme="minorHAnsi"/>
          <w:color w:val="auto"/>
          <w:kern w:val="0"/>
          <w:szCs w:val="22"/>
        </w:rPr>
        <w:t xml:space="preserve">The primary goal of our PreK program is to prepare students to enter kindergarten confident in their abilities and excited about future learning. We strive to ensure that our students are completely independent in self-help skills and prepared to handle themselves challenging social situations. </w:t>
      </w:r>
    </w:p>
    <w:p w14:paraId="201168F8" w14:textId="77777777" w:rsidR="00955B70" w:rsidRPr="00C977BC" w:rsidRDefault="00955B70" w:rsidP="00955B70">
      <w:pPr>
        <w:ind w:left="720"/>
        <w:rPr>
          <w:rFonts w:asciiTheme="minorHAnsi" w:hAnsiTheme="minorHAnsi" w:cstheme="minorHAnsi"/>
          <w:color w:val="auto"/>
          <w:kern w:val="0"/>
          <w:szCs w:val="22"/>
        </w:rPr>
      </w:pPr>
    </w:p>
    <w:p w14:paraId="042A1093" w14:textId="77777777" w:rsidR="00955B70" w:rsidRPr="00C977BC" w:rsidRDefault="00955B70" w:rsidP="00955B70">
      <w:pPr>
        <w:ind w:left="720"/>
        <w:rPr>
          <w:rFonts w:asciiTheme="minorHAnsi" w:hAnsiTheme="minorHAnsi" w:cstheme="minorHAnsi"/>
          <w:color w:val="auto"/>
          <w:szCs w:val="22"/>
        </w:rPr>
      </w:pPr>
      <w:r w:rsidRPr="00C977BC">
        <w:rPr>
          <w:rFonts w:asciiTheme="minorHAnsi" w:hAnsiTheme="minorHAnsi" w:cstheme="minorHAnsi"/>
          <w:b/>
          <w:color w:val="auto"/>
          <w:szCs w:val="22"/>
          <w:u w:val="single"/>
        </w:rPr>
        <w:t>Summer Program</w:t>
      </w:r>
      <w:r w:rsidRPr="00C977BC">
        <w:rPr>
          <w:rFonts w:asciiTheme="minorHAnsi" w:hAnsiTheme="minorHAnsi" w:cstheme="minorHAnsi"/>
          <w:color w:val="auto"/>
          <w:szCs w:val="22"/>
        </w:rPr>
        <w:t xml:space="preserve"> </w:t>
      </w:r>
    </w:p>
    <w:p w14:paraId="5CCA8E53" w14:textId="77777777" w:rsidR="00955B70" w:rsidRDefault="00955B70" w:rsidP="00955B70">
      <w:pPr>
        <w:ind w:left="720"/>
        <w:rPr>
          <w:rFonts w:asciiTheme="minorHAnsi" w:hAnsiTheme="minorHAnsi" w:cstheme="minorHAnsi"/>
          <w:color w:val="auto"/>
          <w:kern w:val="0"/>
          <w:szCs w:val="22"/>
        </w:rPr>
      </w:pPr>
      <w:r w:rsidRPr="00C977BC">
        <w:rPr>
          <w:rFonts w:asciiTheme="minorHAnsi" w:hAnsiTheme="minorHAnsi" w:cstheme="minorHAnsi"/>
          <w:color w:val="auto"/>
          <w:szCs w:val="22"/>
        </w:rPr>
        <w:t xml:space="preserve">30 months and older.  Our Summer program is offered 5 to 6 weeks during July and August. The hours are 9:00 a.m. to 1:00 p.m. Each week has a different theme which offers a variety of fun and engaging indoor and outdoor activities. </w:t>
      </w:r>
      <w:r w:rsidRPr="00C977BC">
        <w:rPr>
          <w:rFonts w:asciiTheme="minorHAnsi" w:hAnsiTheme="minorHAnsi" w:cstheme="minorHAnsi"/>
          <w:color w:val="auto"/>
          <w:kern w:val="0"/>
          <w:szCs w:val="22"/>
        </w:rPr>
        <w:t xml:space="preserve">These activities include art, science experiments, cooking and sensory activities, literacy activities, songs, games and play time. The summer program is enrolled on a weekly basis to fit your summer schedule. At Good Samaritan Preschool we strive to provide a safe, trusting, environment. </w:t>
      </w:r>
    </w:p>
    <w:p w14:paraId="27DAB8CF" w14:textId="77777777" w:rsidR="00955B70" w:rsidRPr="00452C7B" w:rsidRDefault="00955B70" w:rsidP="00430335">
      <w:pPr>
        <w:rPr>
          <w:rFonts w:asciiTheme="minorHAnsi" w:hAnsiTheme="minorHAnsi" w:cstheme="minorHAnsi"/>
          <w:color w:val="auto"/>
          <w:szCs w:val="22"/>
        </w:rPr>
      </w:pPr>
    </w:p>
    <w:p w14:paraId="13189ED5" w14:textId="23BD9E9D" w:rsidR="003B7BF5" w:rsidRDefault="003B7BF5" w:rsidP="003B7BF5">
      <w:pPr>
        <w:pStyle w:val="Heading2"/>
      </w:pPr>
      <w:bookmarkStart w:id="52" w:name="_Toc13585109"/>
      <w:bookmarkStart w:id="53" w:name="_Toc13651620"/>
      <w:r>
        <w:t>Program/</w:t>
      </w:r>
      <w:r w:rsidRPr="0073669C">
        <w:t>Curriculum Philosophy</w:t>
      </w:r>
      <w:bookmarkEnd w:id="52"/>
      <w:bookmarkEnd w:id="53"/>
    </w:p>
    <w:p w14:paraId="26723B80" w14:textId="77777777" w:rsidR="003B7BF5" w:rsidRPr="005770AF" w:rsidRDefault="003B7BF5" w:rsidP="003B7BF5">
      <w:pPr>
        <w:tabs>
          <w:tab w:val="left" w:pos="7470"/>
        </w:tabs>
        <w:rPr>
          <w:rFonts w:ascii="Times New Roman" w:hAnsi="Times New Roman"/>
          <w:sz w:val="24"/>
        </w:rPr>
      </w:pPr>
      <w:r w:rsidRPr="005770AF">
        <w:rPr>
          <w:rFonts w:ascii="Times New Roman" w:hAnsi="Times New Roman"/>
          <w:sz w:val="24"/>
        </w:rPr>
        <w:t>Good Samaritan School is a ministry of Good Samaritan Episcopal Church serving children ages thirty months through six years of age.  Consistent with the values of the Episcopal Church, we welcome all children regardless of race, religi</w:t>
      </w:r>
      <w:r>
        <w:rPr>
          <w:rFonts w:ascii="Times New Roman" w:hAnsi="Times New Roman"/>
          <w:sz w:val="24"/>
        </w:rPr>
        <w:t>on,</w:t>
      </w:r>
      <w:r w:rsidRPr="005770AF">
        <w:rPr>
          <w:rFonts w:ascii="Times New Roman" w:hAnsi="Times New Roman"/>
          <w:sz w:val="24"/>
        </w:rPr>
        <w:t xml:space="preserve"> ethnic</w:t>
      </w:r>
      <w:r>
        <w:rPr>
          <w:rFonts w:ascii="Times New Roman" w:hAnsi="Times New Roman"/>
          <w:sz w:val="24"/>
        </w:rPr>
        <w:t>, or economic</w:t>
      </w:r>
      <w:r w:rsidRPr="005770AF">
        <w:rPr>
          <w:rFonts w:ascii="Times New Roman" w:hAnsi="Times New Roman"/>
          <w:sz w:val="24"/>
        </w:rPr>
        <w:t xml:space="preserve"> origin and treat everyone with honesty, dignity, and respect. We value families as a child’s first teacher, encourage family participation in our program</w:t>
      </w:r>
      <w:r>
        <w:rPr>
          <w:rFonts w:ascii="Times New Roman" w:hAnsi="Times New Roman"/>
          <w:sz w:val="24"/>
        </w:rPr>
        <w:t>,</w:t>
      </w:r>
      <w:r w:rsidRPr="005770AF">
        <w:rPr>
          <w:rFonts w:ascii="Times New Roman" w:hAnsi="Times New Roman"/>
          <w:sz w:val="24"/>
        </w:rPr>
        <w:t xml:space="preserve"> and look forward to working in partnership with you. </w:t>
      </w:r>
    </w:p>
    <w:p w14:paraId="0761656F" w14:textId="77777777" w:rsidR="003B7BF5" w:rsidRPr="005770AF" w:rsidRDefault="003B7BF5" w:rsidP="003B7BF5">
      <w:pPr>
        <w:tabs>
          <w:tab w:val="left" w:pos="7470"/>
        </w:tabs>
        <w:rPr>
          <w:rFonts w:ascii="Times New Roman" w:hAnsi="Times New Roman"/>
          <w:sz w:val="24"/>
        </w:rPr>
      </w:pPr>
    </w:p>
    <w:p w14:paraId="3E7D1530" w14:textId="77777777" w:rsidR="003B7BF5" w:rsidRPr="005770AF" w:rsidRDefault="003B7BF5" w:rsidP="003B7BF5">
      <w:pPr>
        <w:tabs>
          <w:tab w:val="left" w:pos="7470"/>
        </w:tabs>
        <w:rPr>
          <w:rFonts w:ascii="Times New Roman" w:hAnsi="Times New Roman"/>
          <w:sz w:val="24"/>
        </w:rPr>
      </w:pPr>
      <w:r w:rsidRPr="005770AF">
        <w:rPr>
          <w:rFonts w:ascii="Times New Roman" w:hAnsi="Times New Roman"/>
          <w:sz w:val="24"/>
        </w:rPr>
        <w:t xml:space="preserve">You can expect all staff members to model </w:t>
      </w:r>
      <w:r>
        <w:rPr>
          <w:rFonts w:ascii="Times New Roman" w:hAnsi="Times New Roman"/>
          <w:sz w:val="24"/>
        </w:rPr>
        <w:t xml:space="preserve">strong human values, </w:t>
      </w:r>
      <w:r w:rsidRPr="005770AF">
        <w:rPr>
          <w:rFonts w:ascii="Times New Roman" w:hAnsi="Times New Roman"/>
          <w:sz w:val="24"/>
        </w:rPr>
        <w:t>high standards of behavior</w:t>
      </w:r>
      <w:r>
        <w:rPr>
          <w:rFonts w:ascii="Times New Roman" w:hAnsi="Times New Roman"/>
          <w:sz w:val="24"/>
        </w:rPr>
        <w:t>,</w:t>
      </w:r>
      <w:r w:rsidRPr="005770AF">
        <w:rPr>
          <w:rFonts w:ascii="Times New Roman" w:hAnsi="Times New Roman"/>
          <w:sz w:val="24"/>
        </w:rPr>
        <w:t xml:space="preserve"> and mutual respect for</w:t>
      </w:r>
      <w:r>
        <w:rPr>
          <w:rFonts w:ascii="Times New Roman" w:hAnsi="Times New Roman"/>
          <w:sz w:val="24"/>
        </w:rPr>
        <w:t xml:space="preserve"> children, their parents and for the church with whom we share space. </w:t>
      </w:r>
      <w:r w:rsidRPr="005770AF">
        <w:rPr>
          <w:rFonts w:ascii="Times New Roman" w:hAnsi="Times New Roman"/>
          <w:sz w:val="24"/>
        </w:rPr>
        <w:t xml:space="preserve"> We will work to instill these values in your child as part of their learning experience.</w:t>
      </w:r>
    </w:p>
    <w:p w14:paraId="5FA29F50" w14:textId="77777777" w:rsidR="003B7BF5" w:rsidRPr="005770AF" w:rsidRDefault="003B7BF5" w:rsidP="003B7BF5">
      <w:pPr>
        <w:tabs>
          <w:tab w:val="left" w:pos="7470"/>
        </w:tabs>
        <w:rPr>
          <w:rFonts w:ascii="Times New Roman" w:hAnsi="Times New Roman"/>
          <w:sz w:val="24"/>
        </w:rPr>
      </w:pPr>
    </w:p>
    <w:p w14:paraId="7CC6A7D6" w14:textId="77777777" w:rsidR="003B7BF5" w:rsidRDefault="003B7BF5" w:rsidP="003B7BF5">
      <w:pPr>
        <w:tabs>
          <w:tab w:val="left" w:pos="7470"/>
        </w:tabs>
        <w:rPr>
          <w:rFonts w:ascii="Times New Roman" w:hAnsi="Times New Roman"/>
          <w:sz w:val="24"/>
        </w:rPr>
      </w:pPr>
      <w:r w:rsidRPr="005770AF">
        <w:rPr>
          <w:rFonts w:ascii="Times New Roman" w:hAnsi="Times New Roman"/>
          <w:sz w:val="24"/>
        </w:rPr>
        <w:t>Our teachers are experienced and knowledgeable in early childhood education. Their classroom environments are carefully designed to cultivate positive self-image and independence.</w:t>
      </w:r>
    </w:p>
    <w:p w14:paraId="6C21AC88" w14:textId="77777777" w:rsidR="003B7BF5" w:rsidRDefault="003B7BF5" w:rsidP="003B7BF5">
      <w:pPr>
        <w:tabs>
          <w:tab w:val="left" w:pos="7470"/>
        </w:tabs>
        <w:rPr>
          <w:rFonts w:ascii="Times New Roman" w:hAnsi="Times New Roman"/>
          <w:sz w:val="24"/>
        </w:rPr>
      </w:pPr>
    </w:p>
    <w:p w14:paraId="62E4DDE8" w14:textId="77777777" w:rsidR="003B7BF5" w:rsidRDefault="003B7BF5" w:rsidP="003B7BF5">
      <w:pPr>
        <w:tabs>
          <w:tab w:val="left" w:pos="7560"/>
        </w:tabs>
        <w:rPr>
          <w:rFonts w:ascii="Times New Roman" w:hAnsi="Times New Roman"/>
          <w:sz w:val="24"/>
        </w:rPr>
      </w:pPr>
      <w:r w:rsidRPr="005770AF">
        <w:rPr>
          <w:rFonts w:ascii="Times New Roman" w:hAnsi="Times New Roman"/>
          <w:sz w:val="24"/>
        </w:rPr>
        <w:t>At Good Sam we believe that children learn best in a safe, secure environment</w:t>
      </w:r>
      <w:r>
        <w:rPr>
          <w:rFonts w:ascii="Times New Roman" w:hAnsi="Times New Roman"/>
          <w:sz w:val="24"/>
        </w:rPr>
        <w:t xml:space="preserve"> that values every child’s strengths and abilities. </w:t>
      </w:r>
      <w:r w:rsidRPr="005770AF">
        <w:rPr>
          <w:rFonts w:ascii="Times New Roman" w:hAnsi="Times New Roman"/>
          <w:sz w:val="24"/>
        </w:rPr>
        <w:t xml:space="preserve"> </w:t>
      </w:r>
      <w:r>
        <w:rPr>
          <w:rFonts w:ascii="Times New Roman" w:hAnsi="Times New Roman"/>
          <w:sz w:val="24"/>
        </w:rPr>
        <w:t xml:space="preserve">Research shows that higher learning outcomes can be achieved when children are allowed to construct their own learning and understanding of concepts through self-directed </w:t>
      </w:r>
      <w:proofErr w:type="gramStart"/>
      <w:r>
        <w:rPr>
          <w:rFonts w:ascii="Times New Roman" w:hAnsi="Times New Roman"/>
          <w:sz w:val="24"/>
        </w:rPr>
        <w:t>inquiry based</w:t>
      </w:r>
      <w:proofErr w:type="gramEnd"/>
      <w:r>
        <w:rPr>
          <w:rFonts w:ascii="Times New Roman" w:hAnsi="Times New Roman"/>
          <w:sz w:val="24"/>
        </w:rPr>
        <w:t xml:space="preserve"> curriculum. Activities that are meaningful, relevant, hands on and simple in instruction will be most effective for the child. </w:t>
      </w:r>
    </w:p>
    <w:p w14:paraId="0121FAE8" w14:textId="77777777" w:rsidR="003B7BF5" w:rsidRDefault="003B7BF5" w:rsidP="003B7BF5">
      <w:pPr>
        <w:contextualSpacing/>
        <w:rPr>
          <w:rFonts w:ascii="Times New Roman" w:hAnsi="Times New Roman"/>
          <w:sz w:val="24"/>
        </w:rPr>
      </w:pPr>
      <w:r w:rsidRPr="005770AF">
        <w:rPr>
          <w:rFonts w:ascii="Times New Roman" w:hAnsi="Times New Roman"/>
          <w:sz w:val="24"/>
        </w:rPr>
        <w:t> </w:t>
      </w:r>
    </w:p>
    <w:p w14:paraId="0FA33FCB" w14:textId="77777777" w:rsidR="003B7BF5" w:rsidRPr="00FB5D1F" w:rsidRDefault="003B7BF5" w:rsidP="003B7BF5">
      <w:pPr>
        <w:contextualSpacing/>
        <w:rPr>
          <w:rFonts w:ascii="Times New Roman" w:hAnsi="Times New Roman"/>
          <w:sz w:val="24"/>
        </w:rPr>
      </w:pPr>
      <w:r>
        <w:rPr>
          <w:rFonts w:ascii="Times New Roman" w:hAnsi="Times New Roman"/>
          <w:sz w:val="24"/>
        </w:rPr>
        <w:t xml:space="preserve">Good Samaritan Preschool provides a developmentally appropriate curriculum that aligns with the Washington State Early Learning and Development Guidelines. This curriculum is </w:t>
      </w:r>
      <w:r w:rsidRPr="005770AF">
        <w:rPr>
          <w:rFonts w:ascii="Times New Roman" w:hAnsi="Times New Roman"/>
          <w:sz w:val="24"/>
        </w:rPr>
        <w:t xml:space="preserve">engaging and fun while promoting growth in all areas of development; social, emotional, physical, </w:t>
      </w:r>
      <w:proofErr w:type="gramStart"/>
      <w:r w:rsidRPr="005770AF">
        <w:rPr>
          <w:rFonts w:ascii="Times New Roman" w:hAnsi="Times New Roman"/>
          <w:sz w:val="24"/>
        </w:rPr>
        <w:t>cognitive</w:t>
      </w:r>
      <w:proofErr w:type="gramEnd"/>
      <w:r w:rsidRPr="005770AF">
        <w:rPr>
          <w:rFonts w:ascii="Times New Roman" w:hAnsi="Times New Roman"/>
          <w:sz w:val="24"/>
        </w:rPr>
        <w:t xml:space="preserve"> and spiritual. We feel the child’s true learning comes from experiencing</w:t>
      </w:r>
      <w:r>
        <w:rPr>
          <w:rFonts w:ascii="Times New Roman" w:hAnsi="Times New Roman"/>
          <w:sz w:val="24"/>
        </w:rPr>
        <w:t>. We e</w:t>
      </w:r>
      <w:r w:rsidRPr="005770AF">
        <w:rPr>
          <w:rFonts w:ascii="Times New Roman" w:hAnsi="Times New Roman"/>
          <w:sz w:val="24"/>
        </w:rPr>
        <w:t xml:space="preserve">mphasize the ‘process’ rather than the </w:t>
      </w:r>
      <w:proofErr w:type="gramStart"/>
      <w:r w:rsidRPr="005770AF">
        <w:rPr>
          <w:rFonts w:ascii="Times New Roman" w:hAnsi="Times New Roman"/>
          <w:sz w:val="24"/>
        </w:rPr>
        <w:t>end product</w:t>
      </w:r>
      <w:proofErr w:type="gramEnd"/>
      <w:r w:rsidRPr="005770AF">
        <w:rPr>
          <w:rFonts w:ascii="Times New Roman" w:hAnsi="Times New Roman"/>
          <w:sz w:val="24"/>
        </w:rPr>
        <w:t xml:space="preserve">.  We understand that children enter our classrooms with </w:t>
      </w:r>
      <w:r>
        <w:rPr>
          <w:rFonts w:ascii="Times New Roman" w:hAnsi="Times New Roman"/>
          <w:sz w:val="24"/>
        </w:rPr>
        <w:t>a range of</w:t>
      </w:r>
      <w:r w:rsidRPr="005770AF">
        <w:rPr>
          <w:rFonts w:ascii="Times New Roman" w:hAnsi="Times New Roman"/>
          <w:sz w:val="24"/>
        </w:rPr>
        <w:t xml:space="preserve"> skills and abilities. Our curriculum</w:t>
      </w:r>
      <w:r>
        <w:rPr>
          <w:rFonts w:ascii="Times New Roman" w:hAnsi="Times New Roman"/>
          <w:sz w:val="24"/>
        </w:rPr>
        <w:t xml:space="preserve"> is </w:t>
      </w:r>
      <w:r w:rsidRPr="005770AF">
        <w:rPr>
          <w:rFonts w:ascii="Times New Roman" w:hAnsi="Times New Roman"/>
          <w:sz w:val="24"/>
        </w:rPr>
        <w:t>designed to</w:t>
      </w:r>
      <w:r>
        <w:rPr>
          <w:rFonts w:ascii="Times New Roman" w:hAnsi="Times New Roman"/>
          <w:sz w:val="24"/>
        </w:rPr>
        <w:t xml:space="preserve"> address each individual child </w:t>
      </w:r>
      <w:r w:rsidRPr="005770AF">
        <w:rPr>
          <w:rFonts w:ascii="Times New Roman" w:hAnsi="Times New Roman"/>
          <w:sz w:val="24"/>
        </w:rPr>
        <w:t xml:space="preserve">within this spectrum of </w:t>
      </w:r>
      <w:r>
        <w:rPr>
          <w:rFonts w:ascii="Times New Roman" w:hAnsi="Times New Roman"/>
          <w:sz w:val="24"/>
        </w:rPr>
        <w:t>skills and needs.</w:t>
      </w:r>
    </w:p>
    <w:p w14:paraId="04D31A5B" w14:textId="77777777" w:rsidR="003B7BF5" w:rsidRDefault="003B7BF5" w:rsidP="003B7BF5">
      <w:pPr>
        <w:rPr>
          <w:rFonts w:ascii="Times New Roman" w:hAnsi="Times New Roman"/>
          <w:sz w:val="24"/>
        </w:rPr>
      </w:pPr>
    </w:p>
    <w:p w14:paraId="31A6B83D" w14:textId="77777777" w:rsidR="003B7BF5" w:rsidRPr="005770AF" w:rsidRDefault="003B7BF5" w:rsidP="003B7BF5">
      <w:pPr>
        <w:widowControl w:val="0"/>
        <w:rPr>
          <w:rFonts w:ascii="Times New Roman" w:hAnsi="Times New Roman"/>
          <w:b/>
          <w:sz w:val="24"/>
        </w:rPr>
      </w:pPr>
      <w:r>
        <w:rPr>
          <w:rFonts w:ascii="Times New Roman" w:hAnsi="Times New Roman"/>
          <w:sz w:val="24"/>
        </w:rPr>
        <w:t xml:space="preserve">Meaningful connections are another priority in our curriculum. Young children learn best when the concepts, </w:t>
      </w:r>
      <w:proofErr w:type="gramStart"/>
      <w:r>
        <w:rPr>
          <w:rFonts w:ascii="Times New Roman" w:hAnsi="Times New Roman"/>
          <w:sz w:val="24"/>
        </w:rPr>
        <w:t>vocabulary</w:t>
      </w:r>
      <w:proofErr w:type="gramEnd"/>
      <w:r>
        <w:rPr>
          <w:rFonts w:ascii="Times New Roman" w:hAnsi="Times New Roman"/>
          <w:sz w:val="24"/>
        </w:rPr>
        <w:t xml:space="preserve"> and skills they encounter are related to something they are interested in and excited about. Teachers are encouraged to incorporate themes and activities into their curriculum that are based on the interests, and cultures of the class. Field trips as well as the invitation to families and community members to visit the school </w:t>
      </w:r>
      <w:r>
        <w:rPr>
          <w:rFonts w:ascii="Times New Roman" w:hAnsi="Times New Roman"/>
          <w:sz w:val="24"/>
        </w:rPr>
        <w:lastRenderedPageBreak/>
        <w:t>and share ideas and experiences are also used to enhance our curriculum.</w:t>
      </w:r>
    </w:p>
    <w:p w14:paraId="63F6CD91" w14:textId="77777777" w:rsidR="003B7BF5" w:rsidRDefault="003B7BF5" w:rsidP="003B7BF5">
      <w:pPr>
        <w:rPr>
          <w:rFonts w:ascii="Times New Roman" w:hAnsi="Times New Roman"/>
          <w:sz w:val="24"/>
        </w:rPr>
      </w:pPr>
    </w:p>
    <w:p w14:paraId="0E392E39" w14:textId="77777777" w:rsidR="003B7BF5" w:rsidRDefault="003B7BF5" w:rsidP="003B7BF5">
      <w:pPr>
        <w:rPr>
          <w:rFonts w:ascii="Times New Roman" w:hAnsi="Times New Roman"/>
          <w:sz w:val="24"/>
        </w:rPr>
      </w:pPr>
      <w:r>
        <w:rPr>
          <w:rFonts w:ascii="Times New Roman" w:hAnsi="Times New Roman"/>
          <w:sz w:val="24"/>
        </w:rPr>
        <w:t xml:space="preserve">We believe in creating a caring community of learners – a community in which all participants consider and contribute to one another’s well-being and learning. Teachers plan ways for children to work and play together collaboratively. Our teachers and staff make a conscious effort to develop a warm positive relationship with each child and look for ways to bring each child’s home culture and language into the shared culture of the class. Children’s social/emotional competence is essential to our curriculum goals. These capabilities will help children to learn and succeed in the future.  </w:t>
      </w:r>
    </w:p>
    <w:p w14:paraId="3B69D57F" w14:textId="63C38667" w:rsidR="000A075C" w:rsidRDefault="000A075C" w:rsidP="003436C2">
      <w:pPr>
        <w:pStyle w:val="Heading2"/>
      </w:pPr>
    </w:p>
    <w:p w14:paraId="555F51E5" w14:textId="77777777" w:rsidR="003B7BF5" w:rsidRPr="0073669C" w:rsidRDefault="003B7BF5" w:rsidP="003B7BF5">
      <w:pPr>
        <w:pStyle w:val="Heading2"/>
      </w:pPr>
      <w:bookmarkStart w:id="54" w:name="_Toc13585110"/>
      <w:bookmarkStart w:id="55" w:name="_Toc13651621"/>
      <w:r w:rsidRPr="0073669C">
        <w:t>Curriculum (General)</w:t>
      </w:r>
      <w:bookmarkEnd w:id="54"/>
      <w:bookmarkEnd w:id="55"/>
    </w:p>
    <w:p w14:paraId="44D59149" w14:textId="77777777" w:rsidR="003B7BF5" w:rsidRPr="0073669C" w:rsidRDefault="003B7BF5" w:rsidP="003B7BF5">
      <w:pPr>
        <w:numPr>
          <w:ilvl w:val="0"/>
          <w:numId w:val="43"/>
        </w:numPr>
        <w:rPr>
          <w:rFonts w:cs="Calibri"/>
          <w:szCs w:val="22"/>
        </w:rPr>
      </w:pPr>
      <w:r w:rsidRPr="0073669C">
        <w:rPr>
          <w:rFonts w:cs="Calibri"/>
          <w:szCs w:val="22"/>
        </w:rPr>
        <w:t xml:space="preserve">Teachers are asked to follow the year’s themes as determined each school </w:t>
      </w:r>
      <w:proofErr w:type="gramStart"/>
      <w:r w:rsidRPr="0073669C">
        <w:rPr>
          <w:rFonts w:cs="Calibri"/>
          <w:szCs w:val="22"/>
        </w:rPr>
        <w:t>year, but</w:t>
      </w:r>
      <w:proofErr w:type="gramEnd"/>
      <w:r w:rsidRPr="0073669C">
        <w:rPr>
          <w:rFonts w:cs="Calibri"/>
          <w:szCs w:val="22"/>
        </w:rPr>
        <w:t xml:space="preserve"> should be open to curriculums based on the interests of their students. </w:t>
      </w:r>
    </w:p>
    <w:p w14:paraId="50338837" w14:textId="77777777" w:rsidR="003B7BF5" w:rsidRDefault="003B7BF5" w:rsidP="003B7BF5">
      <w:pPr>
        <w:numPr>
          <w:ilvl w:val="0"/>
          <w:numId w:val="43"/>
        </w:numPr>
        <w:rPr>
          <w:rFonts w:cs="Calibri"/>
          <w:szCs w:val="22"/>
        </w:rPr>
      </w:pPr>
      <w:r w:rsidRPr="0073669C">
        <w:rPr>
          <w:rFonts w:cs="Calibri"/>
          <w:szCs w:val="22"/>
        </w:rPr>
        <w:t xml:space="preserve">Curriculum is expected to be age-appropriate following </w:t>
      </w:r>
      <w:r>
        <w:rPr>
          <w:rFonts w:cs="Calibri"/>
          <w:szCs w:val="22"/>
        </w:rPr>
        <w:t>the Washington State Early Learning and Development Guidelines</w:t>
      </w:r>
    </w:p>
    <w:p w14:paraId="63FD98FE" w14:textId="77777777" w:rsidR="003B7BF5" w:rsidRPr="0073669C" w:rsidRDefault="003B7BF5" w:rsidP="003B7BF5">
      <w:pPr>
        <w:numPr>
          <w:ilvl w:val="0"/>
          <w:numId w:val="43"/>
        </w:numPr>
        <w:rPr>
          <w:rFonts w:cs="Calibri"/>
          <w:szCs w:val="22"/>
        </w:rPr>
      </w:pPr>
      <w:r>
        <w:rPr>
          <w:rFonts w:cs="Calibri"/>
          <w:szCs w:val="22"/>
        </w:rPr>
        <w:t xml:space="preserve">Materials provided will follow the standards set by the WA State Early Achievers Program.  </w:t>
      </w:r>
      <w:r w:rsidRPr="0073669C">
        <w:rPr>
          <w:rFonts w:cs="Calibri"/>
          <w:szCs w:val="22"/>
        </w:rPr>
        <w:t xml:space="preserve"> </w:t>
      </w:r>
    </w:p>
    <w:p w14:paraId="12E34183" w14:textId="77777777" w:rsidR="003B7BF5" w:rsidRPr="0073669C" w:rsidRDefault="003B7BF5" w:rsidP="003B7BF5">
      <w:pPr>
        <w:numPr>
          <w:ilvl w:val="0"/>
          <w:numId w:val="43"/>
        </w:numPr>
        <w:rPr>
          <w:rFonts w:cs="Calibri"/>
          <w:szCs w:val="22"/>
        </w:rPr>
      </w:pPr>
      <w:r w:rsidRPr="0073669C">
        <w:rPr>
          <w:rFonts w:cs="Calibri"/>
          <w:szCs w:val="22"/>
        </w:rPr>
        <w:t>Curriculum plans will be available for parents by posting them outside each classroom door.</w:t>
      </w:r>
    </w:p>
    <w:p w14:paraId="3354EE05" w14:textId="77777777" w:rsidR="003B7BF5" w:rsidRPr="0073669C" w:rsidRDefault="003B7BF5" w:rsidP="003B7BF5">
      <w:pPr>
        <w:numPr>
          <w:ilvl w:val="0"/>
          <w:numId w:val="43"/>
        </w:numPr>
        <w:rPr>
          <w:rFonts w:cs="Calibri"/>
          <w:szCs w:val="22"/>
        </w:rPr>
      </w:pPr>
      <w:r w:rsidRPr="0073669C">
        <w:rPr>
          <w:rFonts w:cs="Calibri"/>
          <w:szCs w:val="22"/>
        </w:rPr>
        <w:t xml:space="preserve">Curriculum will be prepared </w:t>
      </w:r>
      <w:r>
        <w:rPr>
          <w:rFonts w:cs="Calibri"/>
          <w:szCs w:val="22"/>
        </w:rPr>
        <w:t xml:space="preserve">at least </w:t>
      </w:r>
      <w:r w:rsidRPr="0073669C">
        <w:rPr>
          <w:rFonts w:cs="Calibri"/>
          <w:szCs w:val="22"/>
        </w:rPr>
        <w:t>one week in advance.</w:t>
      </w:r>
    </w:p>
    <w:p w14:paraId="5C3C0ED4" w14:textId="77777777" w:rsidR="003B7BF5" w:rsidRPr="0073669C" w:rsidRDefault="003B7BF5" w:rsidP="003B7BF5">
      <w:pPr>
        <w:widowControl w:val="0"/>
        <w:rPr>
          <w:rFonts w:cs="Calibri"/>
          <w:b/>
          <w:bCs/>
          <w:szCs w:val="22"/>
          <w:u w:val="single"/>
        </w:rPr>
      </w:pPr>
    </w:p>
    <w:p w14:paraId="4BD64070" w14:textId="77777777" w:rsidR="003B7BF5" w:rsidRPr="003B7BF5" w:rsidRDefault="003B7BF5" w:rsidP="003B7BF5"/>
    <w:p w14:paraId="66302CDF" w14:textId="77777777" w:rsidR="000A075C" w:rsidRPr="00452C7B" w:rsidRDefault="000A075C" w:rsidP="000A075C">
      <w:pPr>
        <w:rPr>
          <w:rFonts w:asciiTheme="minorHAnsi" w:hAnsiTheme="minorHAnsi" w:cstheme="minorHAnsi"/>
          <w:color w:val="auto"/>
          <w:szCs w:val="22"/>
        </w:rPr>
      </w:pPr>
      <w:r w:rsidRPr="00452C7B">
        <w:rPr>
          <w:rFonts w:asciiTheme="minorHAnsi" w:hAnsiTheme="minorHAnsi" w:cstheme="minorHAnsi"/>
          <w:color w:val="auto"/>
          <w:szCs w:val="22"/>
        </w:rPr>
        <w:t xml:space="preserve">Research shows that young children learn best when the concepts, </w:t>
      </w:r>
      <w:proofErr w:type="gramStart"/>
      <w:r w:rsidRPr="00452C7B">
        <w:rPr>
          <w:rFonts w:asciiTheme="minorHAnsi" w:hAnsiTheme="minorHAnsi" w:cstheme="minorHAnsi"/>
          <w:color w:val="auto"/>
          <w:szCs w:val="22"/>
        </w:rPr>
        <w:t>vocabulary</w:t>
      </w:r>
      <w:proofErr w:type="gramEnd"/>
      <w:r w:rsidRPr="00452C7B">
        <w:rPr>
          <w:rFonts w:asciiTheme="minorHAnsi" w:hAnsiTheme="minorHAnsi" w:cstheme="minorHAnsi"/>
          <w:color w:val="auto"/>
          <w:szCs w:val="22"/>
        </w:rPr>
        <w:t xml:space="preserve"> and skills they encounter are related to something they already know and care about. Our curriculum is based on monthly themes that help children build meaningful connections to their world. We provide engaging, hands-on activities that allow students to explore and manipulate a variety of materials designed to encourage positive social interactions and challenge critical thinking across all learning domains: literature, math, art, science, music, and imaginary play. Special events, field trips and invited guests are incorporated to enhance our curriculum themes. </w:t>
      </w:r>
    </w:p>
    <w:p w14:paraId="613648A4" w14:textId="77777777" w:rsidR="000A075C" w:rsidRPr="00452C7B" w:rsidRDefault="000A075C" w:rsidP="000A075C">
      <w:pPr>
        <w:rPr>
          <w:rFonts w:asciiTheme="minorHAnsi" w:hAnsiTheme="minorHAnsi" w:cstheme="minorHAnsi"/>
          <w:color w:val="auto"/>
          <w:szCs w:val="22"/>
        </w:rPr>
      </w:pPr>
    </w:p>
    <w:p w14:paraId="7A8DAF6A" w14:textId="77777777" w:rsidR="00C977BC" w:rsidRDefault="00C977BC" w:rsidP="003436C2">
      <w:pPr>
        <w:pStyle w:val="Heading2"/>
      </w:pPr>
      <w:bookmarkStart w:id="56" w:name="_Toc13651622"/>
      <w:r>
        <w:t>Monthly Themes</w:t>
      </w:r>
      <w:bookmarkEnd w:id="56"/>
    </w:p>
    <w:p w14:paraId="288F6EAB" w14:textId="77777777" w:rsidR="000A075C" w:rsidRPr="00452C7B" w:rsidRDefault="000A075C" w:rsidP="000A075C">
      <w:pPr>
        <w:rPr>
          <w:rFonts w:asciiTheme="minorHAnsi" w:hAnsiTheme="minorHAnsi" w:cstheme="minorHAnsi"/>
          <w:color w:val="auto"/>
          <w:szCs w:val="22"/>
        </w:rPr>
      </w:pPr>
      <w:r w:rsidRPr="00452C7B">
        <w:rPr>
          <w:rFonts w:asciiTheme="minorHAnsi" w:hAnsiTheme="minorHAnsi" w:cstheme="minorHAnsi"/>
          <w:color w:val="auto"/>
          <w:szCs w:val="22"/>
        </w:rPr>
        <w:t xml:space="preserve">Some of our more common monthly themes are listed below. Teachers are not limited to these themes and are encouraged to add other themes into their curriculum based on the cultures and interests of their group of children.  </w:t>
      </w:r>
    </w:p>
    <w:p w14:paraId="21956506" w14:textId="77777777" w:rsidR="000A075C" w:rsidRPr="00452C7B" w:rsidRDefault="000A075C" w:rsidP="000A075C">
      <w:pPr>
        <w:rPr>
          <w:rFonts w:asciiTheme="minorHAnsi" w:hAnsiTheme="minorHAnsi" w:cstheme="minorHAnsi"/>
          <w:color w:val="auto"/>
          <w:szCs w:val="22"/>
        </w:rPr>
      </w:pPr>
    </w:p>
    <w:tbl>
      <w:tblPr>
        <w:tblStyle w:val="TableGrid"/>
        <w:tblW w:w="0" w:type="auto"/>
        <w:tblInd w:w="720" w:type="dxa"/>
        <w:tblLook w:val="04A0" w:firstRow="1" w:lastRow="0" w:firstColumn="1" w:lastColumn="0" w:noHBand="0" w:noVBand="1"/>
      </w:tblPr>
      <w:tblGrid>
        <w:gridCol w:w="1795"/>
        <w:gridCol w:w="7779"/>
      </w:tblGrid>
      <w:tr w:rsidR="000A075C" w:rsidRPr="00452C7B" w14:paraId="6D68BC9B" w14:textId="77777777" w:rsidTr="00A15430">
        <w:trPr>
          <w:trHeight w:val="522"/>
        </w:trPr>
        <w:tc>
          <w:tcPr>
            <w:tcW w:w="1795" w:type="dxa"/>
          </w:tcPr>
          <w:p w14:paraId="7B5154EB" w14:textId="77777777" w:rsidR="000A075C" w:rsidRPr="004D1E59" w:rsidRDefault="000A075C" w:rsidP="00FC2BDA">
            <w:pPr>
              <w:jc w:val="center"/>
              <w:rPr>
                <w:rFonts w:asciiTheme="minorHAnsi" w:hAnsiTheme="minorHAnsi" w:cstheme="minorHAnsi"/>
                <w:b/>
                <w:color w:val="auto"/>
                <w:sz w:val="22"/>
                <w:szCs w:val="22"/>
                <w:u w:val="single"/>
              </w:rPr>
            </w:pPr>
            <w:r w:rsidRPr="004D1E59">
              <w:rPr>
                <w:rFonts w:asciiTheme="minorHAnsi" w:hAnsiTheme="minorHAnsi" w:cstheme="minorHAnsi"/>
                <w:b/>
                <w:color w:val="auto"/>
                <w:sz w:val="22"/>
                <w:szCs w:val="22"/>
                <w:u w:val="single"/>
              </w:rPr>
              <w:t>Month</w:t>
            </w:r>
          </w:p>
          <w:p w14:paraId="7A33AEFB" w14:textId="77777777" w:rsidR="000A075C" w:rsidRPr="00452C7B" w:rsidRDefault="000A075C" w:rsidP="00FC2BDA">
            <w:pPr>
              <w:jc w:val="center"/>
              <w:rPr>
                <w:rFonts w:asciiTheme="minorHAnsi" w:hAnsiTheme="minorHAnsi" w:cstheme="minorHAnsi"/>
                <w:b/>
                <w:color w:val="auto"/>
                <w:sz w:val="22"/>
                <w:szCs w:val="22"/>
              </w:rPr>
            </w:pPr>
          </w:p>
        </w:tc>
        <w:tc>
          <w:tcPr>
            <w:tcW w:w="7779" w:type="dxa"/>
          </w:tcPr>
          <w:p w14:paraId="2BCCDDE1" w14:textId="77777777" w:rsidR="000A075C" w:rsidRPr="004D1E59" w:rsidRDefault="000A075C" w:rsidP="00FC2BDA">
            <w:pPr>
              <w:jc w:val="center"/>
              <w:rPr>
                <w:rFonts w:asciiTheme="minorHAnsi" w:hAnsiTheme="minorHAnsi" w:cstheme="minorHAnsi"/>
                <w:b/>
                <w:color w:val="auto"/>
                <w:sz w:val="22"/>
                <w:szCs w:val="22"/>
                <w:u w:val="single"/>
              </w:rPr>
            </w:pPr>
            <w:r w:rsidRPr="004D1E59">
              <w:rPr>
                <w:rFonts w:asciiTheme="minorHAnsi" w:hAnsiTheme="minorHAnsi" w:cstheme="minorHAnsi"/>
                <w:b/>
                <w:color w:val="auto"/>
                <w:sz w:val="22"/>
                <w:szCs w:val="22"/>
                <w:u w:val="single"/>
              </w:rPr>
              <w:t>Themes/Special Events</w:t>
            </w:r>
          </w:p>
        </w:tc>
      </w:tr>
      <w:tr w:rsidR="000A075C" w:rsidRPr="00452C7B" w14:paraId="54C18F20" w14:textId="77777777" w:rsidTr="00A15430">
        <w:trPr>
          <w:trHeight w:val="537"/>
        </w:trPr>
        <w:tc>
          <w:tcPr>
            <w:tcW w:w="1795" w:type="dxa"/>
          </w:tcPr>
          <w:p w14:paraId="6618652A" w14:textId="77777777" w:rsidR="000A075C" w:rsidRPr="00452C7B" w:rsidRDefault="000A075C" w:rsidP="00FC2BDA">
            <w:pPr>
              <w:jc w:val="center"/>
              <w:rPr>
                <w:rFonts w:asciiTheme="minorHAnsi" w:hAnsiTheme="minorHAnsi" w:cstheme="minorHAnsi"/>
                <w:b/>
                <w:color w:val="auto"/>
                <w:sz w:val="22"/>
                <w:szCs w:val="22"/>
              </w:rPr>
            </w:pPr>
            <w:r w:rsidRPr="00452C7B">
              <w:rPr>
                <w:rFonts w:asciiTheme="minorHAnsi" w:hAnsiTheme="minorHAnsi" w:cstheme="minorHAnsi"/>
                <w:b/>
                <w:color w:val="auto"/>
                <w:sz w:val="22"/>
                <w:szCs w:val="22"/>
              </w:rPr>
              <w:t>September</w:t>
            </w:r>
          </w:p>
        </w:tc>
        <w:tc>
          <w:tcPr>
            <w:tcW w:w="7779" w:type="dxa"/>
          </w:tcPr>
          <w:p w14:paraId="50EDFAF6" w14:textId="77777777" w:rsidR="000A075C" w:rsidRPr="00452C7B" w:rsidRDefault="000A075C" w:rsidP="00FC2BDA">
            <w:pPr>
              <w:rPr>
                <w:rFonts w:asciiTheme="minorHAnsi" w:hAnsiTheme="minorHAnsi" w:cstheme="minorHAnsi"/>
                <w:b/>
                <w:color w:val="auto"/>
                <w:sz w:val="22"/>
                <w:szCs w:val="22"/>
              </w:rPr>
            </w:pPr>
            <w:r w:rsidRPr="00452C7B">
              <w:rPr>
                <w:rFonts w:asciiTheme="minorHAnsi" w:hAnsiTheme="minorHAnsi" w:cstheme="minorHAnsi"/>
                <w:color w:val="auto"/>
                <w:sz w:val="22"/>
                <w:szCs w:val="22"/>
              </w:rPr>
              <w:t xml:space="preserve">All About Me, Family, Friends, Senses, Fall Family Meet and Greet </w:t>
            </w:r>
            <w:r w:rsidR="009E440D">
              <w:rPr>
                <w:rFonts w:asciiTheme="minorHAnsi" w:hAnsiTheme="minorHAnsi" w:cstheme="minorHAnsi"/>
                <w:color w:val="auto"/>
                <w:sz w:val="22"/>
                <w:szCs w:val="22"/>
              </w:rPr>
              <w:t>and</w:t>
            </w:r>
            <w:r w:rsidRPr="00452C7B">
              <w:rPr>
                <w:rFonts w:asciiTheme="minorHAnsi" w:hAnsiTheme="minorHAnsi" w:cstheme="minorHAnsi"/>
                <w:color w:val="auto"/>
                <w:sz w:val="22"/>
                <w:szCs w:val="22"/>
              </w:rPr>
              <w:t xml:space="preserve"> Firefighter Visit</w:t>
            </w:r>
          </w:p>
        </w:tc>
      </w:tr>
      <w:tr w:rsidR="000A075C" w:rsidRPr="00452C7B" w14:paraId="486211A7" w14:textId="77777777" w:rsidTr="00A15430">
        <w:trPr>
          <w:trHeight w:val="522"/>
        </w:trPr>
        <w:tc>
          <w:tcPr>
            <w:tcW w:w="1795" w:type="dxa"/>
          </w:tcPr>
          <w:p w14:paraId="209C9DB6" w14:textId="77777777" w:rsidR="000A075C" w:rsidRPr="00452C7B" w:rsidRDefault="000A075C" w:rsidP="00FC2BDA">
            <w:pPr>
              <w:jc w:val="center"/>
              <w:rPr>
                <w:rFonts w:asciiTheme="minorHAnsi" w:hAnsiTheme="minorHAnsi" w:cstheme="minorHAnsi"/>
                <w:b/>
                <w:color w:val="auto"/>
                <w:sz w:val="22"/>
                <w:szCs w:val="22"/>
              </w:rPr>
            </w:pPr>
            <w:r w:rsidRPr="00452C7B">
              <w:rPr>
                <w:rFonts w:asciiTheme="minorHAnsi" w:hAnsiTheme="minorHAnsi" w:cstheme="minorHAnsi"/>
                <w:b/>
                <w:color w:val="auto"/>
                <w:sz w:val="22"/>
                <w:szCs w:val="22"/>
              </w:rPr>
              <w:t>October</w:t>
            </w:r>
          </w:p>
        </w:tc>
        <w:tc>
          <w:tcPr>
            <w:tcW w:w="7779" w:type="dxa"/>
          </w:tcPr>
          <w:p w14:paraId="335B15DA" w14:textId="77777777" w:rsidR="000A075C" w:rsidRPr="00452C7B" w:rsidRDefault="000A075C" w:rsidP="00FC2BDA">
            <w:pPr>
              <w:rPr>
                <w:rFonts w:asciiTheme="minorHAnsi" w:hAnsiTheme="minorHAnsi" w:cstheme="minorHAnsi"/>
                <w:b/>
                <w:color w:val="auto"/>
                <w:sz w:val="22"/>
                <w:szCs w:val="22"/>
              </w:rPr>
            </w:pPr>
            <w:r w:rsidRPr="00452C7B">
              <w:rPr>
                <w:rFonts w:asciiTheme="minorHAnsi" w:hAnsiTheme="minorHAnsi" w:cstheme="minorHAnsi"/>
                <w:color w:val="auto"/>
                <w:sz w:val="22"/>
                <w:szCs w:val="22"/>
              </w:rPr>
              <w:t xml:space="preserve">Community Helpers, Bats, Spiders, Pumpkins Farm Tour </w:t>
            </w:r>
            <w:r w:rsidR="009E440D">
              <w:rPr>
                <w:rFonts w:asciiTheme="minorHAnsi" w:hAnsiTheme="minorHAnsi" w:cstheme="minorHAnsi"/>
                <w:color w:val="auto"/>
                <w:sz w:val="22"/>
                <w:szCs w:val="22"/>
              </w:rPr>
              <w:t>and</w:t>
            </w:r>
            <w:r w:rsidRPr="00452C7B">
              <w:rPr>
                <w:rFonts w:asciiTheme="minorHAnsi" w:hAnsiTheme="minorHAnsi" w:cstheme="minorHAnsi"/>
                <w:color w:val="auto"/>
                <w:sz w:val="22"/>
                <w:szCs w:val="22"/>
              </w:rPr>
              <w:t xml:space="preserve"> Family Harvest Party</w:t>
            </w:r>
          </w:p>
        </w:tc>
      </w:tr>
      <w:tr w:rsidR="000A075C" w:rsidRPr="00452C7B" w14:paraId="4881068D" w14:textId="77777777" w:rsidTr="00A15430">
        <w:trPr>
          <w:trHeight w:val="537"/>
        </w:trPr>
        <w:tc>
          <w:tcPr>
            <w:tcW w:w="1795" w:type="dxa"/>
          </w:tcPr>
          <w:p w14:paraId="754C1C1D" w14:textId="77777777" w:rsidR="000A075C" w:rsidRPr="00452C7B" w:rsidRDefault="000A075C" w:rsidP="00FC2BDA">
            <w:pPr>
              <w:jc w:val="center"/>
              <w:rPr>
                <w:rFonts w:asciiTheme="minorHAnsi" w:hAnsiTheme="minorHAnsi" w:cstheme="minorHAnsi"/>
                <w:b/>
                <w:color w:val="auto"/>
                <w:sz w:val="22"/>
                <w:szCs w:val="22"/>
              </w:rPr>
            </w:pPr>
            <w:r w:rsidRPr="00452C7B">
              <w:rPr>
                <w:rFonts w:asciiTheme="minorHAnsi" w:hAnsiTheme="minorHAnsi" w:cstheme="minorHAnsi"/>
                <w:b/>
                <w:color w:val="auto"/>
                <w:sz w:val="22"/>
                <w:szCs w:val="22"/>
              </w:rPr>
              <w:t>November</w:t>
            </w:r>
          </w:p>
          <w:p w14:paraId="03DF8CAF" w14:textId="77777777" w:rsidR="000A075C" w:rsidRPr="00452C7B" w:rsidRDefault="000A075C" w:rsidP="00FC2BDA">
            <w:pPr>
              <w:jc w:val="center"/>
              <w:rPr>
                <w:rFonts w:asciiTheme="minorHAnsi" w:hAnsiTheme="minorHAnsi" w:cstheme="minorHAnsi"/>
                <w:b/>
                <w:color w:val="auto"/>
                <w:sz w:val="22"/>
                <w:szCs w:val="22"/>
              </w:rPr>
            </w:pPr>
          </w:p>
        </w:tc>
        <w:tc>
          <w:tcPr>
            <w:tcW w:w="7779" w:type="dxa"/>
          </w:tcPr>
          <w:p w14:paraId="3224CAB3" w14:textId="77777777" w:rsidR="000A075C" w:rsidRPr="00452C7B" w:rsidRDefault="000A075C" w:rsidP="00FC2BDA">
            <w:pPr>
              <w:rPr>
                <w:rFonts w:asciiTheme="minorHAnsi" w:hAnsiTheme="minorHAnsi" w:cstheme="minorHAnsi"/>
                <w:b/>
                <w:color w:val="auto"/>
                <w:sz w:val="22"/>
                <w:szCs w:val="22"/>
              </w:rPr>
            </w:pPr>
            <w:r w:rsidRPr="00452C7B">
              <w:rPr>
                <w:rFonts w:asciiTheme="minorHAnsi" w:hAnsiTheme="minorHAnsi" w:cstheme="minorHAnsi"/>
                <w:color w:val="auto"/>
                <w:sz w:val="22"/>
                <w:szCs w:val="22"/>
              </w:rPr>
              <w:t xml:space="preserve">Farm, Harvest, Leaves, Turkeys </w:t>
            </w:r>
            <w:r w:rsidR="009E440D">
              <w:rPr>
                <w:rFonts w:asciiTheme="minorHAnsi" w:hAnsiTheme="minorHAnsi" w:cstheme="minorHAnsi"/>
                <w:color w:val="auto"/>
                <w:sz w:val="22"/>
                <w:szCs w:val="22"/>
              </w:rPr>
              <w:t>and</w:t>
            </w:r>
            <w:r w:rsidRPr="00452C7B">
              <w:rPr>
                <w:rFonts w:asciiTheme="minorHAnsi" w:hAnsiTheme="minorHAnsi" w:cstheme="minorHAnsi"/>
                <w:color w:val="auto"/>
                <w:sz w:val="22"/>
                <w:szCs w:val="22"/>
              </w:rPr>
              <w:t xml:space="preserve"> Thanksgiving, Thanksgiving Feast</w:t>
            </w:r>
          </w:p>
        </w:tc>
      </w:tr>
      <w:tr w:rsidR="000A075C" w:rsidRPr="00452C7B" w14:paraId="4F332F6E" w14:textId="77777777" w:rsidTr="00A15430">
        <w:trPr>
          <w:trHeight w:val="522"/>
        </w:trPr>
        <w:tc>
          <w:tcPr>
            <w:tcW w:w="1795" w:type="dxa"/>
          </w:tcPr>
          <w:p w14:paraId="18E51AAE" w14:textId="77777777" w:rsidR="000A075C" w:rsidRPr="00452C7B" w:rsidRDefault="000A075C" w:rsidP="00FC2BDA">
            <w:pPr>
              <w:jc w:val="center"/>
              <w:rPr>
                <w:rFonts w:asciiTheme="minorHAnsi" w:hAnsiTheme="minorHAnsi" w:cstheme="minorHAnsi"/>
                <w:b/>
                <w:color w:val="auto"/>
                <w:sz w:val="22"/>
                <w:szCs w:val="22"/>
              </w:rPr>
            </w:pPr>
            <w:r w:rsidRPr="00452C7B">
              <w:rPr>
                <w:rFonts w:asciiTheme="minorHAnsi" w:hAnsiTheme="minorHAnsi" w:cstheme="minorHAnsi"/>
                <w:b/>
                <w:color w:val="auto"/>
                <w:sz w:val="22"/>
                <w:szCs w:val="22"/>
              </w:rPr>
              <w:t>December</w:t>
            </w:r>
          </w:p>
        </w:tc>
        <w:tc>
          <w:tcPr>
            <w:tcW w:w="7779" w:type="dxa"/>
          </w:tcPr>
          <w:p w14:paraId="283D3551" w14:textId="77777777" w:rsidR="000A075C" w:rsidRPr="00452C7B" w:rsidRDefault="000A075C" w:rsidP="00FC2BDA">
            <w:pPr>
              <w:rPr>
                <w:rFonts w:asciiTheme="minorHAnsi" w:hAnsiTheme="minorHAnsi" w:cstheme="minorHAnsi"/>
                <w:b/>
                <w:color w:val="auto"/>
                <w:sz w:val="22"/>
                <w:szCs w:val="22"/>
              </w:rPr>
            </w:pPr>
            <w:r w:rsidRPr="00452C7B">
              <w:rPr>
                <w:rFonts w:asciiTheme="minorHAnsi" w:hAnsiTheme="minorHAnsi" w:cstheme="minorHAnsi"/>
                <w:color w:val="auto"/>
                <w:sz w:val="22"/>
                <w:szCs w:val="22"/>
              </w:rPr>
              <w:t>Christmas, Holidays Around the World, Transportation, Christmas Program</w:t>
            </w:r>
          </w:p>
        </w:tc>
      </w:tr>
      <w:tr w:rsidR="000A075C" w:rsidRPr="00452C7B" w14:paraId="1153CD07" w14:textId="77777777" w:rsidTr="00A15430">
        <w:trPr>
          <w:trHeight w:val="537"/>
        </w:trPr>
        <w:tc>
          <w:tcPr>
            <w:tcW w:w="1795" w:type="dxa"/>
          </w:tcPr>
          <w:p w14:paraId="79AF61FA" w14:textId="77777777" w:rsidR="000A075C" w:rsidRPr="00452C7B" w:rsidRDefault="000A075C" w:rsidP="00FC2BDA">
            <w:pPr>
              <w:jc w:val="center"/>
              <w:rPr>
                <w:rFonts w:asciiTheme="minorHAnsi" w:hAnsiTheme="minorHAnsi" w:cstheme="minorHAnsi"/>
                <w:b/>
                <w:color w:val="auto"/>
                <w:sz w:val="22"/>
                <w:szCs w:val="22"/>
              </w:rPr>
            </w:pPr>
            <w:r w:rsidRPr="00452C7B">
              <w:rPr>
                <w:rFonts w:asciiTheme="minorHAnsi" w:hAnsiTheme="minorHAnsi" w:cstheme="minorHAnsi"/>
                <w:b/>
                <w:color w:val="auto"/>
                <w:sz w:val="22"/>
                <w:szCs w:val="22"/>
              </w:rPr>
              <w:t>January</w:t>
            </w:r>
          </w:p>
        </w:tc>
        <w:tc>
          <w:tcPr>
            <w:tcW w:w="7779" w:type="dxa"/>
          </w:tcPr>
          <w:p w14:paraId="584EBDE9" w14:textId="77777777" w:rsidR="000A075C" w:rsidRPr="00452C7B" w:rsidRDefault="000A075C" w:rsidP="00FC2BDA">
            <w:pPr>
              <w:rPr>
                <w:rFonts w:asciiTheme="minorHAnsi" w:hAnsiTheme="minorHAnsi" w:cstheme="minorHAnsi"/>
                <w:color w:val="auto"/>
                <w:sz w:val="22"/>
                <w:szCs w:val="22"/>
              </w:rPr>
            </w:pPr>
            <w:r w:rsidRPr="00452C7B">
              <w:rPr>
                <w:rFonts w:asciiTheme="minorHAnsi" w:hAnsiTheme="minorHAnsi" w:cstheme="minorHAnsi"/>
                <w:color w:val="auto"/>
                <w:sz w:val="22"/>
                <w:szCs w:val="22"/>
              </w:rPr>
              <w:t>Winter, Snow and Ice, Arctic</w:t>
            </w:r>
          </w:p>
          <w:p w14:paraId="5FD88ADB" w14:textId="77777777" w:rsidR="000A075C" w:rsidRPr="00452C7B" w:rsidRDefault="000A075C" w:rsidP="00FC2BDA">
            <w:pPr>
              <w:rPr>
                <w:rFonts w:asciiTheme="minorHAnsi" w:hAnsiTheme="minorHAnsi" w:cstheme="minorHAnsi"/>
                <w:b/>
                <w:color w:val="auto"/>
                <w:sz w:val="22"/>
                <w:szCs w:val="22"/>
              </w:rPr>
            </w:pPr>
          </w:p>
        </w:tc>
      </w:tr>
      <w:tr w:rsidR="000A075C" w:rsidRPr="00452C7B" w14:paraId="27DC5D95" w14:textId="77777777" w:rsidTr="00A15430">
        <w:trPr>
          <w:trHeight w:val="522"/>
        </w:trPr>
        <w:tc>
          <w:tcPr>
            <w:tcW w:w="1795" w:type="dxa"/>
          </w:tcPr>
          <w:p w14:paraId="56ED345F" w14:textId="77777777" w:rsidR="000A075C" w:rsidRPr="00452C7B" w:rsidRDefault="000A075C" w:rsidP="00FC2BDA">
            <w:pPr>
              <w:jc w:val="center"/>
              <w:rPr>
                <w:rFonts w:asciiTheme="minorHAnsi" w:hAnsiTheme="minorHAnsi" w:cstheme="minorHAnsi"/>
                <w:b/>
                <w:color w:val="auto"/>
                <w:sz w:val="22"/>
                <w:szCs w:val="22"/>
              </w:rPr>
            </w:pPr>
            <w:r w:rsidRPr="00452C7B">
              <w:rPr>
                <w:rFonts w:asciiTheme="minorHAnsi" w:hAnsiTheme="minorHAnsi" w:cstheme="minorHAnsi"/>
                <w:b/>
                <w:color w:val="auto"/>
                <w:sz w:val="22"/>
                <w:szCs w:val="22"/>
              </w:rPr>
              <w:t>February</w:t>
            </w:r>
          </w:p>
        </w:tc>
        <w:tc>
          <w:tcPr>
            <w:tcW w:w="7779" w:type="dxa"/>
          </w:tcPr>
          <w:p w14:paraId="64FF0E81" w14:textId="77777777" w:rsidR="000A075C" w:rsidRPr="00452C7B" w:rsidRDefault="000A075C" w:rsidP="00FC2BDA">
            <w:pPr>
              <w:rPr>
                <w:rFonts w:asciiTheme="minorHAnsi" w:hAnsiTheme="minorHAnsi" w:cstheme="minorHAnsi"/>
                <w:b/>
                <w:color w:val="auto"/>
                <w:sz w:val="22"/>
                <w:szCs w:val="22"/>
              </w:rPr>
            </w:pPr>
            <w:r w:rsidRPr="00452C7B">
              <w:rPr>
                <w:rFonts w:asciiTheme="minorHAnsi" w:hAnsiTheme="minorHAnsi" w:cstheme="minorHAnsi"/>
                <w:color w:val="auto"/>
                <w:sz w:val="22"/>
                <w:szCs w:val="22"/>
              </w:rPr>
              <w:t xml:space="preserve">Love, Valentine’s Day, Post Office, Teeth and Dental Hygienist Visit </w:t>
            </w:r>
            <w:r w:rsidR="009E440D">
              <w:rPr>
                <w:rFonts w:asciiTheme="minorHAnsi" w:hAnsiTheme="minorHAnsi" w:cstheme="minorHAnsi"/>
                <w:color w:val="auto"/>
                <w:sz w:val="22"/>
                <w:szCs w:val="22"/>
              </w:rPr>
              <w:t>and</w:t>
            </w:r>
            <w:r w:rsidRPr="00452C7B">
              <w:rPr>
                <w:rFonts w:asciiTheme="minorHAnsi" w:hAnsiTheme="minorHAnsi" w:cstheme="minorHAnsi"/>
                <w:color w:val="auto"/>
                <w:sz w:val="22"/>
                <w:szCs w:val="22"/>
              </w:rPr>
              <w:t xml:space="preserve"> Valentine’s Day Party</w:t>
            </w:r>
          </w:p>
        </w:tc>
      </w:tr>
      <w:tr w:rsidR="000A075C" w:rsidRPr="00452C7B" w14:paraId="0A7B3670" w14:textId="77777777" w:rsidTr="00A15430">
        <w:trPr>
          <w:trHeight w:val="537"/>
        </w:trPr>
        <w:tc>
          <w:tcPr>
            <w:tcW w:w="1795" w:type="dxa"/>
          </w:tcPr>
          <w:p w14:paraId="4BFED420" w14:textId="77777777" w:rsidR="000A075C" w:rsidRPr="00452C7B" w:rsidRDefault="000A075C" w:rsidP="00FC2BDA">
            <w:pPr>
              <w:jc w:val="center"/>
              <w:rPr>
                <w:rFonts w:asciiTheme="minorHAnsi" w:hAnsiTheme="minorHAnsi" w:cstheme="minorHAnsi"/>
                <w:b/>
                <w:color w:val="auto"/>
                <w:sz w:val="22"/>
                <w:szCs w:val="22"/>
              </w:rPr>
            </w:pPr>
            <w:r w:rsidRPr="00452C7B">
              <w:rPr>
                <w:rFonts w:asciiTheme="minorHAnsi" w:hAnsiTheme="minorHAnsi" w:cstheme="minorHAnsi"/>
                <w:b/>
                <w:color w:val="auto"/>
                <w:sz w:val="22"/>
                <w:szCs w:val="22"/>
              </w:rPr>
              <w:t>March</w:t>
            </w:r>
          </w:p>
        </w:tc>
        <w:tc>
          <w:tcPr>
            <w:tcW w:w="7779" w:type="dxa"/>
          </w:tcPr>
          <w:p w14:paraId="0A1CB5E8" w14:textId="77777777" w:rsidR="000A075C" w:rsidRPr="00452C7B" w:rsidRDefault="000A075C" w:rsidP="00FC2BDA">
            <w:pPr>
              <w:rPr>
                <w:rFonts w:asciiTheme="minorHAnsi" w:hAnsiTheme="minorHAnsi" w:cstheme="minorHAnsi"/>
                <w:b/>
                <w:color w:val="auto"/>
                <w:sz w:val="22"/>
                <w:szCs w:val="22"/>
              </w:rPr>
            </w:pPr>
            <w:r w:rsidRPr="00452C7B">
              <w:rPr>
                <w:rFonts w:asciiTheme="minorHAnsi" w:hAnsiTheme="minorHAnsi" w:cstheme="minorHAnsi"/>
                <w:color w:val="auto"/>
                <w:sz w:val="22"/>
                <w:szCs w:val="22"/>
              </w:rPr>
              <w:t xml:space="preserve">Authors </w:t>
            </w:r>
            <w:r w:rsidR="009E440D">
              <w:rPr>
                <w:rFonts w:asciiTheme="minorHAnsi" w:hAnsiTheme="minorHAnsi" w:cstheme="minorHAnsi"/>
                <w:color w:val="auto"/>
                <w:sz w:val="22"/>
                <w:szCs w:val="22"/>
              </w:rPr>
              <w:t>and</w:t>
            </w:r>
            <w:r w:rsidRPr="00452C7B">
              <w:rPr>
                <w:rFonts w:asciiTheme="minorHAnsi" w:hAnsiTheme="minorHAnsi" w:cstheme="minorHAnsi"/>
                <w:color w:val="auto"/>
                <w:sz w:val="22"/>
                <w:szCs w:val="22"/>
              </w:rPr>
              <w:t xml:space="preserve"> Illustrators, Spring, St. Patrick’s Day, Librarian Visit </w:t>
            </w:r>
            <w:r w:rsidR="009E440D">
              <w:rPr>
                <w:rFonts w:asciiTheme="minorHAnsi" w:hAnsiTheme="minorHAnsi" w:cstheme="minorHAnsi"/>
                <w:color w:val="auto"/>
                <w:sz w:val="22"/>
                <w:szCs w:val="22"/>
              </w:rPr>
              <w:t>and</w:t>
            </w:r>
            <w:r w:rsidRPr="00452C7B">
              <w:rPr>
                <w:rFonts w:asciiTheme="minorHAnsi" w:hAnsiTheme="minorHAnsi" w:cstheme="minorHAnsi"/>
                <w:color w:val="auto"/>
                <w:sz w:val="22"/>
                <w:szCs w:val="22"/>
              </w:rPr>
              <w:t xml:space="preserve"> Theater Field Trip </w:t>
            </w:r>
          </w:p>
        </w:tc>
      </w:tr>
      <w:tr w:rsidR="000A075C" w:rsidRPr="00452C7B" w14:paraId="1E899EA5" w14:textId="77777777" w:rsidTr="00A15430">
        <w:trPr>
          <w:trHeight w:val="522"/>
        </w:trPr>
        <w:tc>
          <w:tcPr>
            <w:tcW w:w="1795" w:type="dxa"/>
          </w:tcPr>
          <w:p w14:paraId="33E42029" w14:textId="77777777" w:rsidR="000A075C" w:rsidRPr="00452C7B" w:rsidRDefault="000A075C" w:rsidP="00FC2BDA">
            <w:pPr>
              <w:jc w:val="center"/>
              <w:rPr>
                <w:rFonts w:asciiTheme="minorHAnsi" w:hAnsiTheme="minorHAnsi" w:cstheme="minorHAnsi"/>
                <w:b/>
                <w:color w:val="auto"/>
                <w:sz w:val="22"/>
                <w:szCs w:val="22"/>
              </w:rPr>
            </w:pPr>
            <w:r w:rsidRPr="00452C7B">
              <w:rPr>
                <w:rFonts w:asciiTheme="minorHAnsi" w:hAnsiTheme="minorHAnsi" w:cstheme="minorHAnsi"/>
                <w:b/>
                <w:color w:val="auto"/>
                <w:sz w:val="22"/>
                <w:szCs w:val="22"/>
              </w:rPr>
              <w:t>April</w:t>
            </w:r>
          </w:p>
          <w:p w14:paraId="51B28495" w14:textId="77777777" w:rsidR="000A075C" w:rsidRPr="00452C7B" w:rsidRDefault="000A075C" w:rsidP="00FC2BDA">
            <w:pPr>
              <w:jc w:val="center"/>
              <w:rPr>
                <w:rFonts w:asciiTheme="minorHAnsi" w:hAnsiTheme="minorHAnsi" w:cstheme="minorHAnsi"/>
                <w:b/>
                <w:color w:val="auto"/>
                <w:sz w:val="22"/>
                <w:szCs w:val="22"/>
              </w:rPr>
            </w:pPr>
          </w:p>
        </w:tc>
        <w:tc>
          <w:tcPr>
            <w:tcW w:w="7779" w:type="dxa"/>
          </w:tcPr>
          <w:p w14:paraId="4895311A" w14:textId="77777777" w:rsidR="000A075C" w:rsidRPr="00452C7B" w:rsidRDefault="000A075C" w:rsidP="00FC2BDA">
            <w:pPr>
              <w:rPr>
                <w:rFonts w:asciiTheme="minorHAnsi" w:hAnsiTheme="minorHAnsi" w:cstheme="minorHAnsi"/>
                <w:color w:val="auto"/>
                <w:sz w:val="22"/>
                <w:szCs w:val="22"/>
              </w:rPr>
            </w:pPr>
            <w:r w:rsidRPr="00452C7B">
              <w:rPr>
                <w:rFonts w:asciiTheme="minorHAnsi" w:hAnsiTheme="minorHAnsi" w:cstheme="minorHAnsi"/>
                <w:color w:val="auto"/>
                <w:sz w:val="22"/>
                <w:szCs w:val="22"/>
              </w:rPr>
              <w:t xml:space="preserve">Weather, Easter, Flowers, Easter Celebration </w:t>
            </w:r>
            <w:r w:rsidR="009E440D">
              <w:rPr>
                <w:rFonts w:asciiTheme="minorHAnsi" w:hAnsiTheme="minorHAnsi" w:cstheme="minorHAnsi"/>
                <w:color w:val="auto"/>
                <w:sz w:val="22"/>
                <w:szCs w:val="22"/>
              </w:rPr>
              <w:t>and</w:t>
            </w:r>
            <w:r w:rsidRPr="00452C7B">
              <w:rPr>
                <w:rFonts w:asciiTheme="minorHAnsi" w:hAnsiTheme="minorHAnsi" w:cstheme="minorHAnsi"/>
                <w:color w:val="auto"/>
                <w:sz w:val="22"/>
                <w:szCs w:val="22"/>
              </w:rPr>
              <w:t xml:space="preserve"> Spring Social</w:t>
            </w:r>
          </w:p>
        </w:tc>
      </w:tr>
      <w:tr w:rsidR="000A075C" w:rsidRPr="00452C7B" w14:paraId="439F52C6" w14:textId="77777777" w:rsidTr="00A15430">
        <w:trPr>
          <w:trHeight w:val="537"/>
        </w:trPr>
        <w:tc>
          <w:tcPr>
            <w:tcW w:w="1795" w:type="dxa"/>
          </w:tcPr>
          <w:p w14:paraId="2097DE82" w14:textId="77777777" w:rsidR="000A075C" w:rsidRPr="00452C7B" w:rsidRDefault="000A075C" w:rsidP="00FC2BDA">
            <w:pPr>
              <w:jc w:val="center"/>
              <w:rPr>
                <w:rFonts w:asciiTheme="minorHAnsi" w:hAnsiTheme="minorHAnsi" w:cstheme="minorHAnsi"/>
                <w:b/>
                <w:color w:val="auto"/>
                <w:sz w:val="22"/>
                <w:szCs w:val="22"/>
              </w:rPr>
            </w:pPr>
            <w:r w:rsidRPr="00452C7B">
              <w:rPr>
                <w:rFonts w:asciiTheme="minorHAnsi" w:hAnsiTheme="minorHAnsi" w:cstheme="minorHAnsi"/>
                <w:b/>
                <w:color w:val="auto"/>
                <w:sz w:val="22"/>
                <w:szCs w:val="22"/>
              </w:rPr>
              <w:t>May</w:t>
            </w:r>
          </w:p>
        </w:tc>
        <w:tc>
          <w:tcPr>
            <w:tcW w:w="7779" w:type="dxa"/>
          </w:tcPr>
          <w:p w14:paraId="7D3FEE66" w14:textId="77777777" w:rsidR="000A075C" w:rsidRPr="00452C7B" w:rsidRDefault="000A075C" w:rsidP="00FC2BDA">
            <w:pPr>
              <w:rPr>
                <w:rFonts w:asciiTheme="minorHAnsi" w:hAnsiTheme="minorHAnsi" w:cstheme="minorHAnsi"/>
                <w:color w:val="auto"/>
                <w:sz w:val="22"/>
                <w:szCs w:val="22"/>
              </w:rPr>
            </w:pPr>
            <w:r w:rsidRPr="00452C7B">
              <w:rPr>
                <w:rFonts w:asciiTheme="minorHAnsi" w:hAnsiTheme="minorHAnsi" w:cstheme="minorHAnsi"/>
                <w:color w:val="auto"/>
                <w:sz w:val="22"/>
                <w:szCs w:val="22"/>
              </w:rPr>
              <w:t xml:space="preserve">Mother’s Day, Bees, Bugs </w:t>
            </w:r>
            <w:r w:rsidR="009E440D">
              <w:rPr>
                <w:rFonts w:asciiTheme="minorHAnsi" w:hAnsiTheme="minorHAnsi" w:cstheme="minorHAnsi"/>
                <w:color w:val="auto"/>
                <w:sz w:val="22"/>
                <w:szCs w:val="22"/>
              </w:rPr>
              <w:t>and</w:t>
            </w:r>
            <w:r w:rsidRPr="00452C7B">
              <w:rPr>
                <w:rFonts w:asciiTheme="minorHAnsi" w:hAnsiTheme="minorHAnsi" w:cstheme="minorHAnsi"/>
                <w:color w:val="auto"/>
                <w:sz w:val="22"/>
                <w:szCs w:val="22"/>
              </w:rPr>
              <w:t xml:space="preserve"> Birds, Mother’s Day Tea </w:t>
            </w:r>
          </w:p>
          <w:p w14:paraId="18A9C2B5" w14:textId="77777777" w:rsidR="000A075C" w:rsidRPr="00452C7B" w:rsidRDefault="000A075C" w:rsidP="00FC2BDA">
            <w:pPr>
              <w:rPr>
                <w:rFonts w:asciiTheme="minorHAnsi" w:hAnsiTheme="minorHAnsi" w:cstheme="minorHAnsi"/>
                <w:color w:val="auto"/>
                <w:sz w:val="22"/>
                <w:szCs w:val="22"/>
              </w:rPr>
            </w:pPr>
          </w:p>
        </w:tc>
      </w:tr>
      <w:tr w:rsidR="000A075C" w:rsidRPr="00452C7B" w14:paraId="24D35A2C" w14:textId="77777777" w:rsidTr="00A15430">
        <w:trPr>
          <w:trHeight w:val="522"/>
        </w:trPr>
        <w:tc>
          <w:tcPr>
            <w:tcW w:w="1795" w:type="dxa"/>
          </w:tcPr>
          <w:p w14:paraId="52375889" w14:textId="77777777" w:rsidR="000A075C" w:rsidRPr="00452C7B" w:rsidRDefault="000A075C" w:rsidP="00FC2BDA">
            <w:pPr>
              <w:jc w:val="center"/>
              <w:rPr>
                <w:rFonts w:asciiTheme="minorHAnsi" w:hAnsiTheme="minorHAnsi" w:cstheme="minorHAnsi"/>
                <w:b/>
                <w:color w:val="auto"/>
                <w:sz w:val="22"/>
                <w:szCs w:val="22"/>
              </w:rPr>
            </w:pPr>
            <w:r w:rsidRPr="00452C7B">
              <w:rPr>
                <w:rFonts w:asciiTheme="minorHAnsi" w:hAnsiTheme="minorHAnsi" w:cstheme="minorHAnsi"/>
                <w:b/>
                <w:color w:val="auto"/>
                <w:sz w:val="22"/>
                <w:szCs w:val="22"/>
              </w:rPr>
              <w:lastRenderedPageBreak/>
              <w:t>June</w:t>
            </w:r>
          </w:p>
          <w:p w14:paraId="304C5B1C" w14:textId="77777777" w:rsidR="000A075C" w:rsidRPr="00452C7B" w:rsidRDefault="000A075C" w:rsidP="00FC2BDA">
            <w:pPr>
              <w:jc w:val="center"/>
              <w:rPr>
                <w:rFonts w:asciiTheme="minorHAnsi" w:hAnsiTheme="minorHAnsi" w:cstheme="minorHAnsi"/>
                <w:b/>
                <w:color w:val="auto"/>
                <w:sz w:val="22"/>
                <w:szCs w:val="22"/>
              </w:rPr>
            </w:pPr>
          </w:p>
        </w:tc>
        <w:tc>
          <w:tcPr>
            <w:tcW w:w="7779" w:type="dxa"/>
          </w:tcPr>
          <w:p w14:paraId="7C5004C1" w14:textId="77777777" w:rsidR="000A075C" w:rsidRPr="00452C7B" w:rsidRDefault="000A075C" w:rsidP="00FC2BDA">
            <w:pPr>
              <w:rPr>
                <w:rFonts w:asciiTheme="minorHAnsi" w:hAnsiTheme="minorHAnsi" w:cstheme="minorHAnsi"/>
                <w:color w:val="auto"/>
                <w:sz w:val="22"/>
                <w:szCs w:val="22"/>
              </w:rPr>
            </w:pPr>
            <w:r w:rsidRPr="00452C7B">
              <w:rPr>
                <w:rFonts w:asciiTheme="minorHAnsi" w:hAnsiTheme="minorHAnsi" w:cstheme="minorHAnsi"/>
                <w:color w:val="auto"/>
                <w:sz w:val="22"/>
                <w:szCs w:val="22"/>
              </w:rPr>
              <w:t>Ocean/Beach, Father’s Day, Summer, End of the year celebration</w:t>
            </w:r>
          </w:p>
        </w:tc>
      </w:tr>
    </w:tbl>
    <w:p w14:paraId="5B371FC7" w14:textId="77777777" w:rsidR="000A075C" w:rsidRPr="00452C7B" w:rsidRDefault="000A075C" w:rsidP="0041154A">
      <w:pPr>
        <w:rPr>
          <w:rFonts w:asciiTheme="minorHAnsi" w:hAnsiTheme="minorHAnsi" w:cstheme="minorHAnsi"/>
          <w:b/>
          <w:color w:val="auto"/>
          <w:szCs w:val="22"/>
          <w:u w:val="single"/>
        </w:rPr>
      </w:pPr>
    </w:p>
    <w:p w14:paraId="14DBEF05" w14:textId="77777777" w:rsidR="001D1BEE" w:rsidRPr="00C977BC" w:rsidRDefault="001D1BEE" w:rsidP="003436C2">
      <w:pPr>
        <w:pStyle w:val="Heading2"/>
      </w:pPr>
      <w:bookmarkStart w:id="57" w:name="_Toc13651623"/>
      <w:r w:rsidRPr="00C977BC">
        <w:t>Daily Schedule</w:t>
      </w:r>
      <w:bookmarkEnd w:id="57"/>
    </w:p>
    <w:p w14:paraId="546D4564" w14:textId="77777777" w:rsidR="003D3EFC" w:rsidRDefault="001D1BEE" w:rsidP="00A36A98">
      <w:pPr>
        <w:widowControl w:val="0"/>
        <w:rPr>
          <w:rFonts w:asciiTheme="minorHAnsi" w:hAnsiTheme="minorHAnsi" w:cstheme="minorHAnsi"/>
          <w:color w:val="auto"/>
          <w:szCs w:val="22"/>
        </w:rPr>
      </w:pPr>
      <w:r w:rsidRPr="00C977BC">
        <w:rPr>
          <w:rFonts w:asciiTheme="minorHAnsi" w:hAnsiTheme="minorHAnsi" w:cstheme="minorHAnsi"/>
          <w:color w:val="auto"/>
          <w:szCs w:val="22"/>
        </w:rPr>
        <w:t xml:space="preserve">Daily schedules provide a predictable, stable, learning environment for the child. Our classroom schedules offer a balance of both active and quiet activities that may involve a child working independently, in a small group or large group participation. Extended periods of time are dedicated to self-directed play which gives the child the opportunity to explore, collaborate, ask </w:t>
      </w:r>
      <w:proofErr w:type="gramStart"/>
      <w:r w:rsidRPr="00C977BC">
        <w:rPr>
          <w:rFonts w:asciiTheme="minorHAnsi" w:hAnsiTheme="minorHAnsi" w:cstheme="minorHAnsi"/>
          <w:color w:val="auto"/>
          <w:szCs w:val="22"/>
        </w:rPr>
        <w:t>questions</w:t>
      </w:r>
      <w:proofErr w:type="gramEnd"/>
      <w:r w:rsidRPr="00C977BC">
        <w:rPr>
          <w:rFonts w:asciiTheme="minorHAnsi" w:hAnsiTheme="minorHAnsi" w:cstheme="minorHAnsi"/>
          <w:color w:val="auto"/>
          <w:szCs w:val="22"/>
        </w:rPr>
        <w:t xml:space="preserve"> and solve problems.  Allowing ample time for a child to create and explore is key to the construction of knowledge.  A typical day at Good Samaritan Preschool may look like this:</w:t>
      </w:r>
      <w:r w:rsidR="003D3EFC" w:rsidRPr="00C977BC">
        <w:rPr>
          <w:rFonts w:asciiTheme="minorHAnsi" w:hAnsiTheme="minorHAnsi" w:cstheme="minorHAnsi"/>
          <w:color w:val="auto"/>
          <w:szCs w:val="22"/>
        </w:rPr>
        <w:tab/>
      </w:r>
      <w:r w:rsidR="003D3EFC" w:rsidRPr="00C977BC">
        <w:rPr>
          <w:rFonts w:asciiTheme="minorHAnsi" w:hAnsiTheme="minorHAnsi" w:cstheme="minorHAnsi"/>
          <w:color w:val="auto"/>
          <w:szCs w:val="22"/>
        </w:rPr>
        <w:tab/>
      </w:r>
    </w:p>
    <w:p w14:paraId="7F0BFE77" w14:textId="77777777" w:rsidR="00C977BC" w:rsidRPr="00C977BC" w:rsidRDefault="00C977BC" w:rsidP="00A36A98">
      <w:pPr>
        <w:widowControl w:val="0"/>
        <w:rPr>
          <w:rFonts w:asciiTheme="minorHAnsi" w:hAnsiTheme="minorHAnsi" w:cstheme="minorHAnsi"/>
          <w:color w:val="auto"/>
          <w:szCs w:val="22"/>
        </w:rPr>
      </w:pPr>
    </w:p>
    <w:tbl>
      <w:tblPr>
        <w:tblStyle w:val="TableGrid"/>
        <w:tblW w:w="0" w:type="auto"/>
        <w:jc w:val="center"/>
        <w:tblLook w:val="04A0" w:firstRow="1" w:lastRow="0" w:firstColumn="1" w:lastColumn="0" w:noHBand="0" w:noVBand="1"/>
      </w:tblPr>
      <w:tblGrid>
        <w:gridCol w:w="1547"/>
        <w:gridCol w:w="6905"/>
      </w:tblGrid>
      <w:tr w:rsidR="006A1DD8" w:rsidRPr="00452C7B" w14:paraId="2C2BA65F" w14:textId="77777777" w:rsidTr="00A15430">
        <w:trPr>
          <w:trHeight w:val="266"/>
          <w:jc w:val="center"/>
        </w:trPr>
        <w:tc>
          <w:tcPr>
            <w:tcW w:w="1547" w:type="dxa"/>
          </w:tcPr>
          <w:p w14:paraId="0A2E2614" w14:textId="77777777" w:rsidR="006A1DD8" w:rsidRPr="00452C7B" w:rsidRDefault="006A1DD8" w:rsidP="006A1DD8">
            <w:pPr>
              <w:jc w:val="right"/>
              <w:rPr>
                <w:rFonts w:asciiTheme="minorHAnsi" w:hAnsiTheme="minorHAnsi" w:cstheme="minorHAnsi"/>
                <w:color w:val="auto"/>
                <w:sz w:val="22"/>
                <w:szCs w:val="22"/>
              </w:rPr>
            </w:pPr>
            <w:r w:rsidRPr="00452C7B">
              <w:rPr>
                <w:rFonts w:asciiTheme="minorHAnsi" w:hAnsiTheme="minorHAnsi" w:cstheme="minorHAnsi"/>
                <w:color w:val="auto"/>
                <w:sz w:val="22"/>
                <w:szCs w:val="22"/>
              </w:rPr>
              <w:t>7:30 – 9:00</w:t>
            </w:r>
          </w:p>
        </w:tc>
        <w:tc>
          <w:tcPr>
            <w:tcW w:w="6905" w:type="dxa"/>
          </w:tcPr>
          <w:p w14:paraId="277770B5" w14:textId="77777777" w:rsidR="006A1DD8" w:rsidRPr="00452C7B" w:rsidRDefault="006A1DD8" w:rsidP="006A1DD8">
            <w:pPr>
              <w:widowControl w:val="0"/>
              <w:rPr>
                <w:rFonts w:asciiTheme="minorHAnsi" w:hAnsiTheme="minorHAnsi" w:cstheme="minorHAnsi"/>
                <w:color w:val="auto"/>
                <w:sz w:val="22"/>
                <w:szCs w:val="22"/>
              </w:rPr>
            </w:pPr>
            <w:r w:rsidRPr="00452C7B">
              <w:rPr>
                <w:rFonts w:asciiTheme="minorHAnsi" w:hAnsiTheme="minorHAnsi" w:cstheme="minorHAnsi"/>
                <w:color w:val="auto"/>
                <w:sz w:val="22"/>
                <w:szCs w:val="22"/>
              </w:rPr>
              <w:t>Before School Care</w:t>
            </w:r>
          </w:p>
        </w:tc>
      </w:tr>
      <w:tr w:rsidR="006A1DD8" w:rsidRPr="00452C7B" w14:paraId="29FCD2DA" w14:textId="77777777" w:rsidTr="00A15430">
        <w:trPr>
          <w:trHeight w:val="266"/>
          <w:jc w:val="center"/>
        </w:trPr>
        <w:tc>
          <w:tcPr>
            <w:tcW w:w="1547" w:type="dxa"/>
          </w:tcPr>
          <w:p w14:paraId="219A6374" w14:textId="77777777" w:rsidR="006A1DD8" w:rsidRPr="00452C7B" w:rsidRDefault="00D5435A" w:rsidP="00D5435A">
            <w:pPr>
              <w:rPr>
                <w:rFonts w:asciiTheme="minorHAnsi" w:hAnsiTheme="minorHAnsi" w:cstheme="minorHAnsi"/>
                <w:color w:val="auto"/>
                <w:sz w:val="22"/>
                <w:szCs w:val="22"/>
              </w:rPr>
            </w:pPr>
            <w:r>
              <w:rPr>
                <w:rFonts w:asciiTheme="minorHAnsi" w:hAnsiTheme="minorHAnsi" w:cstheme="minorHAnsi"/>
                <w:color w:val="auto"/>
                <w:sz w:val="22"/>
                <w:szCs w:val="22"/>
              </w:rPr>
              <w:t xml:space="preserve">       9:00 – 9:20</w:t>
            </w:r>
          </w:p>
        </w:tc>
        <w:tc>
          <w:tcPr>
            <w:tcW w:w="6905" w:type="dxa"/>
          </w:tcPr>
          <w:p w14:paraId="3AE623EB" w14:textId="77777777" w:rsidR="006A1DD8" w:rsidRPr="00452C7B" w:rsidRDefault="006A1DD8" w:rsidP="006A1DD8">
            <w:pPr>
              <w:rPr>
                <w:rFonts w:asciiTheme="minorHAnsi" w:hAnsiTheme="minorHAnsi" w:cstheme="minorHAnsi"/>
                <w:color w:val="auto"/>
                <w:sz w:val="22"/>
                <w:szCs w:val="22"/>
              </w:rPr>
            </w:pPr>
            <w:r w:rsidRPr="00452C7B">
              <w:rPr>
                <w:rFonts w:asciiTheme="minorHAnsi" w:hAnsiTheme="minorHAnsi" w:cstheme="minorHAnsi"/>
                <w:color w:val="auto"/>
                <w:sz w:val="22"/>
                <w:szCs w:val="22"/>
              </w:rPr>
              <w:t>Open Doors/Table activities</w:t>
            </w:r>
          </w:p>
        </w:tc>
      </w:tr>
      <w:tr w:rsidR="006A1DD8" w:rsidRPr="00452C7B" w14:paraId="055DD174" w14:textId="77777777" w:rsidTr="00A15430">
        <w:trPr>
          <w:trHeight w:val="251"/>
          <w:jc w:val="center"/>
        </w:trPr>
        <w:tc>
          <w:tcPr>
            <w:tcW w:w="1547" w:type="dxa"/>
          </w:tcPr>
          <w:p w14:paraId="6331BEEC" w14:textId="77777777" w:rsidR="006A1DD8" w:rsidRPr="00452C7B" w:rsidRDefault="006A1DD8" w:rsidP="006A1DD8">
            <w:pPr>
              <w:jc w:val="right"/>
              <w:rPr>
                <w:rFonts w:asciiTheme="minorHAnsi" w:hAnsiTheme="minorHAnsi" w:cstheme="minorHAnsi"/>
                <w:color w:val="auto"/>
                <w:sz w:val="22"/>
                <w:szCs w:val="22"/>
              </w:rPr>
            </w:pPr>
            <w:r w:rsidRPr="00452C7B">
              <w:rPr>
                <w:rFonts w:asciiTheme="minorHAnsi" w:hAnsiTheme="minorHAnsi" w:cstheme="minorHAnsi"/>
                <w:color w:val="auto"/>
                <w:sz w:val="22"/>
                <w:szCs w:val="22"/>
              </w:rPr>
              <w:t>9:20 – 9:30</w:t>
            </w:r>
          </w:p>
        </w:tc>
        <w:tc>
          <w:tcPr>
            <w:tcW w:w="6905" w:type="dxa"/>
          </w:tcPr>
          <w:p w14:paraId="067659C0" w14:textId="77777777" w:rsidR="006A1DD8" w:rsidRPr="00452C7B" w:rsidRDefault="006A1DD8" w:rsidP="006A1DD8">
            <w:pPr>
              <w:rPr>
                <w:rFonts w:asciiTheme="minorHAnsi" w:hAnsiTheme="minorHAnsi" w:cstheme="minorHAnsi"/>
                <w:color w:val="auto"/>
                <w:sz w:val="22"/>
                <w:szCs w:val="22"/>
              </w:rPr>
            </w:pPr>
            <w:r w:rsidRPr="00452C7B">
              <w:rPr>
                <w:rFonts w:asciiTheme="minorHAnsi" w:hAnsiTheme="minorHAnsi" w:cstheme="minorHAnsi"/>
                <w:color w:val="auto"/>
                <w:sz w:val="22"/>
                <w:szCs w:val="22"/>
              </w:rPr>
              <w:t>Welcome Circle</w:t>
            </w:r>
          </w:p>
        </w:tc>
      </w:tr>
      <w:tr w:rsidR="006A1DD8" w:rsidRPr="00452C7B" w14:paraId="79BF0B73" w14:textId="77777777" w:rsidTr="00A15430">
        <w:trPr>
          <w:trHeight w:val="266"/>
          <w:jc w:val="center"/>
        </w:trPr>
        <w:tc>
          <w:tcPr>
            <w:tcW w:w="1547" w:type="dxa"/>
          </w:tcPr>
          <w:p w14:paraId="7B38F32E" w14:textId="77777777" w:rsidR="006A1DD8" w:rsidRPr="00452C7B" w:rsidRDefault="006A1DD8" w:rsidP="006A1DD8">
            <w:pPr>
              <w:jc w:val="right"/>
              <w:rPr>
                <w:rFonts w:asciiTheme="minorHAnsi" w:hAnsiTheme="minorHAnsi" w:cstheme="minorHAnsi"/>
                <w:color w:val="auto"/>
                <w:sz w:val="22"/>
                <w:szCs w:val="22"/>
              </w:rPr>
            </w:pPr>
            <w:r w:rsidRPr="00452C7B">
              <w:rPr>
                <w:rFonts w:asciiTheme="minorHAnsi" w:hAnsiTheme="minorHAnsi" w:cstheme="minorHAnsi"/>
                <w:color w:val="auto"/>
                <w:sz w:val="22"/>
                <w:szCs w:val="22"/>
              </w:rPr>
              <w:t>9:30</w:t>
            </w:r>
            <w:r>
              <w:rPr>
                <w:rFonts w:asciiTheme="minorHAnsi" w:hAnsiTheme="minorHAnsi" w:cstheme="minorHAnsi"/>
                <w:color w:val="auto"/>
                <w:sz w:val="22"/>
                <w:szCs w:val="22"/>
              </w:rPr>
              <w:t xml:space="preserve"> </w:t>
            </w:r>
            <w:r w:rsidRPr="00452C7B">
              <w:rPr>
                <w:rFonts w:asciiTheme="minorHAnsi" w:hAnsiTheme="minorHAnsi" w:cstheme="minorHAnsi"/>
                <w:color w:val="auto"/>
                <w:sz w:val="22"/>
                <w:szCs w:val="22"/>
              </w:rPr>
              <w:t>–</w:t>
            </w:r>
            <w:r>
              <w:rPr>
                <w:rFonts w:asciiTheme="minorHAnsi" w:hAnsiTheme="minorHAnsi" w:cstheme="minorHAnsi"/>
                <w:color w:val="auto"/>
                <w:sz w:val="22"/>
                <w:szCs w:val="22"/>
              </w:rPr>
              <w:t xml:space="preserve"> </w:t>
            </w:r>
            <w:r w:rsidRPr="00452C7B">
              <w:rPr>
                <w:rFonts w:asciiTheme="minorHAnsi" w:hAnsiTheme="minorHAnsi" w:cstheme="minorHAnsi"/>
                <w:color w:val="auto"/>
                <w:sz w:val="22"/>
                <w:szCs w:val="22"/>
              </w:rPr>
              <w:t>10:50</w:t>
            </w:r>
          </w:p>
        </w:tc>
        <w:tc>
          <w:tcPr>
            <w:tcW w:w="6905" w:type="dxa"/>
          </w:tcPr>
          <w:p w14:paraId="52D613B6" w14:textId="77777777" w:rsidR="006A1DD8" w:rsidRPr="00452C7B" w:rsidRDefault="006A1DD8" w:rsidP="006A1DD8">
            <w:pPr>
              <w:rPr>
                <w:rFonts w:asciiTheme="minorHAnsi" w:hAnsiTheme="minorHAnsi" w:cstheme="minorHAnsi"/>
                <w:color w:val="auto"/>
                <w:sz w:val="22"/>
                <w:szCs w:val="22"/>
              </w:rPr>
            </w:pPr>
            <w:r w:rsidRPr="00452C7B">
              <w:rPr>
                <w:rFonts w:asciiTheme="minorHAnsi" w:hAnsiTheme="minorHAnsi" w:cstheme="minorHAnsi"/>
                <w:color w:val="auto"/>
                <w:sz w:val="22"/>
                <w:szCs w:val="22"/>
              </w:rPr>
              <w:t>Free Choice/Centers (Snack available during this time)</w:t>
            </w:r>
          </w:p>
        </w:tc>
      </w:tr>
      <w:tr w:rsidR="006A1DD8" w:rsidRPr="00452C7B" w14:paraId="722F524A" w14:textId="77777777" w:rsidTr="00A15430">
        <w:trPr>
          <w:trHeight w:val="251"/>
          <w:jc w:val="center"/>
        </w:trPr>
        <w:tc>
          <w:tcPr>
            <w:tcW w:w="1547" w:type="dxa"/>
          </w:tcPr>
          <w:p w14:paraId="31272EEB" w14:textId="77777777" w:rsidR="006A1DD8" w:rsidRPr="00452C7B" w:rsidRDefault="006A1DD8" w:rsidP="006A1DD8">
            <w:pPr>
              <w:jc w:val="right"/>
              <w:rPr>
                <w:rFonts w:asciiTheme="minorHAnsi" w:hAnsiTheme="minorHAnsi" w:cstheme="minorHAnsi"/>
                <w:color w:val="auto"/>
                <w:sz w:val="22"/>
                <w:szCs w:val="22"/>
              </w:rPr>
            </w:pPr>
            <w:r w:rsidRPr="00452C7B">
              <w:rPr>
                <w:rFonts w:asciiTheme="minorHAnsi" w:hAnsiTheme="minorHAnsi" w:cstheme="minorHAnsi"/>
                <w:color w:val="auto"/>
                <w:sz w:val="22"/>
                <w:szCs w:val="22"/>
              </w:rPr>
              <w:t>10:50</w:t>
            </w:r>
            <w:r>
              <w:rPr>
                <w:rFonts w:asciiTheme="minorHAnsi" w:hAnsiTheme="minorHAnsi" w:cstheme="minorHAnsi"/>
                <w:color w:val="auto"/>
                <w:sz w:val="22"/>
                <w:szCs w:val="22"/>
              </w:rPr>
              <w:t xml:space="preserve"> </w:t>
            </w:r>
            <w:r w:rsidRPr="00452C7B">
              <w:rPr>
                <w:rFonts w:asciiTheme="minorHAnsi" w:hAnsiTheme="minorHAnsi" w:cstheme="minorHAnsi"/>
                <w:color w:val="auto"/>
                <w:sz w:val="22"/>
                <w:szCs w:val="22"/>
              </w:rPr>
              <w:t>–</w:t>
            </w:r>
            <w:r>
              <w:rPr>
                <w:rFonts w:asciiTheme="minorHAnsi" w:hAnsiTheme="minorHAnsi" w:cstheme="minorHAnsi"/>
                <w:color w:val="auto"/>
                <w:sz w:val="22"/>
                <w:szCs w:val="22"/>
              </w:rPr>
              <w:t xml:space="preserve"> </w:t>
            </w:r>
            <w:r w:rsidRPr="00452C7B">
              <w:rPr>
                <w:rFonts w:asciiTheme="minorHAnsi" w:hAnsiTheme="minorHAnsi" w:cstheme="minorHAnsi"/>
                <w:color w:val="auto"/>
                <w:sz w:val="22"/>
                <w:szCs w:val="22"/>
              </w:rPr>
              <w:t>11:00</w:t>
            </w:r>
          </w:p>
        </w:tc>
        <w:tc>
          <w:tcPr>
            <w:tcW w:w="6905" w:type="dxa"/>
          </w:tcPr>
          <w:p w14:paraId="473FB5D4" w14:textId="77777777" w:rsidR="006A1DD8" w:rsidRPr="00452C7B" w:rsidRDefault="006A1DD8" w:rsidP="006A1DD8">
            <w:pPr>
              <w:rPr>
                <w:rFonts w:asciiTheme="minorHAnsi" w:hAnsiTheme="minorHAnsi" w:cstheme="minorHAnsi"/>
                <w:color w:val="auto"/>
                <w:sz w:val="22"/>
                <w:szCs w:val="22"/>
              </w:rPr>
            </w:pPr>
            <w:r w:rsidRPr="00452C7B">
              <w:rPr>
                <w:rFonts w:asciiTheme="minorHAnsi" w:hAnsiTheme="minorHAnsi" w:cstheme="minorHAnsi"/>
                <w:color w:val="auto"/>
                <w:sz w:val="22"/>
                <w:szCs w:val="22"/>
              </w:rPr>
              <w:t>Clean up/ Prepare for outside time</w:t>
            </w:r>
          </w:p>
        </w:tc>
      </w:tr>
      <w:tr w:rsidR="006A1DD8" w:rsidRPr="00452C7B" w14:paraId="048C5E0D" w14:textId="77777777" w:rsidTr="00A15430">
        <w:trPr>
          <w:trHeight w:val="266"/>
          <w:jc w:val="center"/>
        </w:trPr>
        <w:tc>
          <w:tcPr>
            <w:tcW w:w="1547" w:type="dxa"/>
          </w:tcPr>
          <w:p w14:paraId="1C74DDA4" w14:textId="77777777" w:rsidR="006A1DD8" w:rsidRPr="00452C7B" w:rsidRDefault="006A1DD8" w:rsidP="006A1DD8">
            <w:pPr>
              <w:jc w:val="right"/>
              <w:rPr>
                <w:rFonts w:asciiTheme="minorHAnsi" w:hAnsiTheme="minorHAnsi" w:cstheme="minorHAnsi"/>
                <w:color w:val="auto"/>
                <w:sz w:val="22"/>
                <w:szCs w:val="22"/>
              </w:rPr>
            </w:pPr>
            <w:r w:rsidRPr="00452C7B">
              <w:rPr>
                <w:rFonts w:asciiTheme="minorHAnsi" w:hAnsiTheme="minorHAnsi" w:cstheme="minorHAnsi"/>
                <w:color w:val="auto"/>
                <w:sz w:val="22"/>
                <w:szCs w:val="22"/>
              </w:rPr>
              <w:t>11:00 –11:30</w:t>
            </w:r>
          </w:p>
        </w:tc>
        <w:tc>
          <w:tcPr>
            <w:tcW w:w="6905" w:type="dxa"/>
          </w:tcPr>
          <w:p w14:paraId="4A67A0B0" w14:textId="77777777" w:rsidR="006A1DD8" w:rsidRPr="00452C7B" w:rsidRDefault="006A1DD8" w:rsidP="006A1DD8">
            <w:pPr>
              <w:rPr>
                <w:rFonts w:asciiTheme="minorHAnsi" w:hAnsiTheme="minorHAnsi" w:cstheme="minorHAnsi"/>
                <w:color w:val="auto"/>
                <w:sz w:val="22"/>
                <w:szCs w:val="22"/>
              </w:rPr>
            </w:pPr>
            <w:r w:rsidRPr="00452C7B">
              <w:rPr>
                <w:rFonts w:asciiTheme="minorHAnsi" w:hAnsiTheme="minorHAnsi" w:cstheme="minorHAnsi"/>
                <w:color w:val="auto"/>
                <w:sz w:val="22"/>
                <w:szCs w:val="22"/>
              </w:rPr>
              <w:t>Play/Large Motor Activities</w:t>
            </w:r>
          </w:p>
        </w:tc>
      </w:tr>
      <w:tr w:rsidR="006A1DD8" w:rsidRPr="00452C7B" w14:paraId="2211500C" w14:textId="77777777" w:rsidTr="00A15430">
        <w:trPr>
          <w:trHeight w:val="251"/>
          <w:jc w:val="center"/>
        </w:trPr>
        <w:tc>
          <w:tcPr>
            <w:tcW w:w="1547" w:type="dxa"/>
          </w:tcPr>
          <w:p w14:paraId="1800D199" w14:textId="77777777" w:rsidR="006A1DD8" w:rsidRPr="00452C7B" w:rsidRDefault="006A1DD8" w:rsidP="006A1DD8">
            <w:pPr>
              <w:jc w:val="right"/>
              <w:rPr>
                <w:rFonts w:asciiTheme="minorHAnsi" w:hAnsiTheme="minorHAnsi" w:cstheme="minorHAnsi"/>
                <w:color w:val="auto"/>
                <w:sz w:val="22"/>
                <w:szCs w:val="22"/>
              </w:rPr>
            </w:pPr>
            <w:r w:rsidRPr="00452C7B">
              <w:rPr>
                <w:rFonts w:asciiTheme="minorHAnsi" w:hAnsiTheme="minorHAnsi" w:cstheme="minorHAnsi"/>
                <w:color w:val="auto"/>
                <w:sz w:val="22"/>
                <w:szCs w:val="22"/>
              </w:rPr>
              <w:t>11: 30</w:t>
            </w:r>
            <w:r>
              <w:rPr>
                <w:rFonts w:asciiTheme="minorHAnsi" w:hAnsiTheme="minorHAnsi" w:cstheme="minorHAnsi"/>
                <w:color w:val="auto"/>
                <w:sz w:val="22"/>
                <w:szCs w:val="22"/>
              </w:rPr>
              <w:t xml:space="preserve"> </w:t>
            </w:r>
            <w:r w:rsidRPr="00452C7B">
              <w:rPr>
                <w:rFonts w:asciiTheme="minorHAnsi" w:hAnsiTheme="minorHAnsi" w:cstheme="minorHAnsi"/>
                <w:color w:val="auto"/>
                <w:sz w:val="22"/>
                <w:szCs w:val="22"/>
              </w:rPr>
              <w:t>–</w:t>
            </w:r>
            <w:r>
              <w:rPr>
                <w:rFonts w:asciiTheme="minorHAnsi" w:hAnsiTheme="minorHAnsi" w:cstheme="minorHAnsi"/>
                <w:color w:val="auto"/>
                <w:sz w:val="22"/>
                <w:szCs w:val="22"/>
              </w:rPr>
              <w:t xml:space="preserve"> </w:t>
            </w:r>
            <w:r w:rsidRPr="00452C7B">
              <w:rPr>
                <w:rFonts w:asciiTheme="minorHAnsi" w:hAnsiTheme="minorHAnsi" w:cstheme="minorHAnsi"/>
                <w:color w:val="auto"/>
                <w:sz w:val="22"/>
                <w:szCs w:val="22"/>
              </w:rPr>
              <w:t>11:40</w:t>
            </w:r>
          </w:p>
        </w:tc>
        <w:tc>
          <w:tcPr>
            <w:tcW w:w="6905" w:type="dxa"/>
          </w:tcPr>
          <w:p w14:paraId="727588E3" w14:textId="77777777" w:rsidR="006A1DD8" w:rsidRPr="00452C7B" w:rsidRDefault="006A1DD8" w:rsidP="006A1DD8">
            <w:pPr>
              <w:rPr>
                <w:rFonts w:asciiTheme="minorHAnsi" w:hAnsiTheme="minorHAnsi" w:cstheme="minorHAnsi"/>
                <w:color w:val="auto"/>
                <w:sz w:val="22"/>
                <w:szCs w:val="22"/>
              </w:rPr>
            </w:pPr>
            <w:r w:rsidRPr="00452C7B">
              <w:rPr>
                <w:rFonts w:asciiTheme="minorHAnsi" w:hAnsiTheme="minorHAnsi" w:cstheme="minorHAnsi"/>
                <w:color w:val="auto"/>
                <w:sz w:val="22"/>
                <w:szCs w:val="22"/>
              </w:rPr>
              <w:t>Hand washing/Restroom (as a group) *</w:t>
            </w:r>
          </w:p>
        </w:tc>
      </w:tr>
      <w:tr w:rsidR="006A1DD8" w:rsidRPr="00452C7B" w14:paraId="34C1AF60" w14:textId="77777777" w:rsidTr="00A15430">
        <w:trPr>
          <w:trHeight w:val="266"/>
          <w:jc w:val="center"/>
        </w:trPr>
        <w:tc>
          <w:tcPr>
            <w:tcW w:w="1547" w:type="dxa"/>
          </w:tcPr>
          <w:p w14:paraId="0D389F46" w14:textId="77777777" w:rsidR="006A1DD8" w:rsidRPr="00452C7B" w:rsidRDefault="006A1DD8" w:rsidP="006A1DD8">
            <w:pPr>
              <w:jc w:val="right"/>
              <w:rPr>
                <w:rFonts w:asciiTheme="minorHAnsi" w:hAnsiTheme="minorHAnsi" w:cstheme="minorHAnsi"/>
                <w:color w:val="auto"/>
                <w:sz w:val="22"/>
                <w:szCs w:val="22"/>
              </w:rPr>
            </w:pPr>
            <w:r w:rsidRPr="00452C7B">
              <w:rPr>
                <w:rFonts w:asciiTheme="minorHAnsi" w:hAnsiTheme="minorHAnsi" w:cstheme="minorHAnsi"/>
                <w:color w:val="auto"/>
                <w:sz w:val="22"/>
                <w:szCs w:val="22"/>
              </w:rPr>
              <w:t xml:space="preserve">11: </w:t>
            </w:r>
            <w:r>
              <w:rPr>
                <w:rFonts w:asciiTheme="minorHAnsi" w:hAnsiTheme="minorHAnsi" w:cstheme="minorHAnsi"/>
                <w:color w:val="auto"/>
                <w:sz w:val="22"/>
                <w:szCs w:val="22"/>
              </w:rPr>
              <w:t xml:space="preserve">45 </w:t>
            </w:r>
            <w:r w:rsidRPr="00452C7B">
              <w:rPr>
                <w:rFonts w:asciiTheme="minorHAnsi" w:hAnsiTheme="minorHAnsi" w:cstheme="minorHAnsi"/>
                <w:color w:val="auto"/>
                <w:sz w:val="22"/>
                <w:szCs w:val="22"/>
              </w:rPr>
              <w:t>–</w:t>
            </w:r>
            <w:r>
              <w:rPr>
                <w:rFonts w:asciiTheme="minorHAnsi" w:hAnsiTheme="minorHAnsi" w:cstheme="minorHAnsi"/>
                <w:color w:val="auto"/>
                <w:sz w:val="22"/>
                <w:szCs w:val="22"/>
              </w:rPr>
              <w:t xml:space="preserve"> </w:t>
            </w:r>
            <w:r w:rsidRPr="00452C7B">
              <w:rPr>
                <w:rFonts w:asciiTheme="minorHAnsi" w:hAnsiTheme="minorHAnsi" w:cstheme="minorHAnsi"/>
                <w:color w:val="auto"/>
                <w:sz w:val="22"/>
                <w:szCs w:val="22"/>
              </w:rPr>
              <w:t xml:space="preserve">12:00 </w:t>
            </w:r>
          </w:p>
        </w:tc>
        <w:tc>
          <w:tcPr>
            <w:tcW w:w="6905" w:type="dxa"/>
          </w:tcPr>
          <w:p w14:paraId="5042FBC6" w14:textId="77777777" w:rsidR="006A1DD8" w:rsidRPr="00452C7B" w:rsidRDefault="006A1DD8" w:rsidP="006A1DD8">
            <w:pPr>
              <w:rPr>
                <w:rFonts w:asciiTheme="minorHAnsi" w:hAnsiTheme="minorHAnsi" w:cstheme="minorHAnsi"/>
                <w:color w:val="auto"/>
                <w:sz w:val="22"/>
                <w:szCs w:val="22"/>
              </w:rPr>
            </w:pPr>
            <w:r w:rsidRPr="00452C7B">
              <w:rPr>
                <w:rFonts w:asciiTheme="minorHAnsi" w:hAnsiTheme="minorHAnsi" w:cstheme="minorHAnsi"/>
                <w:color w:val="auto"/>
                <w:sz w:val="22"/>
                <w:szCs w:val="22"/>
              </w:rPr>
              <w:t xml:space="preserve">Large Group -Stories and Music </w:t>
            </w:r>
          </w:p>
        </w:tc>
      </w:tr>
      <w:tr w:rsidR="006A1DD8" w:rsidRPr="00452C7B" w14:paraId="00181CDA" w14:textId="77777777" w:rsidTr="00A15430">
        <w:trPr>
          <w:trHeight w:val="251"/>
          <w:jc w:val="center"/>
        </w:trPr>
        <w:tc>
          <w:tcPr>
            <w:tcW w:w="1547" w:type="dxa"/>
          </w:tcPr>
          <w:p w14:paraId="0571C48E" w14:textId="77777777" w:rsidR="006A1DD8" w:rsidRPr="00452C7B" w:rsidRDefault="006A1DD8" w:rsidP="006A1DD8">
            <w:pPr>
              <w:jc w:val="right"/>
              <w:rPr>
                <w:rFonts w:asciiTheme="minorHAnsi" w:hAnsiTheme="minorHAnsi" w:cstheme="minorHAnsi"/>
                <w:color w:val="auto"/>
                <w:sz w:val="22"/>
                <w:szCs w:val="22"/>
              </w:rPr>
            </w:pPr>
          </w:p>
        </w:tc>
        <w:tc>
          <w:tcPr>
            <w:tcW w:w="6905" w:type="dxa"/>
          </w:tcPr>
          <w:p w14:paraId="788E246B" w14:textId="77777777" w:rsidR="006A1DD8" w:rsidRPr="00452C7B" w:rsidRDefault="006A1DD8" w:rsidP="006A1DD8">
            <w:pPr>
              <w:rPr>
                <w:rFonts w:asciiTheme="minorHAnsi" w:hAnsiTheme="minorHAnsi" w:cstheme="minorHAnsi"/>
                <w:color w:val="auto"/>
                <w:sz w:val="22"/>
                <w:szCs w:val="22"/>
              </w:rPr>
            </w:pPr>
            <w:r w:rsidRPr="00452C7B">
              <w:rPr>
                <w:rFonts w:asciiTheme="minorHAnsi" w:hAnsiTheme="minorHAnsi" w:cstheme="minorHAnsi"/>
                <w:color w:val="auto"/>
                <w:sz w:val="22"/>
                <w:szCs w:val="22"/>
              </w:rPr>
              <w:t xml:space="preserve">     (Centers available for children)</w:t>
            </w:r>
          </w:p>
        </w:tc>
      </w:tr>
      <w:tr w:rsidR="006A1DD8" w:rsidRPr="00452C7B" w14:paraId="7E20C1FF" w14:textId="77777777" w:rsidTr="00A15430">
        <w:trPr>
          <w:trHeight w:val="266"/>
          <w:jc w:val="center"/>
        </w:trPr>
        <w:tc>
          <w:tcPr>
            <w:tcW w:w="1547" w:type="dxa"/>
          </w:tcPr>
          <w:p w14:paraId="381793F7" w14:textId="77777777" w:rsidR="006A1DD8" w:rsidRPr="00452C7B" w:rsidRDefault="006A1DD8" w:rsidP="006A1DD8">
            <w:pPr>
              <w:jc w:val="right"/>
              <w:rPr>
                <w:rFonts w:asciiTheme="minorHAnsi" w:hAnsiTheme="minorHAnsi" w:cstheme="minorHAnsi"/>
                <w:color w:val="auto"/>
                <w:sz w:val="22"/>
                <w:szCs w:val="22"/>
              </w:rPr>
            </w:pPr>
            <w:r w:rsidRPr="00452C7B">
              <w:rPr>
                <w:rFonts w:asciiTheme="minorHAnsi" w:hAnsiTheme="minorHAnsi" w:cstheme="minorHAnsi"/>
                <w:color w:val="auto"/>
                <w:sz w:val="22"/>
                <w:szCs w:val="22"/>
              </w:rPr>
              <w:t>12: 00 –</w:t>
            </w:r>
            <w:r w:rsidR="00E75E73">
              <w:rPr>
                <w:rFonts w:asciiTheme="minorHAnsi" w:hAnsiTheme="minorHAnsi" w:cstheme="minorHAnsi"/>
                <w:color w:val="auto"/>
                <w:sz w:val="22"/>
                <w:szCs w:val="22"/>
              </w:rPr>
              <w:t xml:space="preserve"> </w:t>
            </w:r>
            <w:r w:rsidRPr="00452C7B">
              <w:rPr>
                <w:rFonts w:asciiTheme="minorHAnsi" w:hAnsiTheme="minorHAnsi" w:cstheme="minorHAnsi"/>
                <w:color w:val="auto"/>
                <w:sz w:val="22"/>
                <w:szCs w:val="22"/>
              </w:rPr>
              <w:t>12:10</w:t>
            </w:r>
          </w:p>
        </w:tc>
        <w:tc>
          <w:tcPr>
            <w:tcW w:w="6905" w:type="dxa"/>
          </w:tcPr>
          <w:p w14:paraId="7B942A1E" w14:textId="77777777" w:rsidR="006A1DD8" w:rsidRPr="00452C7B" w:rsidRDefault="006A1DD8" w:rsidP="006A1DD8">
            <w:pPr>
              <w:rPr>
                <w:rFonts w:asciiTheme="minorHAnsi" w:hAnsiTheme="minorHAnsi" w:cstheme="minorHAnsi"/>
                <w:color w:val="auto"/>
                <w:sz w:val="22"/>
                <w:szCs w:val="22"/>
              </w:rPr>
            </w:pPr>
            <w:r w:rsidRPr="00452C7B">
              <w:rPr>
                <w:rFonts w:asciiTheme="minorHAnsi" w:hAnsiTheme="minorHAnsi" w:cstheme="minorHAnsi"/>
                <w:color w:val="auto"/>
                <w:sz w:val="22"/>
                <w:szCs w:val="22"/>
              </w:rPr>
              <w:t>Restroom/Hand washing</w:t>
            </w:r>
          </w:p>
        </w:tc>
      </w:tr>
      <w:tr w:rsidR="006A1DD8" w:rsidRPr="00452C7B" w14:paraId="59F85D4D" w14:textId="77777777" w:rsidTr="00A15430">
        <w:trPr>
          <w:trHeight w:val="251"/>
          <w:jc w:val="center"/>
        </w:trPr>
        <w:tc>
          <w:tcPr>
            <w:tcW w:w="1547" w:type="dxa"/>
          </w:tcPr>
          <w:p w14:paraId="49BF52A4" w14:textId="77777777" w:rsidR="006A1DD8" w:rsidRPr="00452C7B" w:rsidRDefault="006A1DD8" w:rsidP="006A1DD8">
            <w:pPr>
              <w:jc w:val="right"/>
              <w:rPr>
                <w:rFonts w:asciiTheme="minorHAnsi" w:hAnsiTheme="minorHAnsi" w:cstheme="minorHAnsi"/>
                <w:color w:val="auto"/>
                <w:sz w:val="22"/>
                <w:szCs w:val="22"/>
              </w:rPr>
            </w:pPr>
            <w:r w:rsidRPr="00452C7B">
              <w:rPr>
                <w:rFonts w:asciiTheme="minorHAnsi" w:hAnsiTheme="minorHAnsi" w:cstheme="minorHAnsi"/>
                <w:color w:val="auto"/>
                <w:sz w:val="22"/>
                <w:szCs w:val="22"/>
              </w:rPr>
              <w:t xml:space="preserve">12: </w:t>
            </w:r>
            <w:r>
              <w:rPr>
                <w:rFonts w:asciiTheme="minorHAnsi" w:hAnsiTheme="minorHAnsi" w:cstheme="minorHAnsi"/>
                <w:color w:val="auto"/>
                <w:sz w:val="22"/>
                <w:szCs w:val="22"/>
              </w:rPr>
              <w:t>1</w:t>
            </w:r>
            <w:r w:rsidRPr="00452C7B">
              <w:rPr>
                <w:rFonts w:asciiTheme="minorHAnsi" w:hAnsiTheme="minorHAnsi" w:cstheme="minorHAnsi"/>
                <w:color w:val="auto"/>
                <w:sz w:val="22"/>
                <w:szCs w:val="22"/>
              </w:rPr>
              <w:t>0 –</w:t>
            </w:r>
            <w:r w:rsidR="00E75E73">
              <w:rPr>
                <w:rFonts w:asciiTheme="minorHAnsi" w:hAnsiTheme="minorHAnsi" w:cstheme="minorHAnsi"/>
                <w:color w:val="auto"/>
                <w:sz w:val="22"/>
                <w:szCs w:val="22"/>
              </w:rPr>
              <w:t xml:space="preserve"> </w:t>
            </w:r>
            <w:r w:rsidRPr="00452C7B">
              <w:rPr>
                <w:rFonts w:asciiTheme="minorHAnsi" w:hAnsiTheme="minorHAnsi" w:cstheme="minorHAnsi"/>
                <w:color w:val="auto"/>
                <w:sz w:val="22"/>
                <w:szCs w:val="22"/>
              </w:rPr>
              <w:t>12:40</w:t>
            </w:r>
          </w:p>
        </w:tc>
        <w:tc>
          <w:tcPr>
            <w:tcW w:w="6905" w:type="dxa"/>
          </w:tcPr>
          <w:p w14:paraId="4BD232EC" w14:textId="77777777" w:rsidR="006A1DD8" w:rsidRPr="00452C7B" w:rsidRDefault="006A1DD8" w:rsidP="006A1DD8">
            <w:pPr>
              <w:rPr>
                <w:rFonts w:asciiTheme="minorHAnsi" w:hAnsiTheme="minorHAnsi" w:cstheme="minorHAnsi"/>
                <w:color w:val="auto"/>
                <w:sz w:val="22"/>
                <w:szCs w:val="22"/>
              </w:rPr>
            </w:pPr>
            <w:r w:rsidRPr="00452C7B">
              <w:rPr>
                <w:rFonts w:asciiTheme="minorHAnsi" w:hAnsiTheme="minorHAnsi" w:cstheme="minorHAnsi"/>
                <w:color w:val="auto"/>
                <w:sz w:val="22"/>
                <w:szCs w:val="22"/>
              </w:rPr>
              <w:t>Lunch</w:t>
            </w:r>
          </w:p>
        </w:tc>
      </w:tr>
      <w:tr w:rsidR="006A1DD8" w:rsidRPr="00452C7B" w14:paraId="386D1FEA" w14:textId="77777777" w:rsidTr="00A15430">
        <w:trPr>
          <w:trHeight w:val="266"/>
          <w:jc w:val="center"/>
        </w:trPr>
        <w:tc>
          <w:tcPr>
            <w:tcW w:w="1547" w:type="dxa"/>
          </w:tcPr>
          <w:p w14:paraId="28203D73" w14:textId="77777777" w:rsidR="006A1DD8" w:rsidRPr="00452C7B" w:rsidRDefault="006A1DD8" w:rsidP="006A1DD8">
            <w:pPr>
              <w:jc w:val="right"/>
              <w:rPr>
                <w:rFonts w:asciiTheme="minorHAnsi" w:hAnsiTheme="minorHAnsi" w:cstheme="minorHAnsi"/>
                <w:color w:val="auto"/>
                <w:sz w:val="22"/>
                <w:szCs w:val="22"/>
              </w:rPr>
            </w:pPr>
            <w:r w:rsidRPr="00452C7B">
              <w:rPr>
                <w:rFonts w:asciiTheme="minorHAnsi" w:hAnsiTheme="minorHAnsi" w:cstheme="minorHAnsi"/>
                <w:color w:val="auto"/>
                <w:sz w:val="22"/>
                <w:szCs w:val="22"/>
              </w:rPr>
              <w:t>12:</w:t>
            </w:r>
            <w:r w:rsidR="00E75E73">
              <w:rPr>
                <w:rFonts w:asciiTheme="minorHAnsi" w:hAnsiTheme="minorHAnsi" w:cstheme="minorHAnsi"/>
                <w:color w:val="auto"/>
                <w:sz w:val="22"/>
                <w:szCs w:val="22"/>
              </w:rPr>
              <w:t xml:space="preserve"> 1</w:t>
            </w:r>
            <w:r w:rsidR="00E75E73" w:rsidRPr="00452C7B">
              <w:rPr>
                <w:rFonts w:asciiTheme="minorHAnsi" w:hAnsiTheme="minorHAnsi" w:cstheme="minorHAnsi"/>
                <w:color w:val="auto"/>
                <w:sz w:val="22"/>
                <w:szCs w:val="22"/>
              </w:rPr>
              <w:t>0 –</w:t>
            </w:r>
            <w:r w:rsidR="00E75E73">
              <w:rPr>
                <w:rFonts w:asciiTheme="minorHAnsi" w:hAnsiTheme="minorHAnsi" w:cstheme="minorHAnsi"/>
                <w:color w:val="auto"/>
                <w:sz w:val="22"/>
                <w:szCs w:val="22"/>
              </w:rPr>
              <w:t xml:space="preserve"> </w:t>
            </w:r>
            <w:r w:rsidRPr="00452C7B">
              <w:rPr>
                <w:rFonts w:asciiTheme="minorHAnsi" w:hAnsiTheme="minorHAnsi" w:cstheme="minorHAnsi"/>
                <w:color w:val="auto"/>
                <w:sz w:val="22"/>
                <w:szCs w:val="22"/>
              </w:rPr>
              <w:t>1:00</w:t>
            </w:r>
          </w:p>
        </w:tc>
        <w:tc>
          <w:tcPr>
            <w:tcW w:w="6905" w:type="dxa"/>
          </w:tcPr>
          <w:p w14:paraId="77E21C85" w14:textId="77777777" w:rsidR="006A1DD8" w:rsidRPr="00452C7B" w:rsidRDefault="006A1DD8" w:rsidP="006A1DD8">
            <w:pPr>
              <w:rPr>
                <w:rFonts w:asciiTheme="minorHAnsi" w:hAnsiTheme="minorHAnsi" w:cstheme="minorHAnsi"/>
                <w:color w:val="auto"/>
                <w:sz w:val="22"/>
                <w:szCs w:val="22"/>
              </w:rPr>
            </w:pPr>
            <w:r w:rsidRPr="00452C7B">
              <w:rPr>
                <w:rFonts w:asciiTheme="minorHAnsi" w:hAnsiTheme="minorHAnsi" w:cstheme="minorHAnsi"/>
                <w:color w:val="auto"/>
                <w:sz w:val="22"/>
                <w:szCs w:val="22"/>
              </w:rPr>
              <w:t>Circle/ Large Group Activity/Story Time</w:t>
            </w:r>
          </w:p>
        </w:tc>
      </w:tr>
      <w:tr w:rsidR="006A1DD8" w:rsidRPr="00452C7B" w14:paraId="2062A0B1" w14:textId="77777777" w:rsidTr="00A15430">
        <w:trPr>
          <w:trHeight w:val="251"/>
          <w:jc w:val="center"/>
        </w:trPr>
        <w:tc>
          <w:tcPr>
            <w:tcW w:w="1547" w:type="dxa"/>
          </w:tcPr>
          <w:p w14:paraId="4D6E28C0" w14:textId="77777777" w:rsidR="006A1DD8" w:rsidRPr="00452C7B" w:rsidRDefault="006A1DD8" w:rsidP="006A1DD8">
            <w:pPr>
              <w:jc w:val="right"/>
              <w:rPr>
                <w:rFonts w:asciiTheme="minorHAnsi" w:hAnsiTheme="minorHAnsi" w:cstheme="minorHAnsi"/>
                <w:color w:val="auto"/>
                <w:sz w:val="22"/>
                <w:szCs w:val="22"/>
              </w:rPr>
            </w:pPr>
          </w:p>
        </w:tc>
        <w:tc>
          <w:tcPr>
            <w:tcW w:w="6905" w:type="dxa"/>
          </w:tcPr>
          <w:p w14:paraId="161E384D" w14:textId="77777777" w:rsidR="006A1DD8" w:rsidRPr="00452C7B" w:rsidRDefault="006A1DD8" w:rsidP="006A1DD8">
            <w:pPr>
              <w:rPr>
                <w:rFonts w:asciiTheme="minorHAnsi" w:hAnsiTheme="minorHAnsi" w:cstheme="minorHAnsi"/>
                <w:color w:val="auto"/>
                <w:sz w:val="22"/>
                <w:szCs w:val="22"/>
              </w:rPr>
            </w:pPr>
            <w:r w:rsidRPr="00452C7B">
              <w:rPr>
                <w:rFonts w:asciiTheme="minorHAnsi" w:hAnsiTheme="minorHAnsi" w:cstheme="minorHAnsi"/>
                <w:color w:val="auto"/>
                <w:sz w:val="22"/>
                <w:szCs w:val="22"/>
              </w:rPr>
              <w:t>(Half day students leave)</w:t>
            </w:r>
          </w:p>
        </w:tc>
      </w:tr>
      <w:tr w:rsidR="006A1DD8" w:rsidRPr="00452C7B" w14:paraId="7D5BFD43" w14:textId="77777777" w:rsidTr="00A15430">
        <w:trPr>
          <w:trHeight w:val="266"/>
          <w:jc w:val="center"/>
        </w:trPr>
        <w:tc>
          <w:tcPr>
            <w:tcW w:w="1547" w:type="dxa"/>
          </w:tcPr>
          <w:p w14:paraId="02BB5B0E" w14:textId="77777777" w:rsidR="006A1DD8" w:rsidRPr="00452C7B" w:rsidRDefault="006A1DD8" w:rsidP="006A1DD8">
            <w:pPr>
              <w:jc w:val="right"/>
              <w:rPr>
                <w:rFonts w:asciiTheme="minorHAnsi" w:hAnsiTheme="minorHAnsi" w:cstheme="minorHAnsi"/>
                <w:color w:val="auto"/>
                <w:sz w:val="22"/>
                <w:szCs w:val="22"/>
              </w:rPr>
            </w:pPr>
            <w:r w:rsidRPr="00452C7B">
              <w:rPr>
                <w:rFonts w:asciiTheme="minorHAnsi" w:hAnsiTheme="minorHAnsi" w:cstheme="minorHAnsi"/>
                <w:color w:val="auto"/>
                <w:sz w:val="22"/>
                <w:szCs w:val="22"/>
              </w:rPr>
              <w:t>1: 00 –</w:t>
            </w:r>
            <w:r>
              <w:rPr>
                <w:rFonts w:asciiTheme="minorHAnsi" w:hAnsiTheme="minorHAnsi" w:cstheme="minorHAnsi"/>
                <w:color w:val="auto"/>
                <w:sz w:val="22"/>
                <w:szCs w:val="22"/>
              </w:rPr>
              <w:t xml:space="preserve"> </w:t>
            </w:r>
            <w:r w:rsidRPr="00452C7B">
              <w:rPr>
                <w:rFonts w:asciiTheme="minorHAnsi" w:hAnsiTheme="minorHAnsi" w:cstheme="minorHAnsi"/>
                <w:color w:val="auto"/>
                <w:sz w:val="22"/>
                <w:szCs w:val="22"/>
              </w:rPr>
              <w:t>3:00</w:t>
            </w:r>
          </w:p>
        </w:tc>
        <w:tc>
          <w:tcPr>
            <w:tcW w:w="6905" w:type="dxa"/>
          </w:tcPr>
          <w:p w14:paraId="68A0D6C4" w14:textId="77777777" w:rsidR="006A1DD8" w:rsidRPr="00452C7B" w:rsidRDefault="006A1DD8" w:rsidP="006A1DD8">
            <w:pPr>
              <w:rPr>
                <w:rFonts w:asciiTheme="minorHAnsi" w:hAnsiTheme="minorHAnsi" w:cstheme="minorHAnsi"/>
                <w:color w:val="auto"/>
                <w:sz w:val="22"/>
                <w:szCs w:val="22"/>
              </w:rPr>
            </w:pPr>
            <w:r w:rsidRPr="00452C7B">
              <w:rPr>
                <w:rFonts w:asciiTheme="minorHAnsi" w:hAnsiTheme="minorHAnsi" w:cstheme="minorHAnsi"/>
                <w:color w:val="auto"/>
                <w:sz w:val="22"/>
                <w:szCs w:val="22"/>
              </w:rPr>
              <w:t>Rest Time (Students enrolled over 6 hours)</w:t>
            </w:r>
          </w:p>
        </w:tc>
      </w:tr>
      <w:tr w:rsidR="006A1DD8" w:rsidRPr="00452C7B" w14:paraId="1439A415" w14:textId="77777777" w:rsidTr="00A15430">
        <w:trPr>
          <w:trHeight w:val="251"/>
          <w:jc w:val="center"/>
        </w:trPr>
        <w:tc>
          <w:tcPr>
            <w:tcW w:w="1547" w:type="dxa"/>
          </w:tcPr>
          <w:p w14:paraId="4D0FDEF0" w14:textId="77777777" w:rsidR="006A1DD8" w:rsidRPr="00452C7B" w:rsidRDefault="006A1DD8" w:rsidP="006A1DD8">
            <w:pPr>
              <w:jc w:val="right"/>
              <w:rPr>
                <w:rFonts w:asciiTheme="minorHAnsi" w:hAnsiTheme="minorHAnsi" w:cstheme="minorHAnsi"/>
                <w:color w:val="auto"/>
                <w:sz w:val="22"/>
                <w:szCs w:val="22"/>
              </w:rPr>
            </w:pPr>
            <w:r w:rsidRPr="00452C7B">
              <w:rPr>
                <w:rFonts w:asciiTheme="minorHAnsi" w:hAnsiTheme="minorHAnsi" w:cstheme="minorHAnsi"/>
                <w:color w:val="auto"/>
                <w:sz w:val="22"/>
                <w:szCs w:val="22"/>
              </w:rPr>
              <w:t xml:space="preserve"> 1:15 – 2:00</w:t>
            </w:r>
          </w:p>
        </w:tc>
        <w:tc>
          <w:tcPr>
            <w:tcW w:w="6905" w:type="dxa"/>
          </w:tcPr>
          <w:p w14:paraId="74E870BB" w14:textId="77777777" w:rsidR="006A1DD8" w:rsidRPr="00452C7B" w:rsidRDefault="006A1DD8" w:rsidP="006A1DD8">
            <w:pPr>
              <w:rPr>
                <w:rFonts w:asciiTheme="minorHAnsi" w:hAnsiTheme="minorHAnsi" w:cstheme="minorHAnsi"/>
                <w:color w:val="auto"/>
                <w:sz w:val="22"/>
                <w:szCs w:val="22"/>
              </w:rPr>
            </w:pPr>
            <w:r w:rsidRPr="00452C7B">
              <w:rPr>
                <w:rFonts w:asciiTheme="minorHAnsi" w:hAnsiTheme="minorHAnsi" w:cstheme="minorHAnsi"/>
                <w:color w:val="auto"/>
                <w:sz w:val="22"/>
                <w:szCs w:val="22"/>
              </w:rPr>
              <w:t>Center Activities</w:t>
            </w:r>
          </w:p>
        </w:tc>
      </w:tr>
      <w:tr w:rsidR="006A1DD8" w:rsidRPr="00452C7B" w14:paraId="56277533" w14:textId="77777777" w:rsidTr="00A15430">
        <w:trPr>
          <w:trHeight w:val="266"/>
          <w:jc w:val="center"/>
        </w:trPr>
        <w:tc>
          <w:tcPr>
            <w:tcW w:w="1547" w:type="dxa"/>
          </w:tcPr>
          <w:p w14:paraId="02586DB5" w14:textId="77777777" w:rsidR="006A1DD8" w:rsidRPr="00452C7B" w:rsidRDefault="006A1DD8" w:rsidP="006A1DD8">
            <w:pPr>
              <w:jc w:val="right"/>
              <w:rPr>
                <w:rFonts w:asciiTheme="minorHAnsi" w:hAnsiTheme="minorHAnsi" w:cstheme="minorHAnsi"/>
                <w:color w:val="auto"/>
                <w:sz w:val="22"/>
                <w:szCs w:val="22"/>
              </w:rPr>
            </w:pPr>
            <w:r w:rsidRPr="00452C7B">
              <w:rPr>
                <w:rFonts w:asciiTheme="minorHAnsi" w:hAnsiTheme="minorHAnsi" w:cstheme="minorHAnsi"/>
                <w:color w:val="auto"/>
                <w:sz w:val="22"/>
                <w:szCs w:val="22"/>
              </w:rPr>
              <w:t xml:space="preserve"> 2:00 – 2:40</w:t>
            </w:r>
          </w:p>
        </w:tc>
        <w:tc>
          <w:tcPr>
            <w:tcW w:w="6905" w:type="dxa"/>
          </w:tcPr>
          <w:p w14:paraId="15757573" w14:textId="77777777" w:rsidR="006A1DD8" w:rsidRPr="00452C7B" w:rsidRDefault="006A1DD8" w:rsidP="006A1DD8">
            <w:pPr>
              <w:rPr>
                <w:rFonts w:asciiTheme="minorHAnsi" w:hAnsiTheme="minorHAnsi" w:cstheme="minorHAnsi"/>
                <w:color w:val="auto"/>
                <w:sz w:val="22"/>
                <w:szCs w:val="22"/>
              </w:rPr>
            </w:pPr>
            <w:r w:rsidRPr="00452C7B">
              <w:rPr>
                <w:rFonts w:asciiTheme="minorHAnsi" w:hAnsiTheme="minorHAnsi" w:cstheme="minorHAnsi"/>
                <w:color w:val="auto"/>
                <w:sz w:val="22"/>
                <w:szCs w:val="22"/>
              </w:rPr>
              <w:t>Outside play/Large Motor Activities</w:t>
            </w:r>
          </w:p>
        </w:tc>
      </w:tr>
      <w:tr w:rsidR="006A1DD8" w:rsidRPr="00452C7B" w14:paraId="7E55DEAF" w14:textId="77777777" w:rsidTr="00A15430">
        <w:trPr>
          <w:trHeight w:val="251"/>
          <w:jc w:val="center"/>
        </w:trPr>
        <w:tc>
          <w:tcPr>
            <w:tcW w:w="1547" w:type="dxa"/>
          </w:tcPr>
          <w:p w14:paraId="42C80DC1" w14:textId="77777777" w:rsidR="006A1DD8" w:rsidRPr="00452C7B" w:rsidRDefault="006A1DD8" w:rsidP="006A1DD8">
            <w:pPr>
              <w:jc w:val="right"/>
              <w:rPr>
                <w:rFonts w:asciiTheme="minorHAnsi" w:hAnsiTheme="minorHAnsi" w:cstheme="minorHAnsi"/>
                <w:color w:val="auto"/>
                <w:sz w:val="22"/>
                <w:szCs w:val="22"/>
              </w:rPr>
            </w:pPr>
            <w:r w:rsidRPr="00452C7B">
              <w:rPr>
                <w:rFonts w:asciiTheme="minorHAnsi" w:hAnsiTheme="minorHAnsi" w:cstheme="minorHAnsi"/>
                <w:color w:val="auto"/>
                <w:sz w:val="22"/>
                <w:szCs w:val="22"/>
              </w:rPr>
              <w:t xml:space="preserve"> 2:45 – 3:00</w:t>
            </w:r>
          </w:p>
        </w:tc>
        <w:tc>
          <w:tcPr>
            <w:tcW w:w="6905" w:type="dxa"/>
          </w:tcPr>
          <w:p w14:paraId="0FC471FE" w14:textId="77777777" w:rsidR="006A1DD8" w:rsidRPr="00452C7B" w:rsidRDefault="006A1DD8" w:rsidP="006A1DD8">
            <w:pPr>
              <w:rPr>
                <w:rFonts w:asciiTheme="minorHAnsi" w:hAnsiTheme="minorHAnsi" w:cstheme="minorHAnsi"/>
                <w:color w:val="auto"/>
                <w:sz w:val="22"/>
                <w:szCs w:val="22"/>
              </w:rPr>
            </w:pPr>
            <w:r w:rsidRPr="00452C7B">
              <w:rPr>
                <w:rFonts w:asciiTheme="minorHAnsi" w:hAnsiTheme="minorHAnsi" w:cstheme="minorHAnsi"/>
                <w:color w:val="auto"/>
                <w:sz w:val="22"/>
                <w:szCs w:val="22"/>
              </w:rPr>
              <w:t>Closing Circle</w:t>
            </w:r>
          </w:p>
        </w:tc>
      </w:tr>
      <w:tr w:rsidR="00E75E73" w:rsidRPr="00452C7B" w14:paraId="4CA29510" w14:textId="77777777" w:rsidTr="00A15430">
        <w:trPr>
          <w:trHeight w:val="251"/>
          <w:jc w:val="center"/>
        </w:trPr>
        <w:tc>
          <w:tcPr>
            <w:tcW w:w="1547" w:type="dxa"/>
          </w:tcPr>
          <w:p w14:paraId="3F4CCF5E" w14:textId="77777777" w:rsidR="00E75E73" w:rsidRPr="00452C7B" w:rsidRDefault="00E75E73" w:rsidP="00E75E73">
            <w:pPr>
              <w:jc w:val="right"/>
              <w:rPr>
                <w:rFonts w:asciiTheme="minorHAnsi" w:hAnsiTheme="minorHAnsi" w:cstheme="minorHAnsi"/>
                <w:sz w:val="22"/>
                <w:szCs w:val="22"/>
              </w:rPr>
            </w:pPr>
            <w:r>
              <w:rPr>
                <w:rFonts w:cs="Calibri"/>
                <w:sz w:val="22"/>
                <w:szCs w:val="22"/>
              </w:rPr>
              <w:t>3:00</w:t>
            </w:r>
            <w:r w:rsidRPr="00071062">
              <w:rPr>
                <w:rFonts w:cs="Calibri"/>
                <w:color w:val="auto"/>
                <w:sz w:val="22"/>
                <w:szCs w:val="22"/>
              </w:rPr>
              <w:t xml:space="preserve"> – </w:t>
            </w:r>
            <w:r>
              <w:rPr>
                <w:rFonts w:cs="Calibri"/>
                <w:sz w:val="22"/>
                <w:szCs w:val="22"/>
              </w:rPr>
              <w:t>4</w:t>
            </w:r>
            <w:r w:rsidRPr="00071062">
              <w:rPr>
                <w:rFonts w:cs="Calibri"/>
                <w:color w:val="auto"/>
                <w:sz w:val="22"/>
                <w:szCs w:val="22"/>
              </w:rPr>
              <w:t>:</w:t>
            </w:r>
            <w:r>
              <w:rPr>
                <w:rFonts w:cs="Calibri"/>
                <w:sz w:val="22"/>
                <w:szCs w:val="22"/>
              </w:rPr>
              <w:t>3</w:t>
            </w:r>
            <w:r w:rsidRPr="00071062">
              <w:rPr>
                <w:rFonts w:cs="Calibri"/>
                <w:color w:val="auto"/>
                <w:sz w:val="22"/>
                <w:szCs w:val="22"/>
              </w:rPr>
              <w:t>0</w:t>
            </w:r>
          </w:p>
        </w:tc>
        <w:tc>
          <w:tcPr>
            <w:tcW w:w="6905" w:type="dxa"/>
          </w:tcPr>
          <w:p w14:paraId="00BC234B" w14:textId="77777777" w:rsidR="00E75E73" w:rsidRPr="00452C7B" w:rsidRDefault="00E75E73" w:rsidP="00E75E73">
            <w:pPr>
              <w:rPr>
                <w:rFonts w:asciiTheme="minorHAnsi" w:hAnsiTheme="minorHAnsi" w:cstheme="minorHAnsi"/>
                <w:sz w:val="22"/>
                <w:szCs w:val="22"/>
              </w:rPr>
            </w:pPr>
            <w:r w:rsidRPr="00071062">
              <w:rPr>
                <w:rFonts w:cs="Calibri"/>
                <w:color w:val="auto"/>
                <w:sz w:val="22"/>
                <w:szCs w:val="22"/>
              </w:rPr>
              <w:t>After School Care</w:t>
            </w:r>
          </w:p>
        </w:tc>
      </w:tr>
    </w:tbl>
    <w:p w14:paraId="143D7616" w14:textId="77777777" w:rsidR="001D1BEE" w:rsidRPr="00452C7B" w:rsidRDefault="003D3EFC" w:rsidP="00A36A98">
      <w:pPr>
        <w:rPr>
          <w:rFonts w:asciiTheme="minorHAnsi" w:hAnsiTheme="minorHAnsi" w:cstheme="minorHAnsi"/>
          <w:color w:val="auto"/>
          <w:szCs w:val="22"/>
        </w:rPr>
      </w:pPr>
      <w:r w:rsidRPr="00452C7B">
        <w:rPr>
          <w:rFonts w:asciiTheme="minorHAnsi" w:hAnsiTheme="minorHAnsi" w:cstheme="minorHAnsi"/>
          <w:b/>
          <w:color w:val="auto"/>
          <w:szCs w:val="22"/>
        </w:rPr>
        <w:t>*</w:t>
      </w:r>
      <w:r w:rsidR="001D1BEE" w:rsidRPr="00452C7B">
        <w:rPr>
          <w:rFonts w:asciiTheme="minorHAnsi" w:hAnsiTheme="minorHAnsi" w:cstheme="minorHAnsi"/>
          <w:b/>
          <w:color w:val="auto"/>
          <w:szCs w:val="22"/>
        </w:rPr>
        <w:t>Please note:</w:t>
      </w:r>
      <w:r w:rsidR="001D1BEE" w:rsidRPr="00452C7B">
        <w:rPr>
          <w:rFonts w:asciiTheme="minorHAnsi" w:hAnsiTheme="minorHAnsi" w:cstheme="minorHAnsi"/>
          <w:color w:val="auto"/>
          <w:szCs w:val="22"/>
        </w:rPr>
        <w:t xml:space="preserve"> Restrooms are available to children at any time during the day upon request. </w:t>
      </w:r>
    </w:p>
    <w:p w14:paraId="14E7DED2" w14:textId="77777777" w:rsidR="00056170" w:rsidRPr="00452C7B" w:rsidRDefault="00BA10AC" w:rsidP="003D3EFC">
      <w:pPr>
        <w:ind w:left="1320"/>
        <w:rPr>
          <w:rFonts w:asciiTheme="minorHAnsi" w:hAnsiTheme="minorHAnsi" w:cstheme="minorHAnsi"/>
          <w:color w:val="auto"/>
          <w:szCs w:val="22"/>
        </w:rPr>
      </w:pPr>
      <w:r w:rsidRPr="00452C7B">
        <w:rPr>
          <w:rFonts w:asciiTheme="minorHAnsi" w:hAnsiTheme="minorHAnsi" w:cstheme="minorHAnsi"/>
          <w:color w:val="auto"/>
          <w:szCs w:val="22"/>
        </w:rPr>
        <w:t>Handwashing – Children are required to wash hands when they enter the</w:t>
      </w:r>
      <w:r w:rsidR="00DA3FAA" w:rsidRPr="00452C7B">
        <w:rPr>
          <w:rFonts w:asciiTheme="minorHAnsi" w:hAnsiTheme="minorHAnsi" w:cstheme="minorHAnsi"/>
          <w:color w:val="auto"/>
          <w:szCs w:val="22"/>
        </w:rPr>
        <w:t xml:space="preserve"> classroom, </w:t>
      </w:r>
      <w:r w:rsidRPr="00452C7B">
        <w:rPr>
          <w:rFonts w:asciiTheme="minorHAnsi" w:hAnsiTheme="minorHAnsi" w:cstheme="minorHAnsi"/>
          <w:color w:val="auto"/>
          <w:szCs w:val="22"/>
        </w:rPr>
        <w:t xml:space="preserve">before and after snack </w:t>
      </w:r>
      <w:r w:rsidR="009E440D">
        <w:rPr>
          <w:rFonts w:asciiTheme="minorHAnsi" w:hAnsiTheme="minorHAnsi" w:cstheme="minorHAnsi"/>
          <w:color w:val="auto"/>
          <w:szCs w:val="22"/>
        </w:rPr>
        <w:t>and</w:t>
      </w:r>
      <w:r w:rsidRPr="00452C7B">
        <w:rPr>
          <w:rFonts w:asciiTheme="minorHAnsi" w:hAnsiTheme="minorHAnsi" w:cstheme="minorHAnsi"/>
          <w:color w:val="auto"/>
          <w:szCs w:val="22"/>
        </w:rPr>
        <w:t xml:space="preserve"> lunch, after restroom use, after outside time, and before</w:t>
      </w:r>
      <w:r w:rsidR="003D3EFC" w:rsidRPr="00452C7B">
        <w:rPr>
          <w:rFonts w:asciiTheme="minorHAnsi" w:hAnsiTheme="minorHAnsi" w:cstheme="minorHAnsi"/>
          <w:color w:val="auto"/>
          <w:szCs w:val="22"/>
        </w:rPr>
        <w:t xml:space="preserve"> and after the use of sensory items.</w:t>
      </w:r>
    </w:p>
    <w:p w14:paraId="1E5BD3F1" w14:textId="77777777" w:rsidR="003D3EFC" w:rsidRPr="00452C7B" w:rsidRDefault="003D3EFC" w:rsidP="00A73613">
      <w:pPr>
        <w:widowControl w:val="0"/>
        <w:jc w:val="center"/>
        <w:rPr>
          <w:rFonts w:asciiTheme="minorHAnsi" w:hAnsiTheme="minorHAnsi" w:cstheme="minorHAnsi"/>
          <w:b/>
          <w:bCs/>
          <w:color w:val="auto"/>
          <w:szCs w:val="22"/>
        </w:rPr>
      </w:pPr>
    </w:p>
    <w:p w14:paraId="43DE7A20" w14:textId="77777777" w:rsidR="00906CDD" w:rsidRPr="00452C7B" w:rsidRDefault="00906CDD" w:rsidP="003436C2">
      <w:pPr>
        <w:pStyle w:val="Heading2"/>
      </w:pPr>
      <w:bookmarkStart w:id="58" w:name="_Toc13651624"/>
      <w:r w:rsidRPr="00452C7B">
        <w:t>School Supplies</w:t>
      </w:r>
      <w:bookmarkEnd w:id="58"/>
      <w:r w:rsidRPr="00452C7B">
        <w:t xml:space="preserve"> </w:t>
      </w:r>
    </w:p>
    <w:p w14:paraId="48FFF298" w14:textId="77777777" w:rsidR="00906CDD" w:rsidRPr="00452C7B" w:rsidRDefault="00906CDD" w:rsidP="00906CDD">
      <w:pPr>
        <w:widowControl w:val="0"/>
        <w:rPr>
          <w:rFonts w:asciiTheme="minorHAnsi" w:hAnsiTheme="minorHAnsi" w:cstheme="minorHAnsi"/>
          <w:color w:val="auto"/>
          <w:szCs w:val="22"/>
        </w:rPr>
      </w:pPr>
      <w:r w:rsidRPr="00452C7B">
        <w:rPr>
          <w:rFonts w:asciiTheme="minorHAnsi" w:hAnsiTheme="minorHAnsi" w:cstheme="minorHAnsi"/>
          <w:color w:val="auto"/>
          <w:szCs w:val="22"/>
        </w:rPr>
        <w:t xml:space="preserve">Your child will need a school backpack large enough to sufficiently help them transport their valuable artwork, </w:t>
      </w:r>
      <w:proofErr w:type="gramStart"/>
      <w:r w:rsidRPr="00452C7B">
        <w:rPr>
          <w:rFonts w:asciiTheme="minorHAnsi" w:hAnsiTheme="minorHAnsi" w:cstheme="minorHAnsi"/>
          <w:color w:val="auto"/>
          <w:szCs w:val="22"/>
        </w:rPr>
        <w:t>treasures</w:t>
      </w:r>
      <w:proofErr w:type="gramEnd"/>
      <w:r w:rsidRPr="00452C7B">
        <w:rPr>
          <w:rFonts w:asciiTheme="minorHAnsi" w:hAnsiTheme="minorHAnsi" w:cstheme="minorHAnsi"/>
          <w:color w:val="auto"/>
          <w:szCs w:val="22"/>
        </w:rPr>
        <w:t xml:space="preserve"> and important papers. We would like to use the backpack as our communication tool with you.  </w:t>
      </w:r>
      <w:r w:rsidRPr="00452C7B">
        <w:rPr>
          <w:rFonts w:asciiTheme="minorHAnsi" w:hAnsiTheme="minorHAnsi" w:cstheme="minorHAnsi"/>
          <w:b/>
          <w:color w:val="auto"/>
          <w:szCs w:val="22"/>
        </w:rPr>
        <w:t xml:space="preserve">We ask that you check the backpack daily.  </w:t>
      </w:r>
      <w:r w:rsidRPr="00452C7B">
        <w:rPr>
          <w:rFonts w:asciiTheme="minorHAnsi" w:hAnsiTheme="minorHAnsi" w:cstheme="minorHAnsi"/>
          <w:color w:val="auto"/>
          <w:szCs w:val="22"/>
        </w:rPr>
        <w:t>Your child’s teacher may ask for additional supplies in their welcome letter.</w:t>
      </w:r>
    </w:p>
    <w:p w14:paraId="1E0A8A50" w14:textId="77777777" w:rsidR="00906CDD" w:rsidRPr="00452C7B" w:rsidRDefault="00906CDD" w:rsidP="00906CDD">
      <w:pPr>
        <w:widowControl w:val="0"/>
        <w:rPr>
          <w:rFonts w:asciiTheme="minorHAnsi" w:hAnsiTheme="minorHAnsi" w:cstheme="minorHAnsi"/>
          <w:color w:val="auto"/>
          <w:szCs w:val="22"/>
        </w:rPr>
      </w:pPr>
    </w:p>
    <w:p w14:paraId="1568D16B" w14:textId="77777777" w:rsidR="00906CDD" w:rsidRPr="00452C7B" w:rsidRDefault="00906CDD" w:rsidP="003436C2">
      <w:pPr>
        <w:pStyle w:val="Heading2"/>
      </w:pPr>
      <w:bookmarkStart w:id="59" w:name="_Toc13651625"/>
      <w:r w:rsidRPr="00452C7B">
        <w:t xml:space="preserve">Snacks </w:t>
      </w:r>
      <w:r w:rsidR="009E440D">
        <w:t>and</w:t>
      </w:r>
      <w:r w:rsidRPr="00452C7B">
        <w:t xml:space="preserve"> Lunches</w:t>
      </w:r>
      <w:bookmarkEnd w:id="59"/>
    </w:p>
    <w:p w14:paraId="7136ABBE" w14:textId="77777777" w:rsidR="00906CDD" w:rsidRPr="00EC5FBE" w:rsidRDefault="00985DA2" w:rsidP="00EC5FBE">
      <w:pPr>
        <w:widowControl w:val="0"/>
        <w:rPr>
          <w:rFonts w:asciiTheme="minorHAnsi" w:hAnsiTheme="minorHAnsi" w:cstheme="minorHAnsi"/>
          <w:b/>
          <w:color w:val="auto"/>
          <w:szCs w:val="22"/>
        </w:rPr>
      </w:pPr>
      <w:r>
        <w:rPr>
          <w:rFonts w:asciiTheme="minorHAnsi" w:hAnsiTheme="minorHAnsi" w:cstheme="minorHAnsi"/>
          <w:color w:val="auto"/>
          <w:szCs w:val="22"/>
        </w:rPr>
        <w:t xml:space="preserve">The USDA </w:t>
      </w:r>
      <w:r w:rsidR="00EC5FBE">
        <w:rPr>
          <w:rFonts w:asciiTheme="minorHAnsi" w:hAnsiTheme="minorHAnsi" w:cstheme="minorHAnsi"/>
          <w:color w:val="auto"/>
          <w:szCs w:val="22"/>
        </w:rPr>
        <w:t xml:space="preserve">recommends that </w:t>
      </w:r>
      <w:r>
        <w:rPr>
          <w:rFonts w:asciiTheme="minorHAnsi" w:hAnsiTheme="minorHAnsi" w:cstheme="minorHAnsi"/>
          <w:color w:val="auto"/>
          <w:szCs w:val="22"/>
        </w:rPr>
        <w:t>children eat a nutritious breakfast including milk (or non</w:t>
      </w:r>
      <w:r w:rsidR="00EC5FBE">
        <w:rPr>
          <w:rFonts w:asciiTheme="minorHAnsi" w:hAnsiTheme="minorHAnsi" w:cstheme="minorHAnsi"/>
          <w:color w:val="auto"/>
          <w:szCs w:val="22"/>
        </w:rPr>
        <w:t>-</w:t>
      </w:r>
      <w:r>
        <w:rPr>
          <w:rFonts w:asciiTheme="minorHAnsi" w:hAnsiTheme="minorHAnsi" w:cstheme="minorHAnsi"/>
          <w:color w:val="auto"/>
          <w:szCs w:val="22"/>
        </w:rPr>
        <w:t xml:space="preserve">dairy milk substitute) fruit or vegetable (or both) and grains. </w:t>
      </w:r>
      <w:r w:rsidR="00906CDD" w:rsidRPr="00452C7B">
        <w:rPr>
          <w:rFonts w:asciiTheme="minorHAnsi" w:hAnsiTheme="minorHAnsi" w:cstheme="minorHAnsi"/>
          <w:color w:val="auto"/>
          <w:szCs w:val="22"/>
        </w:rPr>
        <w:t xml:space="preserve">Good Samaritan </w:t>
      </w:r>
      <w:r>
        <w:rPr>
          <w:rFonts w:asciiTheme="minorHAnsi" w:hAnsiTheme="minorHAnsi" w:cstheme="minorHAnsi"/>
          <w:color w:val="auto"/>
          <w:szCs w:val="22"/>
        </w:rPr>
        <w:t>Pres</w:t>
      </w:r>
      <w:r w:rsidR="00906CDD" w:rsidRPr="00452C7B">
        <w:rPr>
          <w:rFonts w:asciiTheme="minorHAnsi" w:hAnsiTheme="minorHAnsi" w:cstheme="minorHAnsi"/>
          <w:color w:val="auto"/>
          <w:szCs w:val="22"/>
        </w:rPr>
        <w:t xml:space="preserve">chool will provide a healthy snack which is served to children around 10:00am. Families must provide their child with a nutritious lunch </w:t>
      </w:r>
      <w:r>
        <w:rPr>
          <w:rFonts w:asciiTheme="minorHAnsi" w:hAnsiTheme="minorHAnsi" w:cstheme="minorHAnsi"/>
          <w:color w:val="auto"/>
          <w:szCs w:val="22"/>
        </w:rPr>
        <w:t xml:space="preserve">which includes protein, fruit AND vegetable and grains.  Food items should be kept warm </w:t>
      </w:r>
      <w:r w:rsidR="00906CDD" w:rsidRPr="00452C7B">
        <w:rPr>
          <w:rFonts w:asciiTheme="minorHAnsi" w:hAnsiTheme="minorHAnsi" w:cstheme="minorHAnsi"/>
          <w:color w:val="auto"/>
          <w:szCs w:val="22"/>
        </w:rPr>
        <w:t xml:space="preserve">in a thermos, or cold with ice packs. Please do not send candy or other junk food items. </w:t>
      </w:r>
      <w:r w:rsidR="00906CDD" w:rsidRPr="00452C7B">
        <w:rPr>
          <w:rFonts w:asciiTheme="minorHAnsi" w:hAnsiTheme="minorHAnsi" w:cstheme="minorHAnsi"/>
          <w:b/>
          <w:color w:val="auto"/>
          <w:szCs w:val="22"/>
        </w:rPr>
        <w:t xml:space="preserve">We are a NUT FREE school. </w:t>
      </w:r>
      <w:r w:rsidR="00906CDD" w:rsidRPr="00452C7B">
        <w:rPr>
          <w:rFonts w:asciiTheme="minorHAnsi" w:hAnsiTheme="minorHAnsi" w:cstheme="minorHAnsi"/>
          <w:color w:val="auto"/>
          <w:szCs w:val="22"/>
        </w:rPr>
        <w:t>Be sure to label your child’s lunch.</w:t>
      </w:r>
      <w:r w:rsidR="00EC5FBE">
        <w:rPr>
          <w:rFonts w:asciiTheme="minorHAnsi" w:hAnsiTheme="minorHAnsi" w:cstheme="minorHAnsi"/>
          <w:color w:val="auto"/>
          <w:szCs w:val="22"/>
        </w:rPr>
        <w:t xml:space="preserve"> </w:t>
      </w:r>
      <w:r w:rsidR="00906CDD" w:rsidRPr="00EC5FBE">
        <w:rPr>
          <w:rFonts w:asciiTheme="minorHAnsi" w:hAnsiTheme="minorHAnsi" w:cstheme="minorHAnsi"/>
          <w:b/>
          <w:color w:val="auto"/>
          <w:szCs w:val="22"/>
        </w:rPr>
        <w:t>*Note: Please notify us of any new or continuing food allergies</w:t>
      </w:r>
    </w:p>
    <w:p w14:paraId="596788DD" w14:textId="77777777" w:rsidR="00906CDD" w:rsidRPr="00452C7B" w:rsidRDefault="00906CDD" w:rsidP="00906CDD">
      <w:pPr>
        <w:rPr>
          <w:rFonts w:asciiTheme="minorHAnsi" w:hAnsiTheme="minorHAnsi" w:cstheme="minorHAnsi"/>
          <w:color w:val="auto"/>
          <w:szCs w:val="22"/>
        </w:rPr>
      </w:pPr>
    </w:p>
    <w:p w14:paraId="1838D58E" w14:textId="77777777" w:rsidR="00906CDD" w:rsidRPr="00452C7B" w:rsidRDefault="00906CDD" w:rsidP="003436C2">
      <w:pPr>
        <w:pStyle w:val="Heading2"/>
      </w:pPr>
      <w:bookmarkStart w:id="60" w:name="_Toc13651626"/>
      <w:r w:rsidRPr="00452C7B">
        <w:t>Change of Clothes</w:t>
      </w:r>
      <w:bookmarkEnd w:id="60"/>
    </w:p>
    <w:p w14:paraId="5765698C" w14:textId="77777777" w:rsidR="00906CDD" w:rsidRPr="00452C7B" w:rsidRDefault="00906CDD" w:rsidP="00906CDD">
      <w:pPr>
        <w:pStyle w:val="BodyText"/>
        <w:widowControl w:val="0"/>
        <w:spacing w:after="0"/>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 xml:space="preserve">We are requesting each child bring an extra change of clothes, clearly labeled and stored in a gallon size Ziploc baggie in case an accident occurs due </w:t>
      </w:r>
      <w:proofErr w:type="gramStart"/>
      <w:r w:rsidRPr="00452C7B">
        <w:rPr>
          <w:rFonts w:asciiTheme="minorHAnsi" w:hAnsiTheme="minorHAnsi" w:cstheme="minorHAnsi"/>
          <w:color w:val="auto"/>
          <w:sz w:val="22"/>
          <w:szCs w:val="22"/>
        </w:rPr>
        <w:t>to:</w:t>
      </w:r>
      <w:proofErr w:type="gramEnd"/>
      <w:r w:rsidRPr="00452C7B">
        <w:rPr>
          <w:rFonts w:asciiTheme="minorHAnsi" w:hAnsiTheme="minorHAnsi" w:cstheme="minorHAnsi"/>
          <w:color w:val="auto"/>
          <w:sz w:val="22"/>
          <w:szCs w:val="22"/>
        </w:rPr>
        <w:t xml:space="preserve"> art projects, inclement weather or bathroom issue. They will be returned to you at the end of the year.</w:t>
      </w:r>
    </w:p>
    <w:p w14:paraId="688F0C34" w14:textId="77777777" w:rsidR="00906CDD" w:rsidRPr="00452C7B" w:rsidRDefault="00906CDD" w:rsidP="00906CDD">
      <w:pPr>
        <w:widowControl w:val="0"/>
        <w:rPr>
          <w:rFonts w:asciiTheme="minorHAnsi" w:hAnsiTheme="minorHAnsi" w:cstheme="minorHAnsi"/>
          <w:b/>
          <w:bCs/>
          <w:color w:val="auto"/>
          <w:szCs w:val="22"/>
          <w:u w:val="single"/>
        </w:rPr>
      </w:pPr>
    </w:p>
    <w:p w14:paraId="52D419C1" w14:textId="77777777" w:rsidR="00906CDD" w:rsidRPr="00452C7B" w:rsidRDefault="00906CDD" w:rsidP="00C977BC">
      <w:pPr>
        <w:pStyle w:val="LatosHeading112font"/>
      </w:pPr>
      <w:r w:rsidRPr="00452C7B">
        <w:lastRenderedPageBreak/>
        <w:t>Parent Involvement</w:t>
      </w:r>
    </w:p>
    <w:p w14:paraId="2DECEC69" w14:textId="77777777" w:rsidR="00906CDD" w:rsidRPr="00452C7B" w:rsidRDefault="00906CDD" w:rsidP="00A21EF7">
      <w:pPr>
        <w:widowControl w:val="0"/>
        <w:rPr>
          <w:rFonts w:asciiTheme="minorHAnsi" w:hAnsiTheme="minorHAnsi" w:cstheme="minorHAnsi"/>
          <w:color w:val="auto"/>
          <w:szCs w:val="22"/>
        </w:rPr>
      </w:pPr>
      <w:r w:rsidRPr="00452C7B">
        <w:rPr>
          <w:rFonts w:asciiTheme="minorHAnsi" w:hAnsiTheme="minorHAnsi" w:cstheme="minorHAnsi"/>
          <w:color w:val="auto"/>
          <w:szCs w:val="22"/>
        </w:rPr>
        <w:t>We believe cooperation and teamwork between parents and teachers will allow your child to receive optimum benefits for his/her school experience.  Opportunities may include but are not limited to: </w:t>
      </w:r>
    </w:p>
    <w:p w14:paraId="7536562D" w14:textId="77777777" w:rsidR="00906CDD" w:rsidRPr="00A21EF7" w:rsidRDefault="00906CDD" w:rsidP="00A21EF7">
      <w:pPr>
        <w:pStyle w:val="ListParagraph"/>
        <w:widowControl w:val="0"/>
        <w:numPr>
          <w:ilvl w:val="0"/>
          <w:numId w:val="36"/>
        </w:numPr>
        <w:rPr>
          <w:rFonts w:asciiTheme="minorHAnsi" w:hAnsiTheme="minorHAnsi" w:cstheme="minorHAnsi"/>
          <w:color w:val="auto"/>
          <w:szCs w:val="22"/>
        </w:rPr>
      </w:pPr>
      <w:r w:rsidRPr="00A21EF7">
        <w:rPr>
          <w:rFonts w:asciiTheme="minorHAnsi" w:hAnsiTheme="minorHAnsi" w:cstheme="minorHAnsi"/>
          <w:color w:val="auto"/>
          <w:szCs w:val="22"/>
        </w:rPr>
        <w:t>Field Trip Chaperoning</w:t>
      </w:r>
    </w:p>
    <w:p w14:paraId="4094FAFA" w14:textId="77777777" w:rsidR="00906CDD" w:rsidRPr="00A21EF7" w:rsidRDefault="00906CDD" w:rsidP="00A21EF7">
      <w:pPr>
        <w:pStyle w:val="ListParagraph"/>
        <w:widowControl w:val="0"/>
        <w:numPr>
          <w:ilvl w:val="0"/>
          <w:numId w:val="36"/>
        </w:numPr>
        <w:rPr>
          <w:rFonts w:asciiTheme="minorHAnsi" w:hAnsiTheme="minorHAnsi" w:cstheme="minorHAnsi"/>
          <w:color w:val="auto"/>
          <w:szCs w:val="22"/>
        </w:rPr>
      </w:pPr>
      <w:r w:rsidRPr="00A21EF7">
        <w:rPr>
          <w:rFonts w:asciiTheme="minorHAnsi" w:hAnsiTheme="minorHAnsi" w:cstheme="minorHAnsi"/>
          <w:color w:val="auto"/>
          <w:szCs w:val="22"/>
        </w:rPr>
        <w:t xml:space="preserve">Sharing your special talent, </w:t>
      </w:r>
      <w:proofErr w:type="gramStart"/>
      <w:r w:rsidRPr="00A21EF7">
        <w:rPr>
          <w:rFonts w:asciiTheme="minorHAnsi" w:hAnsiTheme="minorHAnsi" w:cstheme="minorHAnsi"/>
          <w:color w:val="auto"/>
          <w:szCs w:val="22"/>
        </w:rPr>
        <w:t>gift</w:t>
      </w:r>
      <w:proofErr w:type="gramEnd"/>
      <w:r w:rsidRPr="00A21EF7">
        <w:rPr>
          <w:rFonts w:asciiTheme="minorHAnsi" w:hAnsiTheme="minorHAnsi" w:cstheme="minorHAnsi"/>
          <w:color w:val="auto"/>
          <w:szCs w:val="22"/>
        </w:rPr>
        <w:t xml:space="preserve"> or family celebration</w:t>
      </w:r>
    </w:p>
    <w:p w14:paraId="2E6D21C3" w14:textId="77777777" w:rsidR="00906CDD" w:rsidRPr="00A21EF7" w:rsidRDefault="00906CDD" w:rsidP="00A21EF7">
      <w:pPr>
        <w:pStyle w:val="ListParagraph"/>
        <w:widowControl w:val="0"/>
        <w:numPr>
          <w:ilvl w:val="0"/>
          <w:numId w:val="36"/>
        </w:numPr>
        <w:rPr>
          <w:rFonts w:asciiTheme="minorHAnsi" w:hAnsiTheme="minorHAnsi" w:cstheme="minorHAnsi"/>
          <w:color w:val="auto"/>
          <w:szCs w:val="22"/>
        </w:rPr>
      </w:pPr>
      <w:r w:rsidRPr="00A21EF7">
        <w:rPr>
          <w:rFonts w:asciiTheme="minorHAnsi" w:hAnsiTheme="minorHAnsi" w:cstheme="minorHAnsi"/>
          <w:color w:val="auto"/>
          <w:szCs w:val="22"/>
        </w:rPr>
        <w:t>Classroom parties</w:t>
      </w:r>
    </w:p>
    <w:p w14:paraId="2BB5009F" w14:textId="77777777" w:rsidR="00906CDD" w:rsidRPr="00A21EF7" w:rsidRDefault="00906CDD" w:rsidP="00A21EF7">
      <w:pPr>
        <w:pStyle w:val="ListParagraph"/>
        <w:widowControl w:val="0"/>
        <w:numPr>
          <w:ilvl w:val="0"/>
          <w:numId w:val="36"/>
        </w:numPr>
        <w:rPr>
          <w:rFonts w:asciiTheme="minorHAnsi" w:hAnsiTheme="minorHAnsi" w:cstheme="minorHAnsi"/>
          <w:color w:val="auto"/>
          <w:szCs w:val="22"/>
        </w:rPr>
      </w:pPr>
      <w:r w:rsidRPr="00A21EF7">
        <w:rPr>
          <w:rFonts w:asciiTheme="minorHAnsi" w:hAnsiTheme="minorHAnsi" w:cstheme="minorHAnsi"/>
          <w:color w:val="auto"/>
          <w:szCs w:val="22"/>
        </w:rPr>
        <w:t>Assisting with various art projects/activities</w:t>
      </w:r>
    </w:p>
    <w:p w14:paraId="59E591E0" w14:textId="77777777" w:rsidR="00906CDD" w:rsidRPr="00A21EF7" w:rsidRDefault="00906CDD" w:rsidP="00A21EF7">
      <w:pPr>
        <w:pStyle w:val="ListParagraph"/>
        <w:widowControl w:val="0"/>
        <w:numPr>
          <w:ilvl w:val="0"/>
          <w:numId w:val="36"/>
        </w:numPr>
        <w:rPr>
          <w:rFonts w:asciiTheme="minorHAnsi" w:hAnsiTheme="minorHAnsi" w:cstheme="minorHAnsi"/>
          <w:color w:val="auto"/>
          <w:szCs w:val="22"/>
        </w:rPr>
      </w:pPr>
      <w:r w:rsidRPr="00A21EF7">
        <w:rPr>
          <w:rFonts w:asciiTheme="minorHAnsi" w:hAnsiTheme="minorHAnsi" w:cstheme="minorHAnsi"/>
          <w:color w:val="auto"/>
          <w:szCs w:val="22"/>
        </w:rPr>
        <w:t>School Programs and Socials.  </w:t>
      </w:r>
    </w:p>
    <w:p w14:paraId="571A2E77" w14:textId="77777777" w:rsidR="00906CDD" w:rsidRPr="00033D82" w:rsidRDefault="00906CDD" w:rsidP="00033D82">
      <w:pPr>
        <w:widowControl w:val="0"/>
        <w:rPr>
          <w:rFonts w:asciiTheme="minorHAnsi" w:hAnsiTheme="minorHAnsi" w:cstheme="minorHAnsi"/>
          <w:color w:val="auto"/>
          <w:szCs w:val="22"/>
        </w:rPr>
      </w:pPr>
    </w:p>
    <w:p w14:paraId="2275813F" w14:textId="77777777" w:rsidR="00906CDD" w:rsidRPr="00452C7B" w:rsidRDefault="00906CDD" w:rsidP="003436C2">
      <w:pPr>
        <w:pStyle w:val="Heading2"/>
      </w:pPr>
      <w:bookmarkStart w:id="61" w:name="_Toc13651627"/>
      <w:r w:rsidRPr="00452C7B">
        <w:t>Field Trip</w:t>
      </w:r>
      <w:bookmarkEnd w:id="61"/>
    </w:p>
    <w:p w14:paraId="10EC0496" w14:textId="77777777" w:rsidR="00906CDD" w:rsidRDefault="00906CDD" w:rsidP="00906CDD">
      <w:pPr>
        <w:widowControl w:val="0"/>
        <w:rPr>
          <w:rFonts w:asciiTheme="minorHAnsi" w:hAnsiTheme="minorHAnsi" w:cstheme="minorHAnsi"/>
          <w:color w:val="auto"/>
          <w:szCs w:val="22"/>
        </w:rPr>
      </w:pPr>
      <w:r w:rsidRPr="00452C7B">
        <w:rPr>
          <w:rFonts w:asciiTheme="minorHAnsi" w:hAnsiTheme="minorHAnsi" w:cstheme="minorHAnsi"/>
          <w:bCs/>
          <w:color w:val="auto"/>
          <w:szCs w:val="22"/>
        </w:rPr>
        <w:t xml:space="preserve">Good Samaritan Preschool and staff are not allowed to transport children on field trips. </w:t>
      </w:r>
      <w:r w:rsidR="00626B68" w:rsidRPr="00452C7B">
        <w:rPr>
          <w:rFonts w:asciiTheme="minorHAnsi" w:hAnsiTheme="minorHAnsi" w:cstheme="minorHAnsi"/>
          <w:color w:val="auto"/>
          <w:szCs w:val="22"/>
        </w:rPr>
        <w:t>Therefore,</w:t>
      </w:r>
      <w:r w:rsidRPr="00452C7B">
        <w:rPr>
          <w:rFonts w:asciiTheme="minorHAnsi" w:hAnsiTheme="minorHAnsi" w:cstheme="minorHAnsi"/>
          <w:color w:val="auto"/>
          <w:szCs w:val="22"/>
        </w:rPr>
        <w:t xml:space="preserve"> our fieldtrips are arranged with the expectation that every parent will transport their own child to and from the field trip event. </w:t>
      </w:r>
      <w:proofErr w:type="gramStart"/>
      <w:r w:rsidRPr="00452C7B">
        <w:rPr>
          <w:rFonts w:asciiTheme="minorHAnsi" w:hAnsiTheme="minorHAnsi" w:cstheme="minorHAnsi"/>
          <w:color w:val="auto"/>
          <w:szCs w:val="22"/>
        </w:rPr>
        <w:t>In the event that</w:t>
      </w:r>
      <w:proofErr w:type="gramEnd"/>
      <w:r w:rsidRPr="00452C7B">
        <w:rPr>
          <w:rFonts w:asciiTheme="minorHAnsi" w:hAnsiTheme="minorHAnsi" w:cstheme="minorHAnsi"/>
          <w:color w:val="auto"/>
          <w:szCs w:val="22"/>
        </w:rPr>
        <w:t xml:space="preserve"> the parent </w:t>
      </w:r>
      <w:r w:rsidR="00626B68" w:rsidRPr="00452C7B">
        <w:rPr>
          <w:rFonts w:asciiTheme="minorHAnsi" w:hAnsiTheme="minorHAnsi" w:cstheme="minorHAnsi"/>
          <w:color w:val="auto"/>
          <w:szCs w:val="22"/>
        </w:rPr>
        <w:t>cannot</w:t>
      </w:r>
      <w:r w:rsidRPr="00452C7B">
        <w:rPr>
          <w:rFonts w:asciiTheme="minorHAnsi" w:hAnsiTheme="minorHAnsi" w:cstheme="minorHAnsi"/>
          <w:color w:val="auto"/>
          <w:szCs w:val="22"/>
        </w:rPr>
        <w:t xml:space="preserve"> attend (and other travel arrangements </w:t>
      </w:r>
      <w:r w:rsidR="00626B68" w:rsidRPr="00452C7B">
        <w:rPr>
          <w:rFonts w:asciiTheme="minorHAnsi" w:hAnsiTheme="minorHAnsi" w:cstheme="minorHAnsi"/>
          <w:color w:val="auto"/>
          <w:szCs w:val="22"/>
        </w:rPr>
        <w:t>cannot</w:t>
      </w:r>
      <w:r w:rsidRPr="00452C7B">
        <w:rPr>
          <w:rFonts w:asciiTheme="minorHAnsi" w:hAnsiTheme="minorHAnsi" w:cstheme="minorHAnsi"/>
          <w:color w:val="auto"/>
          <w:szCs w:val="22"/>
        </w:rPr>
        <w:t xml:space="preserve"> be made) the school will provide care for child, provided it is the child’s normal school attendance day.</w:t>
      </w:r>
    </w:p>
    <w:p w14:paraId="4978B8E5" w14:textId="77777777" w:rsidR="00033D82" w:rsidRPr="00452C7B" w:rsidRDefault="00033D82" w:rsidP="00906CDD">
      <w:pPr>
        <w:widowControl w:val="0"/>
        <w:rPr>
          <w:rFonts w:asciiTheme="minorHAnsi" w:hAnsiTheme="minorHAnsi" w:cstheme="minorHAnsi"/>
          <w:color w:val="auto"/>
          <w:szCs w:val="22"/>
        </w:rPr>
      </w:pPr>
    </w:p>
    <w:p w14:paraId="375A1131" w14:textId="77777777" w:rsidR="00906CDD" w:rsidRPr="00452C7B" w:rsidRDefault="00906CDD" w:rsidP="00906CDD">
      <w:pPr>
        <w:widowControl w:val="0"/>
        <w:rPr>
          <w:rFonts w:asciiTheme="minorHAnsi" w:hAnsiTheme="minorHAnsi" w:cstheme="minorHAnsi"/>
          <w:color w:val="auto"/>
          <w:szCs w:val="22"/>
        </w:rPr>
      </w:pPr>
      <w:r w:rsidRPr="00452C7B">
        <w:rPr>
          <w:rFonts w:asciiTheme="minorHAnsi" w:hAnsiTheme="minorHAnsi" w:cstheme="minorHAnsi"/>
          <w:color w:val="auto"/>
          <w:szCs w:val="22"/>
        </w:rPr>
        <w:t>If your child is going to ride with another parent we will need written authorization from that parent giving you authorization to take their child, evidence of the proper seating device and that the parent giving the permission has securely fastened the seating device in the transporting car.</w:t>
      </w:r>
    </w:p>
    <w:p w14:paraId="15526323" w14:textId="77777777" w:rsidR="00906CDD" w:rsidRPr="00452C7B" w:rsidRDefault="00906CDD" w:rsidP="00906CDD">
      <w:pPr>
        <w:pStyle w:val="BodyText"/>
        <w:spacing w:after="0"/>
        <w:jc w:val="both"/>
        <w:rPr>
          <w:rFonts w:asciiTheme="minorHAnsi" w:hAnsiTheme="minorHAnsi" w:cstheme="minorHAnsi"/>
          <w:color w:val="auto"/>
          <w:sz w:val="22"/>
          <w:szCs w:val="22"/>
        </w:rPr>
      </w:pPr>
    </w:p>
    <w:p w14:paraId="14B2037E" w14:textId="77777777" w:rsidR="00C977BC" w:rsidRDefault="00906CDD" w:rsidP="003436C2">
      <w:pPr>
        <w:pStyle w:val="Heading2"/>
      </w:pPr>
      <w:bookmarkStart w:id="62" w:name="_Toc13651628"/>
      <w:r w:rsidRPr="00452C7B">
        <w:t>Birthday</w:t>
      </w:r>
      <w:r w:rsidR="00C977BC">
        <w:t xml:space="preserve"> Celebrations</w:t>
      </w:r>
      <w:bookmarkStart w:id="63" w:name="_Toc522611423"/>
      <w:bookmarkEnd w:id="62"/>
    </w:p>
    <w:p w14:paraId="0C3CC115" w14:textId="77777777" w:rsidR="00906CDD" w:rsidRDefault="00906CDD" w:rsidP="00C977BC">
      <w:pPr>
        <w:pStyle w:val="LatosHeading112font"/>
        <w:rPr>
          <w:rFonts w:asciiTheme="minorHAnsi" w:hAnsiTheme="minorHAnsi"/>
          <w:b w:val="0"/>
          <w:color w:val="auto"/>
          <w:sz w:val="22"/>
          <w:szCs w:val="22"/>
          <w:u w:val="none"/>
        </w:rPr>
      </w:pPr>
      <w:r w:rsidRPr="00C977BC">
        <w:rPr>
          <w:rFonts w:asciiTheme="minorHAnsi" w:hAnsiTheme="minorHAnsi"/>
          <w:b w:val="0"/>
          <w:color w:val="auto"/>
          <w:sz w:val="22"/>
          <w:szCs w:val="22"/>
          <w:u w:val="none"/>
        </w:rPr>
        <w:t>Birthdays are celebrated at Good Samaritan School with an acknowledgement of the child’s special day. We provide a birthday crown and small token gift. You may bring a special party favor and/or a “healthy” treat.  Please note that healthy treats must be store bought and in their original packaging.</w:t>
      </w:r>
      <w:bookmarkEnd w:id="63"/>
    </w:p>
    <w:p w14:paraId="11C800F9" w14:textId="77777777" w:rsidR="00C977BC" w:rsidRPr="00C977BC" w:rsidRDefault="00C977BC" w:rsidP="00C977BC">
      <w:pPr>
        <w:pStyle w:val="LatosHeading112font"/>
        <w:rPr>
          <w:rFonts w:asciiTheme="minorHAnsi" w:hAnsiTheme="minorHAnsi"/>
          <w:b w:val="0"/>
          <w:color w:val="auto"/>
          <w:sz w:val="22"/>
          <w:szCs w:val="22"/>
          <w:u w:val="none"/>
        </w:rPr>
      </w:pPr>
    </w:p>
    <w:p w14:paraId="40DA08BA" w14:textId="77777777" w:rsidR="00C977BC" w:rsidRDefault="00906CDD" w:rsidP="003436C2">
      <w:pPr>
        <w:pStyle w:val="Heading2"/>
      </w:pPr>
      <w:bookmarkStart w:id="64" w:name="_Toc522611424"/>
      <w:bookmarkStart w:id="65" w:name="_Toc13651629"/>
      <w:r w:rsidRPr="00452C7B">
        <w:t>Holidays</w:t>
      </w:r>
      <w:bookmarkStart w:id="66" w:name="_Toc522611425"/>
      <w:bookmarkEnd w:id="64"/>
      <w:bookmarkEnd w:id="65"/>
    </w:p>
    <w:p w14:paraId="078DB139" w14:textId="77777777" w:rsidR="00906CDD" w:rsidRPr="005F2D35" w:rsidRDefault="00906CDD" w:rsidP="00C977BC">
      <w:pPr>
        <w:pStyle w:val="LatosHeading112font"/>
        <w:rPr>
          <w:rFonts w:asciiTheme="minorHAnsi" w:hAnsiTheme="minorHAnsi"/>
          <w:b w:val="0"/>
          <w:color w:val="auto"/>
          <w:sz w:val="22"/>
          <w:szCs w:val="22"/>
          <w:u w:val="none"/>
        </w:rPr>
      </w:pPr>
      <w:r w:rsidRPr="005F2D35">
        <w:rPr>
          <w:rFonts w:asciiTheme="minorHAnsi" w:hAnsiTheme="minorHAnsi"/>
          <w:b w:val="0"/>
          <w:color w:val="auto"/>
          <w:sz w:val="22"/>
          <w:szCs w:val="22"/>
          <w:u w:val="none"/>
        </w:rPr>
        <w:t xml:space="preserve">We observe and celebrate the holidays of our nation as well as those of the Christian Faith. We encourage our families to share their own traditions, religious and cultural events with our students. We will support this sharing with time, </w:t>
      </w:r>
      <w:proofErr w:type="gramStart"/>
      <w:r w:rsidRPr="005F2D35">
        <w:rPr>
          <w:rFonts w:asciiTheme="minorHAnsi" w:hAnsiTheme="minorHAnsi"/>
          <w:b w:val="0"/>
          <w:color w:val="auto"/>
          <w:sz w:val="22"/>
          <w:szCs w:val="22"/>
          <w:u w:val="none"/>
        </w:rPr>
        <w:t>materials</w:t>
      </w:r>
      <w:proofErr w:type="gramEnd"/>
      <w:r w:rsidRPr="005F2D35">
        <w:rPr>
          <w:rFonts w:asciiTheme="minorHAnsi" w:hAnsiTheme="minorHAnsi"/>
          <w:b w:val="0"/>
          <w:color w:val="auto"/>
          <w:sz w:val="22"/>
          <w:szCs w:val="22"/>
          <w:u w:val="none"/>
        </w:rPr>
        <w:t xml:space="preserve"> and support staff.</w:t>
      </w:r>
      <w:bookmarkEnd w:id="66"/>
      <w:r w:rsidRPr="005F2D35">
        <w:rPr>
          <w:rFonts w:asciiTheme="minorHAnsi" w:hAnsiTheme="minorHAnsi"/>
          <w:b w:val="0"/>
          <w:color w:val="auto"/>
          <w:sz w:val="22"/>
          <w:szCs w:val="22"/>
          <w:u w:val="none"/>
        </w:rPr>
        <w:t xml:space="preserve"> </w:t>
      </w:r>
    </w:p>
    <w:p w14:paraId="61D48F87" w14:textId="77777777" w:rsidR="00C977BC" w:rsidRPr="005F2D35" w:rsidRDefault="00C977BC" w:rsidP="00C977BC">
      <w:pPr>
        <w:pStyle w:val="LatosHeading112font"/>
        <w:rPr>
          <w:rFonts w:asciiTheme="minorHAnsi" w:hAnsiTheme="minorHAnsi"/>
          <w:sz w:val="22"/>
          <w:szCs w:val="22"/>
          <w:u w:val="none"/>
        </w:rPr>
      </w:pPr>
    </w:p>
    <w:p w14:paraId="3293143F" w14:textId="77777777" w:rsidR="00906CDD" w:rsidRPr="00452C7B" w:rsidRDefault="00C977BC" w:rsidP="003436C2">
      <w:pPr>
        <w:pStyle w:val="Heading2"/>
      </w:pPr>
      <w:bookmarkStart w:id="67" w:name="_Toc13651630"/>
      <w:r>
        <w:t xml:space="preserve">Reporting an </w:t>
      </w:r>
      <w:r w:rsidR="00906CDD" w:rsidRPr="00452C7B">
        <w:t>Absence</w:t>
      </w:r>
      <w:bookmarkEnd w:id="67"/>
    </w:p>
    <w:p w14:paraId="4F7C856F" w14:textId="77777777" w:rsidR="00906CDD" w:rsidRDefault="00906CDD" w:rsidP="00906CDD">
      <w:pPr>
        <w:widowControl w:val="0"/>
        <w:rPr>
          <w:rFonts w:asciiTheme="minorHAnsi" w:hAnsiTheme="minorHAnsi" w:cstheme="minorHAnsi"/>
          <w:b/>
          <w:bCs/>
          <w:iCs/>
          <w:color w:val="auto"/>
          <w:szCs w:val="22"/>
        </w:rPr>
      </w:pPr>
      <w:r w:rsidRPr="00452C7B">
        <w:rPr>
          <w:rFonts w:asciiTheme="minorHAnsi" w:hAnsiTheme="minorHAnsi" w:cstheme="minorHAnsi"/>
          <w:color w:val="auto"/>
          <w:szCs w:val="22"/>
        </w:rPr>
        <w:t xml:space="preserve">If your child will be out of the classroom </w:t>
      </w:r>
      <w:r w:rsidRPr="00452C7B">
        <w:rPr>
          <w:rFonts w:asciiTheme="minorHAnsi" w:hAnsiTheme="minorHAnsi" w:cstheme="minorHAnsi"/>
          <w:b/>
          <w:bCs/>
          <w:i/>
          <w:iCs/>
          <w:color w:val="auto"/>
          <w:szCs w:val="22"/>
        </w:rPr>
        <w:t>for any reason</w:t>
      </w:r>
      <w:r w:rsidRPr="00452C7B">
        <w:rPr>
          <w:rFonts w:asciiTheme="minorHAnsi" w:hAnsiTheme="minorHAnsi" w:cstheme="minorHAnsi"/>
          <w:color w:val="auto"/>
          <w:szCs w:val="22"/>
        </w:rPr>
        <w:t xml:space="preserve">, contact the school at 425-868-9544 (and leave a voice message). We like to know of illnesses or if you are simply out of town.  If you will be gone but your child will remain home, inform us of arrangements and with whom they are staying.  </w:t>
      </w:r>
      <w:r w:rsidRPr="00452C7B">
        <w:rPr>
          <w:rFonts w:asciiTheme="minorHAnsi" w:hAnsiTheme="minorHAnsi" w:cstheme="minorHAnsi"/>
          <w:b/>
          <w:bCs/>
          <w:i/>
          <w:iCs/>
          <w:color w:val="auto"/>
          <w:szCs w:val="22"/>
        </w:rPr>
        <w:t xml:space="preserve">No tuition adjustments for illness or vacations. </w:t>
      </w:r>
    </w:p>
    <w:p w14:paraId="7717D747" w14:textId="77777777" w:rsidR="005F2D35" w:rsidRPr="005F2D35" w:rsidRDefault="005F2D35" w:rsidP="00906CDD">
      <w:pPr>
        <w:widowControl w:val="0"/>
        <w:rPr>
          <w:rFonts w:asciiTheme="minorHAnsi" w:hAnsiTheme="minorHAnsi" w:cstheme="minorHAnsi"/>
          <w:bCs/>
          <w:iCs/>
          <w:color w:val="auto"/>
          <w:szCs w:val="22"/>
        </w:rPr>
      </w:pPr>
    </w:p>
    <w:p w14:paraId="4A4975C1" w14:textId="77777777" w:rsidR="001D6281" w:rsidRDefault="001D6281" w:rsidP="003436C2">
      <w:pPr>
        <w:pStyle w:val="Heading1"/>
      </w:pPr>
      <w:bookmarkStart w:id="68" w:name="_Hlk523334033"/>
    </w:p>
    <w:p w14:paraId="68AAA478" w14:textId="6452746D" w:rsidR="00A73613" w:rsidRPr="00452C7B" w:rsidRDefault="00A73613" w:rsidP="003436C2">
      <w:pPr>
        <w:pStyle w:val="Heading1"/>
      </w:pPr>
      <w:bookmarkStart w:id="69" w:name="_Toc13651631"/>
      <w:r w:rsidRPr="00452C7B">
        <w:t xml:space="preserve">School </w:t>
      </w:r>
      <w:r w:rsidR="009E440D">
        <w:t>and</w:t>
      </w:r>
      <w:r w:rsidRPr="00452C7B">
        <w:t xml:space="preserve"> Classroom Policies and Procedures</w:t>
      </w:r>
      <w:bookmarkEnd w:id="69"/>
    </w:p>
    <w:p w14:paraId="75747C29" w14:textId="77777777" w:rsidR="00906CDD" w:rsidRPr="00452C7B" w:rsidRDefault="00906CDD" w:rsidP="00A73613">
      <w:pPr>
        <w:widowControl w:val="0"/>
        <w:jc w:val="center"/>
        <w:rPr>
          <w:rFonts w:asciiTheme="minorHAnsi" w:hAnsiTheme="minorHAnsi" w:cstheme="minorHAnsi"/>
          <w:b/>
          <w:bCs/>
          <w:color w:val="auto"/>
          <w:szCs w:val="22"/>
        </w:rPr>
      </w:pPr>
    </w:p>
    <w:p w14:paraId="10CC38AB" w14:textId="77777777" w:rsidR="005F2D35" w:rsidRPr="00EF5CCB" w:rsidRDefault="00601CD0" w:rsidP="00EF5CCB">
      <w:pPr>
        <w:pStyle w:val="Heading2"/>
      </w:pPr>
      <w:bookmarkStart w:id="70" w:name="_Toc13651632"/>
      <w:r w:rsidRPr="00EF5CCB">
        <w:rPr>
          <w:rStyle w:val="LatosHeading112fontChar"/>
          <w:rFonts w:eastAsiaTheme="majorEastAsia" w:cstheme="majorBidi"/>
          <w:b/>
          <w:bCs w:val="0"/>
          <w:color w:val="000000" w:themeColor="text1"/>
          <w:szCs w:val="26"/>
        </w:rPr>
        <w:t>R</w:t>
      </w:r>
      <w:r w:rsidR="00886A37" w:rsidRPr="00EF5CCB">
        <w:rPr>
          <w:rStyle w:val="LatosHeading112fontChar"/>
          <w:rFonts w:eastAsiaTheme="majorEastAsia" w:cstheme="majorBidi"/>
          <w:b/>
          <w:bCs w:val="0"/>
          <w:color w:val="000000" w:themeColor="text1"/>
          <w:szCs w:val="26"/>
        </w:rPr>
        <w:t>eligious Policy</w:t>
      </w:r>
      <w:bookmarkEnd w:id="70"/>
    </w:p>
    <w:p w14:paraId="05A6B0B2" w14:textId="77777777" w:rsidR="00EF5CCB" w:rsidRPr="00EF5CCB" w:rsidRDefault="00EF5CCB" w:rsidP="00EF5CCB">
      <w:r w:rsidRPr="00EF5CCB">
        <w:t xml:space="preserve">Good Samaritan School is an outreach of Good Samaritan Episcopal Church. The Episcopal Church is part of the world-wide Anglican Communion, and is rooted in the Catholic and Protestant Christian traditions. One of the hallmarks of the Episcopal Church is its inclusivity and respect for other religious traditions, as well as its emphasis the dignity of every human being. </w:t>
      </w:r>
      <w:r>
        <w:t>B</w:t>
      </w:r>
      <w:r w:rsidRPr="00EF5CCB">
        <w:t xml:space="preserve">ecause we are a faith-based school, we are committed to modeling high standards of behavior and </w:t>
      </w:r>
      <w:proofErr w:type="gramStart"/>
      <w:r w:rsidRPr="00EF5CCB">
        <w:t>mutual respect for one another</w:t>
      </w:r>
      <w:proofErr w:type="gramEnd"/>
      <w:r w:rsidRPr="00EF5CCB">
        <w:t xml:space="preserve">. We hope to instill values such as love, kindness, honesty, and responsibility in your child as part of their learning experience. “Chapel” will be held at least once a month with stories and music that reflect the values and </w:t>
      </w:r>
      <w:proofErr w:type="gramStart"/>
      <w:r w:rsidRPr="00EF5CCB">
        <w:t>morals</w:t>
      </w:r>
      <w:proofErr w:type="gramEnd"/>
      <w:r w:rsidRPr="00EF5CCB">
        <w:t xml:space="preserve"> we hope to teach our students. We are a member of the National Association of Episcopal Schools (NAES).</w:t>
      </w:r>
    </w:p>
    <w:p w14:paraId="66D55575" w14:textId="77777777" w:rsidR="00EF5CCB" w:rsidRPr="00EF5CCB" w:rsidRDefault="00EF5CCB" w:rsidP="00EF5CCB">
      <w:pPr>
        <w:rPr>
          <w:kern w:val="0"/>
        </w:rPr>
      </w:pPr>
    </w:p>
    <w:p w14:paraId="213C5D92" w14:textId="77777777" w:rsidR="00033EA5" w:rsidRPr="00452C7B" w:rsidRDefault="00033EA5" w:rsidP="003436C2">
      <w:pPr>
        <w:pStyle w:val="Heading2"/>
      </w:pPr>
      <w:bookmarkStart w:id="71" w:name="_Toc13651633"/>
      <w:r w:rsidRPr="00452C7B">
        <w:t>Classroom Rules</w:t>
      </w:r>
      <w:bookmarkEnd w:id="71"/>
    </w:p>
    <w:p w14:paraId="23DE6B61" w14:textId="77777777" w:rsidR="00033EA5" w:rsidRPr="00493E56" w:rsidRDefault="00033EA5" w:rsidP="00493E56">
      <w:pPr>
        <w:pStyle w:val="ListParagraph"/>
        <w:widowControl w:val="0"/>
        <w:numPr>
          <w:ilvl w:val="0"/>
          <w:numId w:val="32"/>
        </w:numPr>
        <w:rPr>
          <w:rFonts w:asciiTheme="minorHAnsi" w:hAnsiTheme="minorHAnsi" w:cstheme="minorHAnsi"/>
          <w:color w:val="auto"/>
          <w:szCs w:val="22"/>
        </w:rPr>
      </w:pPr>
      <w:r w:rsidRPr="00493E56">
        <w:rPr>
          <w:rFonts w:asciiTheme="minorHAnsi" w:hAnsiTheme="minorHAnsi" w:cstheme="minorHAnsi"/>
          <w:color w:val="auto"/>
          <w:szCs w:val="22"/>
        </w:rPr>
        <w:t>Be respectful</w:t>
      </w:r>
    </w:p>
    <w:p w14:paraId="26CA2AB4" w14:textId="77777777" w:rsidR="00033EA5" w:rsidRPr="00493E56" w:rsidRDefault="00033EA5" w:rsidP="00493E56">
      <w:pPr>
        <w:pStyle w:val="ListParagraph"/>
        <w:widowControl w:val="0"/>
        <w:numPr>
          <w:ilvl w:val="0"/>
          <w:numId w:val="32"/>
        </w:numPr>
        <w:rPr>
          <w:rFonts w:asciiTheme="minorHAnsi" w:hAnsiTheme="minorHAnsi" w:cstheme="minorHAnsi"/>
          <w:color w:val="auto"/>
          <w:szCs w:val="22"/>
        </w:rPr>
      </w:pPr>
      <w:r w:rsidRPr="00493E56">
        <w:rPr>
          <w:rFonts w:asciiTheme="minorHAnsi" w:hAnsiTheme="minorHAnsi" w:cstheme="minorHAnsi"/>
          <w:color w:val="auto"/>
          <w:szCs w:val="22"/>
        </w:rPr>
        <w:t>Help each other</w:t>
      </w:r>
    </w:p>
    <w:p w14:paraId="34D4F34A" w14:textId="77777777" w:rsidR="00033EA5" w:rsidRPr="00493E56" w:rsidRDefault="00033EA5" w:rsidP="00493E56">
      <w:pPr>
        <w:pStyle w:val="ListParagraph"/>
        <w:widowControl w:val="0"/>
        <w:numPr>
          <w:ilvl w:val="0"/>
          <w:numId w:val="32"/>
        </w:numPr>
        <w:rPr>
          <w:rFonts w:asciiTheme="minorHAnsi" w:hAnsiTheme="minorHAnsi" w:cstheme="minorHAnsi"/>
          <w:color w:val="auto"/>
          <w:szCs w:val="22"/>
        </w:rPr>
      </w:pPr>
      <w:r w:rsidRPr="00493E56">
        <w:rPr>
          <w:rFonts w:asciiTheme="minorHAnsi" w:hAnsiTheme="minorHAnsi" w:cstheme="minorHAnsi"/>
          <w:color w:val="auto"/>
          <w:szCs w:val="22"/>
        </w:rPr>
        <w:lastRenderedPageBreak/>
        <w:t>Take care of our room</w:t>
      </w:r>
    </w:p>
    <w:p w14:paraId="688624B0" w14:textId="77777777" w:rsidR="005F2D35" w:rsidRPr="005F2D35" w:rsidRDefault="005F2D35" w:rsidP="005F2D35">
      <w:pPr>
        <w:widowControl w:val="0"/>
        <w:rPr>
          <w:rFonts w:asciiTheme="minorHAnsi" w:hAnsiTheme="minorHAnsi" w:cstheme="minorHAnsi"/>
          <w:color w:val="auto"/>
          <w:szCs w:val="22"/>
        </w:rPr>
      </w:pPr>
    </w:p>
    <w:p w14:paraId="7D3A66B9" w14:textId="77777777" w:rsidR="00033EA5" w:rsidRPr="00452C7B" w:rsidRDefault="00033EA5" w:rsidP="003436C2">
      <w:pPr>
        <w:pStyle w:val="Heading2"/>
      </w:pPr>
      <w:bookmarkStart w:id="72" w:name="_Toc13651634"/>
      <w:r w:rsidRPr="00452C7B">
        <w:t>Playground Rules</w:t>
      </w:r>
      <w:bookmarkEnd w:id="72"/>
    </w:p>
    <w:p w14:paraId="4483D1E6" w14:textId="77777777" w:rsidR="00033EA5" w:rsidRPr="00493E56" w:rsidRDefault="00033EA5" w:rsidP="00493E56">
      <w:pPr>
        <w:pStyle w:val="ListParagraph"/>
        <w:widowControl w:val="0"/>
        <w:numPr>
          <w:ilvl w:val="0"/>
          <w:numId w:val="34"/>
        </w:numPr>
        <w:rPr>
          <w:rFonts w:asciiTheme="minorHAnsi" w:hAnsiTheme="minorHAnsi" w:cstheme="minorHAnsi"/>
          <w:color w:val="auto"/>
          <w:szCs w:val="22"/>
        </w:rPr>
      </w:pPr>
      <w:r w:rsidRPr="00493E56">
        <w:rPr>
          <w:rFonts w:asciiTheme="minorHAnsi" w:hAnsiTheme="minorHAnsi" w:cstheme="minorHAnsi"/>
          <w:color w:val="auto"/>
          <w:szCs w:val="22"/>
        </w:rPr>
        <w:t>No walking or crawling on the top of the horizontal bars.</w:t>
      </w:r>
    </w:p>
    <w:p w14:paraId="101846CA" w14:textId="77777777" w:rsidR="00033EA5" w:rsidRPr="00493E56" w:rsidRDefault="00033EA5" w:rsidP="00493E56">
      <w:pPr>
        <w:pStyle w:val="ListParagraph"/>
        <w:widowControl w:val="0"/>
        <w:numPr>
          <w:ilvl w:val="0"/>
          <w:numId w:val="34"/>
        </w:numPr>
        <w:rPr>
          <w:rFonts w:asciiTheme="minorHAnsi" w:hAnsiTheme="minorHAnsi" w:cstheme="minorHAnsi"/>
          <w:i/>
          <w:iCs/>
          <w:color w:val="auto"/>
          <w:szCs w:val="22"/>
        </w:rPr>
      </w:pPr>
      <w:r w:rsidRPr="00493E56">
        <w:rPr>
          <w:rFonts w:asciiTheme="minorHAnsi" w:hAnsiTheme="minorHAnsi" w:cstheme="minorHAnsi"/>
          <w:color w:val="auto"/>
          <w:szCs w:val="22"/>
        </w:rPr>
        <w:t xml:space="preserve">Play </w:t>
      </w:r>
      <w:r w:rsidRPr="00493E56">
        <w:rPr>
          <w:rFonts w:asciiTheme="minorHAnsi" w:hAnsiTheme="minorHAnsi" w:cstheme="minorHAnsi"/>
          <w:b/>
          <w:bCs/>
          <w:i/>
          <w:iCs/>
          <w:color w:val="auto"/>
          <w:szCs w:val="22"/>
          <w:u w:val="words"/>
        </w:rPr>
        <w:t>only</w:t>
      </w:r>
      <w:r w:rsidRPr="00493E56">
        <w:rPr>
          <w:rFonts w:asciiTheme="minorHAnsi" w:hAnsiTheme="minorHAnsi" w:cstheme="minorHAnsi"/>
          <w:color w:val="auto"/>
          <w:szCs w:val="22"/>
        </w:rPr>
        <w:t xml:space="preserve"> within the fenced area </w:t>
      </w:r>
      <w:r w:rsidRPr="00493E56">
        <w:rPr>
          <w:rFonts w:asciiTheme="minorHAnsi" w:hAnsiTheme="minorHAnsi" w:cstheme="minorHAnsi"/>
          <w:i/>
          <w:iCs/>
          <w:color w:val="auto"/>
          <w:szCs w:val="22"/>
        </w:rPr>
        <w:t>(</w:t>
      </w:r>
      <w:r w:rsidRPr="00493E56">
        <w:rPr>
          <w:rFonts w:asciiTheme="minorHAnsi" w:hAnsiTheme="minorHAnsi" w:cstheme="minorHAnsi"/>
          <w:b/>
          <w:bCs/>
          <w:i/>
          <w:iCs/>
          <w:color w:val="auto"/>
          <w:szCs w:val="22"/>
        </w:rPr>
        <w:t>children should always be in sight!</w:t>
      </w:r>
      <w:r w:rsidRPr="00493E56">
        <w:rPr>
          <w:rFonts w:asciiTheme="minorHAnsi" w:hAnsiTheme="minorHAnsi" w:cstheme="minorHAnsi"/>
          <w:i/>
          <w:iCs/>
          <w:color w:val="auto"/>
          <w:szCs w:val="22"/>
        </w:rPr>
        <w:t>).</w:t>
      </w:r>
    </w:p>
    <w:p w14:paraId="0E606BE2" w14:textId="77777777" w:rsidR="00033EA5" w:rsidRPr="00493E56" w:rsidRDefault="00033EA5" w:rsidP="00493E56">
      <w:pPr>
        <w:pStyle w:val="ListParagraph"/>
        <w:widowControl w:val="0"/>
        <w:numPr>
          <w:ilvl w:val="0"/>
          <w:numId w:val="34"/>
        </w:numPr>
        <w:rPr>
          <w:rFonts w:asciiTheme="minorHAnsi" w:hAnsiTheme="minorHAnsi" w:cstheme="minorHAnsi"/>
          <w:color w:val="auto"/>
          <w:szCs w:val="22"/>
        </w:rPr>
      </w:pPr>
      <w:r w:rsidRPr="00493E56">
        <w:rPr>
          <w:rFonts w:asciiTheme="minorHAnsi" w:hAnsiTheme="minorHAnsi" w:cstheme="minorHAnsi"/>
          <w:color w:val="auto"/>
          <w:szCs w:val="22"/>
        </w:rPr>
        <w:t>No sticks or rocks in the children’s hands.</w:t>
      </w:r>
    </w:p>
    <w:p w14:paraId="24176EEE" w14:textId="77777777" w:rsidR="00033EA5" w:rsidRPr="00493E56" w:rsidRDefault="00033EA5" w:rsidP="00493E56">
      <w:pPr>
        <w:pStyle w:val="ListParagraph"/>
        <w:widowControl w:val="0"/>
        <w:numPr>
          <w:ilvl w:val="0"/>
          <w:numId w:val="34"/>
        </w:numPr>
        <w:rPr>
          <w:rFonts w:asciiTheme="minorHAnsi" w:hAnsiTheme="minorHAnsi" w:cstheme="minorHAnsi"/>
          <w:color w:val="auto"/>
          <w:szCs w:val="22"/>
        </w:rPr>
      </w:pPr>
      <w:r w:rsidRPr="00493E56">
        <w:rPr>
          <w:rFonts w:asciiTheme="minorHAnsi" w:hAnsiTheme="minorHAnsi" w:cstheme="minorHAnsi"/>
          <w:color w:val="auto"/>
          <w:szCs w:val="22"/>
        </w:rPr>
        <w:t xml:space="preserve">Only slide </w:t>
      </w:r>
      <w:r w:rsidRPr="00493E56">
        <w:rPr>
          <w:rFonts w:asciiTheme="minorHAnsi" w:hAnsiTheme="minorHAnsi" w:cstheme="minorHAnsi"/>
          <w:b/>
          <w:bCs/>
          <w:color w:val="auto"/>
          <w:szCs w:val="22"/>
          <w:u w:val="words"/>
        </w:rPr>
        <w:t>down</w:t>
      </w:r>
      <w:r w:rsidRPr="00493E56">
        <w:rPr>
          <w:rFonts w:asciiTheme="minorHAnsi" w:hAnsiTheme="minorHAnsi" w:cstheme="minorHAnsi"/>
          <w:color w:val="auto"/>
          <w:szCs w:val="22"/>
        </w:rPr>
        <w:t xml:space="preserve"> the slides (feet first</w:t>
      </w:r>
      <w:proofErr w:type="gramStart"/>
      <w:r w:rsidRPr="00493E56">
        <w:rPr>
          <w:rFonts w:asciiTheme="minorHAnsi" w:hAnsiTheme="minorHAnsi" w:cstheme="minorHAnsi"/>
          <w:color w:val="auto"/>
          <w:szCs w:val="22"/>
        </w:rPr>
        <w:t>);</w:t>
      </w:r>
      <w:proofErr w:type="gramEnd"/>
      <w:r w:rsidRPr="00493E56">
        <w:rPr>
          <w:rFonts w:asciiTheme="minorHAnsi" w:hAnsiTheme="minorHAnsi" w:cstheme="minorHAnsi"/>
          <w:color w:val="auto"/>
          <w:szCs w:val="22"/>
        </w:rPr>
        <w:t xml:space="preserve"> no standing on the slide.</w:t>
      </w:r>
    </w:p>
    <w:p w14:paraId="32077249" w14:textId="77777777" w:rsidR="00033EA5" w:rsidRPr="00493E56" w:rsidRDefault="00033EA5" w:rsidP="00493E56">
      <w:pPr>
        <w:pStyle w:val="ListParagraph"/>
        <w:widowControl w:val="0"/>
        <w:numPr>
          <w:ilvl w:val="0"/>
          <w:numId w:val="34"/>
        </w:numPr>
        <w:rPr>
          <w:rFonts w:asciiTheme="minorHAnsi" w:hAnsiTheme="minorHAnsi" w:cstheme="minorHAnsi"/>
          <w:color w:val="auto"/>
          <w:szCs w:val="22"/>
        </w:rPr>
      </w:pPr>
      <w:r w:rsidRPr="00493E56">
        <w:rPr>
          <w:rFonts w:asciiTheme="minorHAnsi" w:hAnsiTheme="minorHAnsi" w:cstheme="minorHAnsi"/>
          <w:color w:val="auto"/>
          <w:szCs w:val="22"/>
        </w:rPr>
        <w:t xml:space="preserve">Toys should be </w:t>
      </w:r>
      <w:proofErr w:type="gramStart"/>
      <w:r w:rsidRPr="00493E56">
        <w:rPr>
          <w:rFonts w:asciiTheme="minorHAnsi" w:hAnsiTheme="minorHAnsi" w:cstheme="minorHAnsi"/>
          <w:color w:val="auto"/>
          <w:szCs w:val="22"/>
        </w:rPr>
        <w:t>properly stored</w:t>
      </w:r>
      <w:proofErr w:type="gramEnd"/>
      <w:r w:rsidRPr="00493E56">
        <w:rPr>
          <w:rFonts w:asciiTheme="minorHAnsi" w:hAnsiTheme="minorHAnsi" w:cstheme="minorHAnsi"/>
          <w:color w:val="auto"/>
          <w:szCs w:val="22"/>
        </w:rPr>
        <w:t xml:space="preserve"> away after each class.</w:t>
      </w:r>
    </w:p>
    <w:p w14:paraId="62B81B7B" w14:textId="77777777" w:rsidR="003D3EFC" w:rsidRPr="00452C7B" w:rsidRDefault="003D3EFC" w:rsidP="003D3EFC">
      <w:pPr>
        <w:widowControl w:val="0"/>
        <w:rPr>
          <w:rFonts w:asciiTheme="minorHAnsi" w:hAnsiTheme="minorHAnsi" w:cstheme="minorHAnsi"/>
          <w:bCs/>
          <w:i/>
          <w:iCs/>
          <w:color w:val="auto"/>
          <w:szCs w:val="22"/>
        </w:rPr>
      </w:pPr>
      <w:r w:rsidRPr="00452C7B">
        <w:rPr>
          <w:rFonts w:asciiTheme="minorHAnsi" w:hAnsiTheme="minorHAnsi" w:cstheme="minorHAnsi"/>
          <w:bCs/>
          <w:i/>
          <w:iCs/>
          <w:color w:val="auto"/>
          <w:szCs w:val="22"/>
        </w:rPr>
        <w:t>(</w:t>
      </w:r>
      <w:r w:rsidR="00033EA5" w:rsidRPr="00452C7B">
        <w:rPr>
          <w:rFonts w:asciiTheme="minorHAnsi" w:hAnsiTheme="minorHAnsi" w:cstheme="minorHAnsi"/>
          <w:bCs/>
          <w:i/>
          <w:iCs/>
          <w:color w:val="auto"/>
          <w:szCs w:val="22"/>
        </w:rPr>
        <w:t>These rules will be reviewed with the children frequently.)</w:t>
      </w:r>
    </w:p>
    <w:p w14:paraId="4C032A08" w14:textId="77777777" w:rsidR="004D1E59" w:rsidRDefault="00033EA5" w:rsidP="004D1E59">
      <w:pPr>
        <w:widowControl w:val="0"/>
        <w:rPr>
          <w:rFonts w:asciiTheme="minorHAnsi" w:hAnsiTheme="minorHAnsi" w:cstheme="minorHAnsi"/>
          <w:bCs/>
          <w:iCs/>
          <w:color w:val="auto"/>
          <w:szCs w:val="22"/>
        </w:rPr>
      </w:pPr>
      <w:r w:rsidRPr="00452C7B">
        <w:rPr>
          <w:rFonts w:asciiTheme="minorHAnsi" w:hAnsiTheme="minorHAnsi" w:cstheme="minorHAnsi"/>
          <w:bCs/>
          <w:iCs/>
          <w:color w:val="auto"/>
          <w:szCs w:val="22"/>
        </w:rPr>
        <w:t xml:space="preserve">The playground is for the use of the school Monday through Friday from 7:30 am – 4:30 pm. If you choose to use the playground after </w:t>
      </w:r>
      <w:proofErr w:type="gramStart"/>
      <w:r w:rsidRPr="00452C7B">
        <w:rPr>
          <w:rFonts w:asciiTheme="minorHAnsi" w:hAnsiTheme="minorHAnsi" w:cstheme="minorHAnsi"/>
          <w:bCs/>
          <w:iCs/>
          <w:color w:val="auto"/>
          <w:szCs w:val="22"/>
        </w:rPr>
        <w:t>hours</w:t>
      </w:r>
      <w:proofErr w:type="gramEnd"/>
      <w:r w:rsidRPr="00452C7B">
        <w:rPr>
          <w:rFonts w:asciiTheme="minorHAnsi" w:hAnsiTheme="minorHAnsi" w:cstheme="minorHAnsi"/>
          <w:bCs/>
          <w:iCs/>
          <w:color w:val="auto"/>
          <w:szCs w:val="22"/>
        </w:rPr>
        <w:t xml:space="preserve"> we ask that you please respect the toys and facilities and leave the playground</w:t>
      </w:r>
      <w:r w:rsidR="003D3EFC" w:rsidRPr="00452C7B">
        <w:rPr>
          <w:rFonts w:asciiTheme="minorHAnsi" w:hAnsiTheme="minorHAnsi" w:cstheme="minorHAnsi"/>
          <w:bCs/>
          <w:iCs/>
          <w:color w:val="auto"/>
          <w:szCs w:val="22"/>
        </w:rPr>
        <w:t xml:space="preserve"> as you found it. </w:t>
      </w:r>
    </w:p>
    <w:p w14:paraId="30704169" w14:textId="77777777" w:rsidR="004D1E59" w:rsidRDefault="004D1E59" w:rsidP="004D1E59">
      <w:pPr>
        <w:widowControl w:val="0"/>
        <w:rPr>
          <w:b/>
        </w:rPr>
      </w:pPr>
    </w:p>
    <w:p w14:paraId="5D8A1E14" w14:textId="77777777" w:rsidR="00FC2BDA" w:rsidRPr="004D1E59" w:rsidRDefault="00FC2BDA" w:rsidP="003436C2">
      <w:pPr>
        <w:pStyle w:val="Heading1"/>
        <w:rPr>
          <w:rFonts w:asciiTheme="minorHAnsi" w:hAnsiTheme="minorHAnsi"/>
          <w:iCs/>
          <w:color w:val="auto"/>
          <w:sz w:val="22"/>
          <w:szCs w:val="22"/>
        </w:rPr>
      </w:pPr>
      <w:bookmarkStart w:id="73" w:name="_Toc13651635"/>
      <w:bookmarkStart w:id="74" w:name="_Hlk10013913"/>
      <w:r w:rsidRPr="00452C7B">
        <w:t>Behavior Guidance Policy</w:t>
      </w:r>
      <w:bookmarkEnd w:id="73"/>
    </w:p>
    <w:p w14:paraId="16B0C34E" w14:textId="77777777" w:rsidR="005F2D35" w:rsidRPr="00452C7B" w:rsidRDefault="005F2D35" w:rsidP="005F2D35">
      <w:pPr>
        <w:pStyle w:val="LatosHeading"/>
      </w:pPr>
    </w:p>
    <w:p w14:paraId="1641393E" w14:textId="77777777" w:rsidR="00033D82" w:rsidRDefault="00033D82" w:rsidP="003436C2">
      <w:pPr>
        <w:pStyle w:val="Heading2"/>
      </w:pPr>
      <w:bookmarkStart w:id="75" w:name="_Toc13651636"/>
      <w:r>
        <w:t>Guidance Procedures</w:t>
      </w:r>
      <w:bookmarkEnd w:id="75"/>
    </w:p>
    <w:p w14:paraId="5F3DB1F3" w14:textId="77777777" w:rsidR="00FC2BDA" w:rsidRDefault="00FC2BDA" w:rsidP="00033D82">
      <w:pPr>
        <w:pStyle w:val="LatosHeading112font"/>
        <w:rPr>
          <w:rFonts w:asciiTheme="minorHAnsi" w:hAnsiTheme="minorHAnsi"/>
          <w:b w:val="0"/>
          <w:color w:val="auto"/>
          <w:spacing w:val="6"/>
          <w:sz w:val="22"/>
          <w:szCs w:val="22"/>
          <w:u w:val="none"/>
        </w:rPr>
      </w:pPr>
      <w:r w:rsidRPr="00033D82">
        <w:rPr>
          <w:rFonts w:asciiTheme="minorHAnsi" w:hAnsiTheme="minorHAnsi"/>
          <w:b w:val="0"/>
          <w:color w:val="auto"/>
          <w:spacing w:val="6"/>
          <w:sz w:val="22"/>
          <w:szCs w:val="22"/>
          <w:u w:val="none"/>
        </w:rPr>
        <w:t xml:space="preserve">The preschool years are a critical time for children to learn to control their thoughts, feelings, attention, impulses, and behavior. They are learning how to get along with others and how to be a friend. Children are not born with these skills. Teachers and caregivers must teach social and </w:t>
      </w:r>
      <w:bookmarkEnd w:id="68"/>
      <w:r w:rsidRPr="00033D82">
        <w:rPr>
          <w:rFonts w:asciiTheme="minorHAnsi" w:hAnsiTheme="minorHAnsi"/>
          <w:b w:val="0"/>
          <w:color w:val="auto"/>
          <w:spacing w:val="6"/>
          <w:sz w:val="22"/>
          <w:szCs w:val="22"/>
          <w:u w:val="none"/>
        </w:rPr>
        <w:t>emotional skills just as they teach washing hands or learning colors and shapes. We know that when children are given the opportunities and support to develop (learn, practice, discuss, etc.), self-control and other social and emotional skills, it gives them the foundation needed for academic and life success.</w:t>
      </w:r>
    </w:p>
    <w:p w14:paraId="5CE09A7B" w14:textId="77777777" w:rsidR="00033D82" w:rsidRPr="00033D82" w:rsidRDefault="00033D82" w:rsidP="00033D82">
      <w:pPr>
        <w:pStyle w:val="LatosHeading112font"/>
        <w:rPr>
          <w:b w:val="0"/>
          <w:u w:val="none"/>
        </w:rPr>
      </w:pPr>
    </w:p>
    <w:p w14:paraId="2F934D68" w14:textId="77777777" w:rsidR="00FC2BDA" w:rsidRPr="00452C7B" w:rsidRDefault="00FC2BDA" w:rsidP="00BD2C99">
      <w:pPr>
        <w:shd w:val="clear" w:color="auto" w:fill="FFFFFF"/>
        <w:rPr>
          <w:rFonts w:asciiTheme="minorHAnsi" w:hAnsiTheme="minorHAnsi" w:cstheme="minorHAnsi"/>
          <w:color w:val="auto"/>
          <w:spacing w:val="6"/>
          <w:szCs w:val="22"/>
        </w:rPr>
      </w:pPr>
      <w:r w:rsidRPr="00452C7B">
        <w:rPr>
          <w:rFonts w:asciiTheme="minorHAnsi" w:hAnsiTheme="minorHAnsi" w:cstheme="minorHAnsi"/>
          <w:color w:val="auto"/>
          <w:spacing w:val="6"/>
          <w:szCs w:val="22"/>
        </w:rPr>
        <w:t>Our program does the foll</w:t>
      </w:r>
      <w:r w:rsidR="004C1D0B" w:rsidRPr="00452C7B">
        <w:rPr>
          <w:rFonts w:asciiTheme="minorHAnsi" w:hAnsiTheme="minorHAnsi" w:cstheme="minorHAnsi"/>
          <w:color w:val="auto"/>
          <w:spacing w:val="6"/>
          <w:szCs w:val="22"/>
        </w:rPr>
        <w:t>owing to help prevent misbehavior:</w:t>
      </w:r>
    </w:p>
    <w:p w14:paraId="410D57C3" w14:textId="77777777" w:rsidR="004C1D0B" w:rsidRPr="00452C7B" w:rsidRDefault="00FC2BDA" w:rsidP="00493E56">
      <w:pPr>
        <w:pStyle w:val="ListParagraph"/>
        <w:numPr>
          <w:ilvl w:val="0"/>
          <w:numId w:val="35"/>
        </w:numPr>
        <w:shd w:val="clear" w:color="auto" w:fill="FFFFFF"/>
        <w:rPr>
          <w:rFonts w:asciiTheme="minorHAnsi" w:hAnsiTheme="minorHAnsi" w:cstheme="minorHAnsi"/>
          <w:color w:val="auto"/>
          <w:spacing w:val="6"/>
          <w:szCs w:val="22"/>
        </w:rPr>
      </w:pPr>
      <w:r w:rsidRPr="00452C7B">
        <w:rPr>
          <w:rFonts w:asciiTheme="minorHAnsi" w:hAnsiTheme="minorHAnsi" w:cstheme="minorHAnsi"/>
          <w:color w:val="auto"/>
          <w:spacing w:val="6"/>
          <w:szCs w:val="22"/>
        </w:rPr>
        <w:t>We provide children with interesting materials and engage them in activities that are appropriate for their age to keep them focused and attentive.</w:t>
      </w:r>
    </w:p>
    <w:p w14:paraId="37ECAA88" w14:textId="77777777" w:rsidR="00FC2BDA" w:rsidRPr="00452C7B" w:rsidRDefault="00FC2BDA" w:rsidP="00493E56">
      <w:pPr>
        <w:pStyle w:val="ListParagraph"/>
        <w:numPr>
          <w:ilvl w:val="0"/>
          <w:numId w:val="35"/>
        </w:numPr>
        <w:shd w:val="clear" w:color="auto" w:fill="FFFFFF"/>
        <w:rPr>
          <w:rFonts w:asciiTheme="minorHAnsi" w:hAnsiTheme="minorHAnsi" w:cstheme="minorHAnsi"/>
          <w:color w:val="auto"/>
          <w:spacing w:val="6"/>
          <w:szCs w:val="22"/>
        </w:rPr>
      </w:pPr>
      <w:r w:rsidRPr="00452C7B">
        <w:rPr>
          <w:rFonts w:asciiTheme="minorHAnsi" w:hAnsiTheme="minorHAnsi" w:cstheme="minorHAnsi"/>
          <w:color w:val="auto"/>
          <w:spacing w:val="6"/>
          <w:szCs w:val="22"/>
        </w:rPr>
        <w:t>We develop schedules that meet the needs of young children by avoiding too many transitions and long periods of wait time without activity. </w:t>
      </w:r>
    </w:p>
    <w:p w14:paraId="0D570351" w14:textId="77777777" w:rsidR="00BD2C99" w:rsidRPr="00452C7B" w:rsidRDefault="00FC2BDA" w:rsidP="00493E56">
      <w:pPr>
        <w:numPr>
          <w:ilvl w:val="0"/>
          <w:numId w:val="35"/>
        </w:numPr>
        <w:shd w:val="clear" w:color="auto" w:fill="FFFFFF"/>
        <w:rPr>
          <w:rFonts w:asciiTheme="minorHAnsi" w:hAnsiTheme="minorHAnsi" w:cstheme="minorHAnsi"/>
          <w:color w:val="auto"/>
          <w:spacing w:val="6"/>
          <w:szCs w:val="22"/>
        </w:rPr>
      </w:pPr>
      <w:r w:rsidRPr="00452C7B">
        <w:rPr>
          <w:rFonts w:asciiTheme="minorHAnsi" w:hAnsiTheme="minorHAnsi" w:cstheme="minorHAnsi"/>
          <w:color w:val="auto"/>
          <w:spacing w:val="6"/>
          <w:szCs w:val="22"/>
        </w:rPr>
        <w:t>Our schedule is flexible enough to follow the children’s interests as well as their cognitive, physical, and biological needs. We do our best to not let any child get bored or disinterested.</w:t>
      </w:r>
    </w:p>
    <w:p w14:paraId="5E270115" w14:textId="77777777" w:rsidR="00FC2BDA" w:rsidRPr="00452C7B" w:rsidRDefault="00FC2BDA" w:rsidP="00BD2C99">
      <w:pPr>
        <w:shd w:val="clear" w:color="auto" w:fill="FFFFFF"/>
        <w:ind w:left="720"/>
        <w:rPr>
          <w:rFonts w:asciiTheme="minorHAnsi" w:hAnsiTheme="minorHAnsi" w:cstheme="minorHAnsi"/>
          <w:color w:val="auto"/>
          <w:spacing w:val="6"/>
          <w:szCs w:val="22"/>
        </w:rPr>
      </w:pPr>
      <w:r w:rsidRPr="00452C7B">
        <w:rPr>
          <w:rFonts w:asciiTheme="minorHAnsi" w:hAnsiTheme="minorHAnsi" w:cstheme="minorHAnsi"/>
          <w:color w:val="auto"/>
          <w:spacing w:val="6"/>
          <w:szCs w:val="22"/>
        </w:rPr>
        <w:t> </w:t>
      </w:r>
    </w:p>
    <w:p w14:paraId="1961677C" w14:textId="77777777" w:rsidR="00FC2BDA" w:rsidRPr="00452C7B" w:rsidRDefault="00FC2BDA" w:rsidP="003436C2">
      <w:r w:rsidRPr="00452C7B">
        <w:t xml:space="preserve">At Good Samaritan Preschool teacher-modeled appropriate behavior and communication, as well as positive peer models, are provided to help children learn responsibility for their actions. Our staff will model positive techniques by teaching children the importance of listening to others, identifying the problem at hand, seeking solutions, and agreeing on solutions. Our goal is to assist children in conflict resolution strategies to help strengthen their </w:t>
      </w:r>
      <w:r w:rsidR="004D1E59" w:rsidRPr="00452C7B">
        <w:t>problem-solving</w:t>
      </w:r>
      <w:r w:rsidRPr="00452C7B">
        <w:t xml:space="preserve"> abilities.</w:t>
      </w:r>
    </w:p>
    <w:p w14:paraId="48CBC641" w14:textId="77777777" w:rsidR="003436C2" w:rsidRDefault="003436C2" w:rsidP="003436C2">
      <w:pPr>
        <w:rPr>
          <w:b/>
          <w:bCs/>
          <w:u w:val="single"/>
        </w:rPr>
      </w:pPr>
    </w:p>
    <w:p w14:paraId="4C818D05" w14:textId="77777777" w:rsidR="00BD2C99" w:rsidRPr="00033D82" w:rsidRDefault="00E97AEF" w:rsidP="003436C2">
      <w:pPr>
        <w:rPr>
          <w:b/>
          <w:bCs/>
          <w:u w:val="single"/>
        </w:rPr>
      </w:pPr>
      <w:r w:rsidRPr="00033D82">
        <w:rPr>
          <w:b/>
          <w:bCs/>
          <w:u w:val="single"/>
        </w:rPr>
        <w:t>PROHIBITED</w:t>
      </w:r>
    </w:p>
    <w:p w14:paraId="210BD7C1" w14:textId="77777777" w:rsidR="00BD2C99" w:rsidRPr="00452C7B" w:rsidRDefault="00E97AEF" w:rsidP="003436C2">
      <w:r w:rsidRPr="00452C7B">
        <w:t>Discipline techniques</w:t>
      </w:r>
      <w:r w:rsidR="00BD2C99" w:rsidRPr="00452C7B">
        <w:t xml:space="preserve"> </w:t>
      </w:r>
      <w:r w:rsidR="00BD2C99" w:rsidRPr="00452C7B">
        <w:rPr>
          <w:b/>
        </w:rPr>
        <w:t>MAY NOT</w:t>
      </w:r>
      <w:r w:rsidR="00BD2C99" w:rsidRPr="00452C7B">
        <w:t xml:space="preserve"> </w:t>
      </w:r>
      <w:r w:rsidRPr="00452C7B">
        <w:t>include any form of corporal punishment, threatened or actual withdrawal of food, rest or use of the bathroom, abusive or profane language, any form of public or private humiliation including threats of physical punishment, and any form of emotional abuse including shaming, rejecting, terrorizing, or isolating a child.</w:t>
      </w:r>
    </w:p>
    <w:p w14:paraId="5E60BFE8" w14:textId="77777777" w:rsidR="00E97AEF" w:rsidRPr="00452C7B" w:rsidRDefault="00E97AEF" w:rsidP="003436C2">
      <w:pPr>
        <w:rPr>
          <w:b/>
        </w:rPr>
      </w:pPr>
      <w:r w:rsidRPr="00452C7B">
        <w:rPr>
          <w:b/>
        </w:rPr>
        <w:t xml:space="preserve">Any staff member who engages in these types of behaviors will be dismissed immediately. </w:t>
      </w:r>
    </w:p>
    <w:p w14:paraId="40AF1B58" w14:textId="77777777" w:rsidR="004D1E59" w:rsidRDefault="004D1E59" w:rsidP="003436C2">
      <w:pPr>
        <w:rPr>
          <w:b/>
          <w:u w:val="single"/>
        </w:rPr>
      </w:pPr>
    </w:p>
    <w:p w14:paraId="18B8E6AC" w14:textId="77777777" w:rsidR="00C42530" w:rsidRDefault="00FC2BDA" w:rsidP="003436C2">
      <w:r w:rsidRPr="00033D82">
        <w:rPr>
          <w:b/>
          <w:u w:val="single"/>
        </w:rPr>
        <w:t>Establish Rules</w:t>
      </w:r>
      <w:r w:rsidRPr="00452C7B">
        <w:rPr>
          <w:b/>
        </w:rPr>
        <w:t xml:space="preserve"> </w:t>
      </w:r>
      <w:r w:rsidR="00033D82">
        <w:rPr>
          <w:b/>
        </w:rPr>
        <w:t>–</w:t>
      </w:r>
      <w:r w:rsidR="00D01E1D">
        <w:rPr>
          <w:b/>
        </w:rPr>
        <w:t xml:space="preserve"> </w:t>
      </w:r>
      <w:r w:rsidRPr="00452C7B">
        <w:t xml:space="preserve">We </w:t>
      </w:r>
      <w:r w:rsidRPr="00452C7B">
        <w:rPr>
          <w:b/>
        </w:rPr>
        <w:t>have a few clear, simple rules</w:t>
      </w:r>
      <w:r w:rsidRPr="00452C7B">
        <w:t xml:space="preserve"> that vary according to the developmental level of the children. In establishing rules, each teacher follows these guidelines:</w:t>
      </w:r>
    </w:p>
    <w:p w14:paraId="087616F3" w14:textId="77777777" w:rsidR="00C42530" w:rsidRDefault="00FC2BDA" w:rsidP="003436C2">
      <w:r w:rsidRPr="00C42530">
        <w:t>Tell children what they are to do in a positive tone</w:t>
      </w:r>
    </w:p>
    <w:p w14:paraId="355B202D" w14:textId="77777777" w:rsidR="00C42530" w:rsidRDefault="00C42530" w:rsidP="003436C2">
      <w:r>
        <w:t>P</w:t>
      </w:r>
      <w:r w:rsidR="00FC2BDA" w:rsidRPr="00C42530">
        <w:t>ost rules prominently throughout the classroom for parents and staff to read</w:t>
      </w:r>
    </w:p>
    <w:p w14:paraId="03EE2529" w14:textId="77777777" w:rsidR="00FC2BDA" w:rsidRDefault="00FC2BDA" w:rsidP="003436C2">
      <w:r w:rsidRPr="00C42530">
        <w:t>Explain rules to students and apply rules consistently</w:t>
      </w:r>
    </w:p>
    <w:p w14:paraId="62143BF5" w14:textId="77777777" w:rsidR="003436C2" w:rsidRPr="00C42530" w:rsidRDefault="003436C2" w:rsidP="003436C2"/>
    <w:p w14:paraId="3D4D0A55" w14:textId="77777777" w:rsidR="00FC2BDA" w:rsidRDefault="00FC2BDA" w:rsidP="003436C2">
      <w:r w:rsidRPr="00D01E1D">
        <w:rPr>
          <w:b/>
          <w:u w:val="single"/>
        </w:rPr>
        <w:t>Verbal reminder</w:t>
      </w:r>
      <w:r w:rsidR="004C1D0B" w:rsidRPr="00D01E1D">
        <w:rPr>
          <w:b/>
          <w:u w:val="single"/>
        </w:rPr>
        <w:t>s</w:t>
      </w:r>
      <w:r w:rsidRPr="00452C7B">
        <w:t xml:space="preserve"> that the behavior is unacceptable and given an acceptable alternative.</w:t>
      </w:r>
    </w:p>
    <w:p w14:paraId="4F924109" w14:textId="77777777" w:rsidR="004D1E59" w:rsidRPr="00452C7B" w:rsidRDefault="004D1E59" w:rsidP="003436C2">
      <w:pPr>
        <w:rPr>
          <w:b/>
        </w:rPr>
      </w:pPr>
    </w:p>
    <w:p w14:paraId="38D5CE29" w14:textId="77777777" w:rsidR="00FC2BDA" w:rsidRPr="00452C7B" w:rsidRDefault="00FC2BDA" w:rsidP="003436C2">
      <w:r w:rsidRPr="00D01E1D">
        <w:rPr>
          <w:b/>
          <w:u w:val="single"/>
        </w:rPr>
        <w:lastRenderedPageBreak/>
        <w:t>Positive Redirection</w:t>
      </w:r>
      <w:r w:rsidRPr="00452C7B">
        <w:rPr>
          <w:b/>
        </w:rPr>
        <w:t xml:space="preserve"> – </w:t>
      </w:r>
      <w:r w:rsidRPr="00452C7B">
        <w:t>When a child is engaging in unacceptable behavior the basic procedure used in all classrooms is positive redirection, which is redirecting the child from an unacceptable behavior to an acceptable alternative using a calm and respectful tone. This may be enhanced by verbal praise and other reward systems. We praise children for their appropriate behavior and successes by describing what we see and how we feel</w:t>
      </w:r>
      <w:r w:rsidR="004D1E59">
        <w:t>, “</w:t>
      </w:r>
      <w:r w:rsidR="004D1E59" w:rsidRPr="00452C7B">
        <w:t>I</w:t>
      </w:r>
      <w:r w:rsidRPr="00452C7B">
        <w:t xml:space="preserve"> see the books are all on the shelf. It is nice to have such a clean room.” We encourage acceptable behavior by giving positive verbal rewards. This reinforces a child’s good feeling about them self and serves as an example to others to act in such a way as to receive this praise.</w:t>
      </w:r>
    </w:p>
    <w:p w14:paraId="7D52D734" w14:textId="77777777" w:rsidR="003436C2" w:rsidRDefault="003436C2" w:rsidP="003436C2">
      <w:pPr>
        <w:rPr>
          <w:b/>
          <w:u w:val="single"/>
        </w:rPr>
      </w:pPr>
    </w:p>
    <w:p w14:paraId="6E16DDB3" w14:textId="77777777" w:rsidR="00FC2BDA" w:rsidRPr="00452C7B" w:rsidRDefault="00FC2BDA" w:rsidP="003436C2">
      <w:r w:rsidRPr="00D01E1D">
        <w:rPr>
          <w:b/>
          <w:u w:val="single"/>
        </w:rPr>
        <w:t>Natural and Logical Consequences</w:t>
      </w:r>
      <w:r w:rsidRPr="00452C7B">
        <w:t xml:space="preserve"> -We appeal to the preschool child’s growing intellectual and moral reasoning by using natural and logical consequences and asking questions to encourage problem solving. Teachers help children identify their needs, feelings, causes, </w:t>
      </w:r>
      <w:proofErr w:type="gramStart"/>
      <w:r w:rsidRPr="00452C7B">
        <w:t>alternatives</w:t>
      </w:r>
      <w:proofErr w:type="gramEnd"/>
      <w:r w:rsidRPr="00452C7B">
        <w:t xml:space="preserve"> and choices. We provide cues such as the statement, “Use your words.”</w:t>
      </w:r>
    </w:p>
    <w:p w14:paraId="7E4406F2" w14:textId="77777777" w:rsidR="003436C2" w:rsidRDefault="003436C2" w:rsidP="003436C2">
      <w:pPr>
        <w:rPr>
          <w:b/>
          <w:u w:val="single"/>
        </w:rPr>
      </w:pPr>
    </w:p>
    <w:p w14:paraId="12CB79E9" w14:textId="77777777" w:rsidR="00FC2BDA" w:rsidRDefault="00FC2BDA" w:rsidP="003436C2">
      <w:r w:rsidRPr="00D01E1D">
        <w:rPr>
          <w:b/>
          <w:u w:val="single"/>
        </w:rPr>
        <w:t>Help to Problem Solve</w:t>
      </w:r>
      <w:r w:rsidRPr="00452C7B">
        <w:t xml:space="preserve"> – Teachers will work with the children to resolve the conflict. Teachers may offer thoughtful questions that help children to resolve conflicts on their own or assist the child in verbally giving examples of solutions/resolutions.</w:t>
      </w:r>
    </w:p>
    <w:p w14:paraId="2310AD33" w14:textId="77777777" w:rsidR="003436C2" w:rsidRPr="00452C7B" w:rsidRDefault="003436C2" w:rsidP="003436C2"/>
    <w:p w14:paraId="51D130ED" w14:textId="77777777" w:rsidR="005F2D35" w:rsidRDefault="00FC2BDA" w:rsidP="003436C2">
      <w:pPr>
        <w:pStyle w:val="Heading2"/>
      </w:pPr>
      <w:bookmarkStart w:id="76" w:name="_Toc13651637"/>
      <w:r w:rsidRPr="00452C7B">
        <w:t>Challenging Behavior</w:t>
      </w:r>
      <w:r w:rsidR="00BB4111" w:rsidRPr="00452C7B">
        <w:t xml:space="preserve"> Procedures</w:t>
      </w:r>
      <w:r w:rsidR="00847240">
        <w:t xml:space="preserve"> </w:t>
      </w:r>
      <w:r w:rsidR="00847240" w:rsidRPr="00847240">
        <w:rPr>
          <w:sz w:val="20"/>
          <w:szCs w:val="20"/>
        </w:rPr>
        <w:t>(Including Physical Restraint Policy)</w:t>
      </w:r>
      <w:bookmarkEnd w:id="76"/>
    </w:p>
    <w:p w14:paraId="614EE52A" w14:textId="77777777" w:rsidR="00FC2BDA" w:rsidRPr="005F2D35" w:rsidRDefault="00FC2BDA" w:rsidP="003436C2">
      <w:r w:rsidRPr="005F2D35">
        <w:t>When any child in our program, presents with challenging behavior, teaching staff shall follow the standards of the</w:t>
      </w:r>
      <w:r w:rsidR="005F2D35">
        <w:t xml:space="preserve"> </w:t>
      </w:r>
      <w:hyperlink r:id="rId12" w:tgtFrame="_blank" w:history="1">
        <w:r w:rsidRPr="005F2D35">
          <w:t>National Association for the Education of Young Children (NAEYC)</w:t>
        </w:r>
      </w:hyperlink>
      <w:r w:rsidRPr="005F2D35">
        <w:t>:</w:t>
      </w:r>
    </w:p>
    <w:p w14:paraId="2ABA59C5" w14:textId="77777777" w:rsidR="00FC2BDA" w:rsidRDefault="00FC2BDA" w:rsidP="003436C2">
      <w:pPr>
        <w:rPr>
          <w:rFonts w:cstheme="minorHAnsi"/>
        </w:rPr>
      </w:pPr>
      <w:r w:rsidRPr="005F2D35">
        <w:rPr>
          <w:rFonts w:cstheme="minorHAnsi"/>
        </w:rPr>
        <w:t xml:space="preserve">Observe the children, and then identify events, activities, </w:t>
      </w:r>
      <w:proofErr w:type="gramStart"/>
      <w:r w:rsidRPr="005F2D35">
        <w:rPr>
          <w:rFonts w:cstheme="minorHAnsi"/>
        </w:rPr>
        <w:t>interactions</w:t>
      </w:r>
      <w:proofErr w:type="gramEnd"/>
      <w:r w:rsidRPr="00452C7B">
        <w:rPr>
          <w:rFonts w:cstheme="minorHAnsi"/>
        </w:rPr>
        <w:t xml:space="preserve"> and other factors that predict and may contribute to challenging behavior.</w:t>
      </w:r>
    </w:p>
    <w:p w14:paraId="4A12A86B" w14:textId="77777777" w:rsidR="003436C2" w:rsidRPr="00452C7B" w:rsidRDefault="003436C2" w:rsidP="003436C2">
      <w:pPr>
        <w:rPr>
          <w:rFonts w:cstheme="minorHAnsi"/>
        </w:rPr>
      </w:pPr>
    </w:p>
    <w:p w14:paraId="48D3E025" w14:textId="77777777" w:rsidR="00FC2BDA" w:rsidRDefault="00FC2BDA" w:rsidP="003436C2">
      <w:pPr>
        <w:rPr>
          <w:rFonts w:cstheme="minorHAnsi"/>
        </w:rPr>
      </w:pPr>
      <w:r w:rsidRPr="00452C7B">
        <w:rPr>
          <w:rFonts w:cstheme="minorHAnsi"/>
        </w:rPr>
        <w:t>Rather than focus only on eliminating the behavior, teaching staff shall focus on teaching the child social, communication, and emotional regulation skills and using environmental modifications, activity modifications, adult or peer support and other teaching strategies to support the child’s appropriate behavior.</w:t>
      </w:r>
    </w:p>
    <w:p w14:paraId="034ACC07" w14:textId="77777777" w:rsidR="003436C2" w:rsidRPr="00452C7B" w:rsidRDefault="003436C2" w:rsidP="003436C2">
      <w:pPr>
        <w:rPr>
          <w:rFonts w:cstheme="minorHAnsi"/>
        </w:rPr>
      </w:pPr>
    </w:p>
    <w:p w14:paraId="6781E130" w14:textId="77777777" w:rsidR="00FC2BDA" w:rsidRDefault="00FC2BDA" w:rsidP="003436C2">
      <w:pPr>
        <w:rPr>
          <w:rFonts w:cstheme="minorHAnsi"/>
        </w:rPr>
      </w:pPr>
      <w:r w:rsidRPr="00452C7B">
        <w:rPr>
          <w:rFonts w:cstheme="minorHAnsi"/>
        </w:rPr>
        <w:t>Teaching staff shall respond to challenging behavior, including physical aggression, in a manner that provides for the safety of the child and the safety of others in the classroom. Our response will be calm, respectful and provide the child with information on what is acceptable behavior and what is not.</w:t>
      </w:r>
    </w:p>
    <w:p w14:paraId="7CA8D490" w14:textId="77777777" w:rsidR="003436C2" w:rsidRPr="00452C7B" w:rsidRDefault="003436C2" w:rsidP="003436C2">
      <w:pPr>
        <w:rPr>
          <w:rFonts w:cstheme="minorHAnsi"/>
        </w:rPr>
      </w:pPr>
    </w:p>
    <w:p w14:paraId="73EF9F41" w14:textId="77777777" w:rsidR="00FC2BDA" w:rsidRDefault="00FC2BDA" w:rsidP="003436C2">
      <w:pPr>
        <w:rPr>
          <w:rFonts w:cstheme="minorHAnsi"/>
        </w:rPr>
      </w:pPr>
      <w:r w:rsidRPr="00452C7B">
        <w:rPr>
          <w:rFonts w:cstheme="minorHAnsi"/>
        </w:rPr>
        <w:t>We will document the challenging behaviors and the intervention methods that were attempted in a behavior tracking log.</w:t>
      </w:r>
    </w:p>
    <w:p w14:paraId="4ABD860F" w14:textId="77777777" w:rsidR="003436C2" w:rsidRPr="00452C7B" w:rsidRDefault="003436C2" w:rsidP="003436C2">
      <w:pPr>
        <w:rPr>
          <w:rFonts w:cstheme="minorHAnsi"/>
        </w:rPr>
      </w:pPr>
    </w:p>
    <w:p w14:paraId="63CCDA9E" w14:textId="77777777" w:rsidR="00FC2BDA" w:rsidRDefault="00FC2BDA" w:rsidP="003436C2">
      <w:pPr>
        <w:rPr>
          <w:rFonts w:cstheme="minorHAnsi"/>
        </w:rPr>
      </w:pPr>
      <w:r w:rsidRPr="00452C7B">
        <w:rPr>
          <w:rFonts w:cstheme="minorHAnsi"/>
        </w:rPr>
        <w:t>Teacher-parent discussions regarding a child’s behavior shall be held in private and shall focus on working as a team to develop and implement an individualized plan that supports the child’s inclusion and success.</w:t>
      </w:r>
    </w:p>
    <w:p w14:paraId="44EBD230" w14:textId="77777777" w:rsidR="003436C2" w:rsidRPr="00452C7B" w:rsidRDefault="003436C2" w:rsidP="003436C2">
      <w:pPr>
        <w:rPr>
          <w:rFonts w:cstheme="minorHAnsi"/>
        </w:rPr>
      </w:pPr>
    </w:p>
    <w:p w14:paraId="25EB5FC5" w14:textId="77777777" w:rsidR="00FC2BDA" w:rsidRPr="00452C7B" w:rsidRDefault="00FC2BDA" w:rsidP="003436C2">
      <w:pPr>
        <w:rPr>
          <w:rFonts w:cstheme="minorHAnsi"/>
        </w:rPr>
      </w:pPr>
      <w:r w:rsidRPr="00452C7B">
        <w:rPr>
          <w:rFonts w:cstheme="minorHAnsi"/>
        </w:rPr>
        <w:t>If necessary, intervention shall ensure each child has access to professional services, such as referrals to community mental health professionals.</w:t>
      </w:r>
    </w:p>
    <w:p w14:paraId="51C5C45C" w14:textId="77777777" w:rsidR="003436C2" w:rsidRDefault="003436C2" w:rsidP="003436C2">
      <w:pPr>
        <w:rPr>
          <w:rFonts w:cstheme="minorHAnsi"/>
        </w:rPr>
      </w:pPr>
    </w:p>
    <w:p w14:paraId="2B0AD550" w14:textId="0816F8BA" w:rsidR="00FC2BDA" w:rsidRDefault="00FC2BDA" w:rsidP="003436C2">
      <w:pPr>
        <w:rPr>
          <w:rFonts w:cstheme="minorHAnsi"/>
        </w:rPr>
      </w:pPr>
      <w:r w:rsidRPr="00452C7B">
        <w:rPr>
          <w:rFonts w:cstheme="minorHAnsi"/>
        </w:rPr>
        <w:t>When a child continues to be unable to control their actions, one method we use is called “</w:t>
      </w:r>
      <w:r w:rsidR="004D2ADD" w:rsidRPr="00452C7B">
        <w:rPr>
          <w:rFonts w:cstheme="minorHAnsi"/>
        </w:rPr>
        <w:t>quiet</w:t>
      </w:r>
      <w:r w:rsidRPr="00452C7B">
        <w:rPr>
          <w:rFonts w:cstheme="minorHAnsi"/>
        </w:rPr>
        <w:t xml:space="preserve"> place</w:t>
      </w:r>
      <w:r w:rsidR="003D3EFC" w:rsidRPr="00452C7B">
        <w:rPr>
          <w:rFonts w:cstheme="minorHAnsi"/>
        </w:rPr>
        <w:t>”</w:t>
      </w:r>
      <w:r w:rsidRPr="00452C7B">
        <w:rPr>
          <w:rFonts w:cstheme="minorHAnsi"/>
        </w:rPr>
        <w:t>. When children are upset, angry, or being disruptive, they may be asked if they would like to go to the “</w:t>
      </w:r>
      <w:r w:rsidR="00574400">
        <w:rPr>
          <w:rFonts w:cstheme="minorHAnsi"/>
        </w:rPr>
        <w:t>quiet</w:t>
      </w:r>
      <w:r w:rsidRPr="00452C7B">
        <w:rPr>
          <w:rFonts w:cstheme="minorHAnsi"/>
        </w:rPr>
        <w:t xml:space="preserve"> place.” This is a quiet spot </w:t>
      </w:r>
      <w:r w:rsidR="00574400">
        <w:rPr>
          <w:rFonts w:cstheme="minorHAnsi"/>
        </w:rPr>
        <w:t xml:space="preserve">where children can </w:t>
      </w:r>
      <w:r w:rsidRPr="00452C7B">
        <w:rPr>
          <w:rFonts w:cstheme="minorHAnsi"/>
        </w:rPr>
        <w:t>take the time to relax, breathe, and try to get their emotions under control. Teachers will continue to watch children while they are in the “</w:t>
      </w:r>
      <w:r w:rsidR="001D6281">
        <w:rPr>
          <w:rFonts w:cstheme="minorHAnsi"/>
        </w:rPr>
        <w:t>quiet</w:t>
      </w:r>
      <w:r w:rsidRPr="00452C7B">
        <w:rPr>
          <w:rFonts w:cstheme="minorHAnsi"/>
        </w:rPr>
        <w:t xml:space="preserve"> </w:t>
      </w:r>
      <w:r w:rsidR="001D6281">
        <w:rPr>
          <w:rFonts w:cstheme="minorHAnsi"/>
        </w:rPr>
        <w:t>p</w:t>
      </w:r>
      <w:r w:rsidRPr="00452C7B">
        <w:rPr>
          <w:rFonts w:cstheme="minorHAnsi"/>
        </w:rPr>
        <w:t xml:space="preserve">lace” to make sure they are not hurting themselves or others. They will encourage the child to talk about their feelings and help with calming techniques so the child will be able to return to the classroom </w:t>
      </w:r>
      <w:r w:rsidR="00906CDD" w:rsidRPr="00452C7B">
        <w:rPr>
          <w:rFonts w:cstheme="minorHAnsi"/>
        </w:rPr>
        <w:t>setting. If</w:t>
      </w:r>
      <w:r w:rsidRPr="00452C7B">
        <w:rPr>
          <w:rFonts w:cstheme="minorHAnsi"/>
        </w:rPr>
        <w:t xml:space="preserve"> a child is unable to use these calming techniques and continues to be disruptive, the teacher will then notify the office and the director will be called in to help the child. </w:t>
      </w:r>
    </w:p>
    <w:p w14:paraId="7450A1FA" w14:textId="77777777" w:rsidR="00955B70" w:rsidRDefault="00955B70" w:rsidP="003436C2">
      <w:pPr>
        <w:rPr>
          <w:rFonts w:cstheme="minorHAnsi"/>
        </w:rPr>
      </w:pPr>
    </w:p>
    <w:p w14:paraId="591A4652" w14:textId="18370932" w:rsidR="00574400" w:rsidRDefault="00574400" w:rsidP="003436C2">
      <w:pPr>
        <w:rPr>
          <w:rFonts w:cstheme="minorHAnsi"/>
        </w:rPr>
      </w:pPr>
      <w:bookmarkStart w:id="77" w:name="_Hlk13577247"/>
      <w:r w:rsidRPr="00574400">
        <w:rPr>
          <w:rFonts w:cstheme="minorHAnsi"/>
          <w:b/>
          <w:u w:val="single"/>
        </w:rPr>
        <w:t>Physical Restraint</w:t>
      </w:r>
      <w:r w:rsidR="00847240">
        <w:rPr>
          <w:rFonts w:cstheme="minorHAnsi"/>
          <w:b/>
          <w:u w:val="single"/>
        </w:rPr>
        <w:t xml:space="preserve"> Policy</w:t>
      </w:r>
      <w:r>
        <w:rPr>
          <w:rFonts w:cstheme="minorHAnsi"/>
          <w:b/>
          <w:u w:val="single"/>
        </w:rPr>
        <w:t xml:space="preserve"> </w:t>
      </w:r>
      <w:r>
        <w:rPr>
          <w:rFonts w:cstheme="minorHAnsi"/>
        </w:rPr>
        <w:t>– Physical restraint must only be used if a child’s safety or the safety of others is threatened</w:t>
      </w:r>
      <w:r w:rsidR="00D43618">
        <w:rPr>
          <w:rFonts w:cstheme="minorHAnsi"/>
        </w:rPr>
        <w:t>. The physical restraint m</w:t>
      </w:r>
      <w:r>
        <w:rPr>
          <w:rFonts w:cstheme="minorHAnsi"/>
        </w:rPr>
        <w:t>ust be</w:t>
      </w:r>
      <w:r w:rsidR="00D43618">
        <w:rPr>
          <w:rFonts w:cstheme="minorHAnsi"/>
        </w:rPr>
        <w:t xml:space="preserve"> developmentally appropriate and limited to </w:t>
      </w:r>
      <w:r>
        <w:rPr>
          <w:rFonts w:cstheme="minorHAnsi"/>
        </w:rPr>
        <w:t>holding a child as gently as possible to accomplish restraint</w:t>
      </w:r>
      <w:r w:rsidR="00D43618">
        <w:rPr>
          <w:rFonts w:cstheme="minorHAnsi"/>
        </w:rPr>
        <w:t>. Restraint will</w:t>
      </w:r>
      <w:r w:rsidR="00522847">
        <w:rPr>
          <w:rFonts w:cstheme="minorHAnsi"/>
        </w:rPr>
        <w:t xml:space="preserve"> be</w:t>
      </w:r>
      <w:r w:rsidR="00D43618">
        <w:rPr>
          <w:rFonts w:cstheme="minorHAnsi"/>
        </w:rPr>
        <w:t xml:space="preserve"> limited to the minimum amount of time necessary to control the situation and will only be performed by early learning providers trained in restraint technique. No person may use bonds, ties, blankets, straps, car seats, highchairs, activity saucers or heavy weight (including adult sitting on a child) to physically restrain children. Staff </w:t>
      </w:r>
      <w:r w:rsidR="00D43618">
        <w:rPr>
          <w:rFonts w:cstheme="minorHAnsi"/>
        </w:rPr>
        <w:lastRenderedPageBreak/>
        <w:t>must remove her or himself from the situation if they sense a loss of their own self-control</w:t>
      </w:r>
      <w:r w:rsidR="00AA517A">
        <w:rPr>
          <w:rFonts w:cstheme="minorHAnsi"/>
        </w:rPr>
        <w:t>. If another staff member observes inappropriate restraint techniques that staff member must intervene.</w:t>
      </w:r>
    </w:p>
    <w:p w14:paraId="6008A2A3" w14:textId="77777777" w:rsidR="00574400" w:rsidRPr="00574400" w:rsidRDefault="00AA517A" w:rsidP="00AA517A">
      <w:pPr>
        <w:rPr>
          <w:rFonts w:cstheme="minorHAnsi"/>
        </w:rPr>
      </w:pPr>
      <w:r>
        <w:rPr>
          <w:rFonts w:cstheme="minorHAnsi"/>
        </w:rPr>
        <w:t xml:space="preserve">If physical restraint is used, staff must report it to the child’s parent or guardian as soon as possible, but no later than the release of the child at the end of the day, and to the department within 24 hours. The use of physical restraint must be assessed to determine if its application were appropriate. The incident will be documented and placed in the child’s file, including date, time, staff involved, duration, and what happened before, during and after the child was restrained. A written plan must be developed if physical restraint has been used more than once and a plan is not already a part of the child’s individual care plan. The plan must be developed with input from the child’s primary care or mental health provider, </w:t>
      </w:r>
      <w:proofErr w:type="gramStart"/>
      <w:r>
        <w:rPr>
          <w:rFonts w:cstheme="minorHAnsi"/>
        </w:rPr>
        <w:t>parents</w:t>
      </w:r>
      <w:proofErr w:type="gramEnd"/>
      <w:r>
        <w:rPr>
          <w:rFonts w:cstheme="minorHAnsi"/>
        </w:rPr>
        <w:t xml:space="preserve"> or guardians to address underlying issues and reduce need for further physical restraint. The department will be notified when the written plan has been developed. </w:t>
      </w:r>
    </w:p>
    <w:p w14:paraId="465421CE" w14:textId="77777777" w:rsidR="004D2ADD" w:rsidRPr="00452C7B" w:rsidRDefault="004D2ADD" w:rsidP="003436C2">
      <w:pPr>
        <w:pStyle w:val="Heading2"/>
      </w:pPr>
      <w:bookmarkStart w:id="78" w:name="_Toc13651638"/>
      <w:bookmarkEnd w:id="77"/>
      <w:r w:rsidRPr="00452C7B">
        <w:t xml:space="preserve">Challenging Behavior </w:t>
      </w:r>
      <w:r w:rsidR="00BB4111" w:rsidRPr="00452C7B">
        <w:t>Action Plan</w:t>
      </w:r>
      <w:bookmarkEnd w:id="78"/>
    </w:p>
    <w:p w14:paraId="24A1A677" w14:textId="77777777" w:rsidR="004D2ADD" w:rsidRPr="00452C7B" w:rsidRDefault="00FC2BDA" w:rsidP="003436C2">
      <w:r w:rsidRPr="00452C7B">
        <w:t xml:space="preserve">When redirection and positive reinforcement are not </w:t>
      </w:r>
      <w:r w:rsidR="00BD2C99" w:rsidRPr="00452C7B">
        <w:t>effective,</w:t>
      </w:r>
      <w:r w:rsidRPr="00452C7B">
        <w:t xml:space="preserve"> and the child’s behavior presents a continued risk to self </w:t>
      </w:r>
      <w:r w:rsidR="0012213B">
        <w:t xml:space="preserve">and/or </w:t>
      </w:r>
      <w:r w:rsidRPr="00452C7B">
        <w:t>others and repeatedly interferes with other students learning environment the plan of action is as follows:</w:t>
      </w:r>
    </w:p>
    <w:p w14:paraId="687BF9C5" w14:textId="77777777" w:rsidR="005F2D35" w:rsidRDefault="005F2D35" w:rsidP="003436C2">
      <w:pPr>
        <w:pStyle w:val="ListParagraph"/>
        <w:numPr>
          <w:ilvl w:val="0"/>
          <w:numId w:val="38"/>
        </w:numPr>
      </w:pPr>
      <w:r w:rsidRPr="005F2D35">
        <w:t>Parents will be notified immediately in case of major or reoccurring behavioral challenges. Teachers will provide a detailed account (documentation) of any incidents. If an injury has occurred a</w:t>
      </w:r>
      <w:r w:rsidR="00676771">
        <w:t>n</w:t>
      </w:r>
      <w:r w:rsidRPr="005F2D35">
        <w:t xml:space="preserve"> incident report will be completed and parent will be required to sign the documents, indicating that they have read and understand what happened. The director will be made aware of any ongoing issues</w:t>
      </w:r>
    </w:p>
    <w:p w14:paraId="7729F2E6" w14:textId="77777777" w:rsidR="00FC2BDA" w:rsidRPr="00452C7B" w:rsidRDefault="00FC2BDA" w:rsidP="003436C2">
      <w:pPr>
        <w:pStyle w:val="ListParagraph"/>
        <w:numPr>
          <w:ilvl w:val="0"/>
          <w:numId w:val="38"/>
        </w:numPr>
      </w:pPr>
      <w:r w:rsidRPr="00452C7B">
        <w:t>A second incident will result in a parent-teacher conference to develop a “Behavior Plan” which includes action items</w:t>
      </w:r>
      <w:r w:rsidR="00676771">
        <w:t xml:space="preserve"> and </w:t>
      </w:r>
      <w:r w:rsidRPr="00452C7B">
        <w:t>strategies for prevent</w:t>
      </w:r>
      <w:r w:rsidR="00676771">
        <w:t>ing the</w:t>
      </w:r>
      <w:r w:rsidRPr="00452C7B">
        <w:t xml:space="preserve"> challenging behavior.</w:t>
      </w:r>
      <w:r w:rsidR="00C87A3D">
        <w:t xml:space="preserve"> </w:t>
      </w:r>
    </w:p>
    <w:p w14:paraId="1F5856D2" w14:textId="77777777" w:rsidR="00FC2BDA" w:rsidRPr="00452C7B" w:rsidRDefault="00FC2BDA" w:rsidP="003436C2">
      <w:pPr>
        <w:pStyle w:val="ListParagraph"/>
        <w:numPr>
          <w:ilvl w:val="0"/>
          <w:numId w:val="38"/>
        </w:numPr>
      </w:pPr>
      <w:r w:rsidRPr="00452C7B">
        <w:t xml:space="preserve">A third incident will result in parents being called and the child removed from the classroom for the day. </w:t>
      </w:r>
      <w:r w:rsidR="00C87A3D">
        <w:t>Termination of enrollment protocol will be reviewed with the family at this time.</w:t>
      </w:r>
    </w:p>
    <w:p w14:paraId="1B07741C" w14:textId="77777777" w:rsidR="003436C2" w:rsidRDefault="003436C2" w:rsidP="003436C2"/>
    <w:p w14:paraId="07FE0408" w14:textId="77777777" w:rsidR="00FC2BDA" w:rsidRPr="00452C7B" w:rsidRDefault="00FC2BDA" w:rsidP="003436C2">
      <w:r w:rsidRPr="00452C7B">
        <w:t>In the event that the teacher</w:t>
      </w:r>
      <w:r w:rsidR="00517222" w:rsidRPr="00452C7B">
        <w:t>,</w:t>
      </w:r>
      <w:r w:rsidRPr="00452C7B">
        <w:t xml:space="preserve"> director</w:t>
      </w:r>
      <w:r w:rsidR="00517222" w:rsidRPr="00452C7B">
        <w:t xml:space="preserve">, </w:t>
      </w:r>
      <w:r w:rsidRPr="00452C7B">
        <w:t>and the parent</w:t>
      </w:r>
      <w:r w:rsidR="00517222" w:rsidRPr="00452C7B">
        <w:t xml:space="preserve"> </w:t>
      </w:r>
      <w:r w:rsidRPr="00452C7B">
        <w:t xml:space="preserve">together are unable to resolve the </w:t>
      </w:r>
      <w:r w:rsidR="00517222" w:rsidRPr="00452C7B">
        <w:t xml:space="preserve">challenging </w:t>
      </w:r>
      <w:r w:rsidRPr="00452C7B">
        <w:t>behaviors exhibited by the child, we will work with parents to seek professional assistance through the local school district or other outside resources.  This may include having a behavior specialist observe the child and develop a behavior modification program.</w:t>
      </w:r>
    </w:p>
    <w:p w14:paraId="36ED60AD" w14:textId="77777777" w:rsidR="003436C2" w:rsidRDefault="003436C2" w:rsidP="003436C2"/>
    <w:p w14:paraId="4BA2A869" w14:textId="65BD0153" w:rsidR="00FC2BDA" w:rsidRDefault="009C32DB" w:rsidP="003436C2">
      <w:r w:rsidRPr="00452C7B">
        <w:t>If extreme challenging behavior</w:t>
      </w:r>
      <w:r w:rsidR="00517222" w:rsidRPr="00452C7B">
        <w:t xml:space="preserve"> continues</w:t>
      </w:r>
      <w:r w:rsidRPr="00452C7B">
        <w:t xml:space="preserve"> (risk of injury to self, classmates or staff) after</w:t>
      </w:r>
      <w:r w:rsidR="00517222" w:rsidRPr="00452C7B">
        <w:t xml:space="preserve"> all</w:t>
      </w:r>
      <w:r w:rsidRPr="00452C7B">
        <w:t xml:space="preserve"> reasonable efforts have been made by school and family</w:t>
      </w:r>
      <w:r w:rsidR="00517222" w:rsidRPr="00452C7B">
        <w:t xml:space="preserve"> to control the behavior, the school will notify the family of intent to terminate enrollment within </w:t>
      </w:r>
      <w:r w:rsidR="00955B70">
        <w:t xml:space="preserve">at least </w:t>
      </w:r>
      <w:r w:rsidR="00517222" w:rsidRPr="00452C7B">
        <w:t xml:space="preserve">two weeks. We will work with families to secure placement in a </w:t>
      </w:r>
      <w:r w:rsidR="00BB4111" w:rsidRPr="00452C7B">
        <w:t xml:space="preserve">school qualified to </w:t>
      </w:r>
      <w:r w:rsidR="00517222" w:rsidRPr="00452C7B">
        <w:t>accommodate the child’s needs.</w:t>
      </w:r>
    </w:p>
    <w:p w14:paraId="3A239CA3" w14:textId="77777777" w:rsidR="00C87A3D" w:rsidRPr="00452C7B" w:rsidRDefault="00C87A3D" w:rsidP="003436C2">
      <w:r>
        <w:t>DCYF will be notified of enrollment termination per WAC 110-300-0340.</w:t>
      </w:r>
    </w:p>
    <w:p w14:paraId="033CE08D" w14:textId="77777777" w:rsidR="003436C2" w:rsidRDefault="003436C2" w:rsidP="003436C2">
      <w:pPr>
        <w:rPr>
          <w:b/>
          <w:bCs/>
          <w:u w:val="single"/>
        </w:rPr>
      </w:pPr>
    </w:p>
    <w:p w14:paraId="517F31B3" w14:textId="77777777" w:rsidR="003436C2" w:rsidRDefault="008D631F" w:rsidP="003436C2">
      <w:pPr>
        <w:rPr>
          <w:b/>
          <w:bCs/>
          <w:u w:val="single"/>
        </w:rPr>
      </w:pPr>
      <w:r w:rsidRPr="00452C7B">
        <w:rPr>
          <w:b/>
          <w:bCs/>
          <w:u w:val="single"/>
        </w:rPr>
        <w:t>T</w:t>
      </w:r>
      <w:r w:rsidR="00FC2BDA" w:rsidRPr="00452C7B">
        <w:rPr>
          <w:b/>
          <w:bCs/>
          <w:u w:val="single"/>
        </w:rPr>
        <w:t xml:space="preserve">ermination of </w:t>
      </w:r>
      <w:r w:rsidRPr="00452C7B">
        <w:rPr>
          <w:b/>
          <w:bCs/>
          <w:u w:val="single"/>
        </w:rPr>
        <w:t>E</w:t>
      </w:r>
      <w:r w:rsidR="00FC2BDA" w:rsidRPr="00452C7B">
        <w:rPr>
          <w:b/>
          <w:bCs/>
          <w:u w:val="single"/>
        </w:rPr>
        <w:t>nrollment</w:t>
      </w:r>
      <w:r w:rsidRPr="00452C7B">
        <w:rPr>
          <w:b/>
          <w:bCs/>
          <w:u w:val="single"/>
        </w:rPr>
        <w:t xml:space="preserve"> Policy</w:t>
      </w:r>
    </w:p>
    <w:p w14:paraId="17A28DE1" w14:textId="792E0475" w:rsidR="009C32DB" w:rsidRDefault="006F7BDA" w:rsidP="003436C2">
      <w:r w:rsidRPr="00452C7B">
        <w:t>Unfortunately, ther</w:t>
      </w:r>
      <w:r w:rsidR="008D631F" w:rsidRPr="00452C7B">
        <w:t xml:space="preserve">e will be times when extenuating circumstances will place us in a situation where a student’s enrollment must be suspended temporarily or terminated completely. </w:t>
      </w:r>
      <w:r w:rsidRPr="00452C7B">
        <w:t>We want you to know that</w:t>
      </w:r>
      <w:r w:rsidR="009C32DB" w:rsidRPr="00452C7B">
        <w:t xml:space="preserve"> we</w:t>
      </w:r>
      <w:r w:rsidRPr="00452C7B">
        <w:t xml:space="preserve"> will do everything possible to work with the family of the child</w:t>
      </w:r>
      <w:r w:rsidR="00BB4111" w:rsidRPr="00452C7B">
        <w:t xml:space="preserve"> </w:t>
      </w:r>
      <w:proofErr w:type="gramStart"/>
      <w:r w:rsidR="00BB4111" w:rsidRPr="00452C7B">
        <w:t>in</w:t>
      </w:r>
      <w:r w:rsidRPr="00452C7B">
        <w:t xml:space="preserve"> order to</w:t>
      </w:r>
      <w:proofErr w:type="gramEnd"/>
      <w:r w:rsidRPr="00452C7B">
        <w:t xml:space="preserve"> prevent this policy from being enforced. </w:t>
      </w:r>
      <w:r w:rsidR="003137B2">
        <w:t xml:space="preserve">If the policy is </w:t>
      </w:r>
      <w:proofErr w:type="gramStart"/>
      <w:r w:rsidR="003137B2">
        <w:t>enforced</w:t>
      </w:r>
      <w:proofErr w:type="gramEnd"/>
      <w:r w:rsidR="003137B2">
        <w:t xml:space="preserve"> we will allow sufficient time (at least two weeks) for the family to make other childcare arrangements. </w:t>
      </w:r>
      <w:r w:rsidRPr="00452C7B">
        <w:t>The following are reasons we may have t</w:t>
      </w:r>
      <w:r w:rsidR="00BD2C99" w:rsidRPr="00452C7B">
        <w:t>o terminate or suspend enrollmen</w:t>
      </w:r>
      <w:r w:rsidR="00BB4111" w:rsidRPr="00452C7B">
        <w:t xml:space="preserve">t. </w:t>
      </w:r>
    </w:p>
    <w:p w14:paraId="52299FCB" w14:textId="77777777" w:rsidR="003436C2" w:rsidRPr="00452C7B" w:rsidRDefault="003436C2" w:rsidP="003436C2"/>
    <w:p w14:paraId="21E40B49" w14:textId="77777777" w:rsidR="006F7BDA" w:rsidRDefault="006F7BDA" w:rsidP="003436C2">
      <w:pPr>
        <w:rPr>
          <w:b/>
          <w:u w:val="single"/>
        </w:rPr>
      </w:pPr>
      <w:r w:rsidRPr="00D01E1D">
        <w:rPr>
          <w:b/>
          <w:u w:val="single"/>
        </w:rPr>
        <w:t xml:space="preserve">Parental Actions </w:t>
      </w:r>
      <w:r w:rsidR="00BB4111" w:rsidRPr="00D01E1D">
        <w:rPr>
          <w:b/>
          <w:u w:val="single"/>
        </w:rPr>
        <w:t xml:space="preserve">for </w:t>
      </w:r>
      <w:r w:rsidR="00D01E1D">
        <w:rPr>
          <w:b/>
          <w:u w:val="single"/>
        </w:rPr>
        <w:t>T</w:t>
      </w:r>
      <w:r w:rsidR="00BB4111" w:rsidRPr="00D01E1D">
        <w:rPr>
          <w:b/>
          <w:u w:val="single"/>
        </w:rPr>
        <w:t xml:space="preserve">ermination of </w:t>
      </w:r>
      <w:r w:rsidR="00D01E1D">
        <w:rPr>
          <w:b/>
          <w:u w:val="single"/>
        </w:rPr>
        <w:t>E</w:t>
      </w:r>
      <w:r w:rsidR="00BB4111" w:rsidRPr="00D01E1D">
        <w:rPr>
          <w:b/>
          <w:u w:val="single"/>
        </w:rPr>
        <w:t>nrollment</w:t>
      </w:r>
    </w:p>
    <w:p w14:paraId="4491AF82" w14:textId="77777777" w:rsidR="00676771" w:rsidRDefault="00676771" w:rsidP="00676771">
      <w:pPr>
        <w:pStyle w:val="ListParagraph"/>
        <w:numPr>
          <w:ilvl w:val="0"/>
          <w:numId w:val="42"/>
        </w:numPr>
      </w:pPr>
      <w:r w:rsidRPr="00676771">
        <w:t>Parent threatens physical or intimidating actions towards staff members.</w:t>
      </w:r>
    </w:p>
    <w:p w14:paraId="2406ECB7" w14:textId="77777777" w:rsidR="00676771" w:rsidRPr="00676771" w:rsidRDefault="00676771" w:rsidP="00676771">
      <w:pPr>
        <w:pStyle w:val="ListParagraph"/>
        <w:numPr>
          <w:ilvl w:val="0"/>
          <w:numId w:val="42"/>
        </w:numPr>
      </w:pPr>
      <w:r w:rsidRPr="00452C7B">
        <w:t>Verbal abuse to staff.</w:t>
      </w:r>
    </w:p>
    <w:p w14:paraId="38B3DDD5" w14:textId="77777777" w:rsidR="006F7BDA" w:rsidRPr="00452C7B" w:rsidRDefault="006F7BDA" w:rsidP="003436C2">
      <w:pPr>
        <w:pStyle w:val="ListParagraph"/>
        <w:numPr>
          <w:ilvl w:val="0"/>
          <w:numId w:val="40"/>
        </w:numPr>
      </w:pPr>
      <w:r w:rsidRPr="00452C7B">
        <w:t>Failure to pay</w:t>
      </w:r>
    </w:p>
    <w:p w14:paraId="6751F471" w14:textId="77777777" w:rsidR="006F7BDA" w:rsidRPr="00452C7B" w:rsidRDefault="006F7BDA" w:rsidP="003436C2">
      <w:pPr>
        <w:pStyle w:val="ListParagraph"/>
        <w:numPr>
          <w:ilvl w:val="0"/>
          <w:numId w:val="40"/>
        </w:numPr>
      </w:pPr>
      <w:r w:rsidRPr="00452C7B">
        <w:t>Failure to complete required forms including the child’s immunization records.</w:t>
      </w:r>
    </w:p>
    <w:p w14:paraId="4E1B7881" w14:textId="77777777" w:rsidR="006F7BDA" w:rsidRPr="00452C7B" w:rsidRDefault="006F7BDA" w:rsidP="003436C2">
      <w:pPr>
        <w:pStyle w:val="ListParagraph"/>
        <w:numPr>
          <w:ilvl w:val="0"/>
          <w:numId w:val="40"/>
        </w:numPr>
      </w:pPr>
      <w:r w:rsidRPr="00452C7B">
        <w:t xml:space="preserve">Habitual tardiness when picking up your child. </w:t>
      </w:r>
    </w:p>
    <w:p w14:paraId="0EEAC475" w14:textId="77777777" w:rsidR="00143379" w:rsidRPr="005F2D35" w:rsidRDefault="00143379" w:rsidP="003436C2">
      <w:pPr>
        <w:pStyle w:val="ListParagraph"/>
        <w:numPr>
          <w:ilvl w:val="0"/>
          <w:numId w:val="40"/>
        </w:numPr>
      </w:pPr>
      <w:r w:rsidRPr="00452C7B">
        <w:t xml:space="preserve">Families who choose any source of social media as a venue to communicate </w:t>
      </w:r>
      <w:r w:rsidR="00BB4111" w:rsidRPr="00452C7B">
        <w:t>grievance/</w:t>
      </w:r>
      <w:r w:rsidRPr="00452C7B">
        <w:t xml:space="preserve">concerns WITHOUT </w:t>
      </w:r>
      <w:r w:rsidR="00BB4111" w:rsidRPr="00452C7B">
        <w:t>trying to resolve the issue with the school staff.</w:t>
      </w:r>
    </w:p>
    <w:p w14:paraId="127D113F" w14:textId="77777777" w:rsidR="00955B70" w:rsidRDefault="00955B70" w:rsidP="003436C2">
      <w:pPr>
        <w:rPr>
          <w:b/>
          <w:u w:val="single"/>
        </w:rPr>
      </w:pPr>
    </w:p>
    <w:p w14:paraId="0A6593ED" w14:textId="77777777" w:rsidR="003137B2" w:rsidRDefault="003137B2" w:rsidP="003436C2">
      <w:pPr>
        <w:rPr>
          <w:b/>
          <w:u w:val="single"/>
        </w:rPr>
      </w:pPr>
    </w:p>
    <w:p w14:paraId="79A7CD18" w14:textId="77777777" w:rsidR="003137B2" w:rsidRDefault="003137B2" w:rsidP="003436C2">
      <w:pPr>
        <w:rPr>
          <w:b/>
          <w:u w:val="single"/>
        </w:rPr>
      </w:pPr>
    </w:p>
    <w:p w14:paraId="17FE0A52" w14:textId="77777777" w:rsidR="00621E80" w:rsidRDefault="00621E80" w:rsidP="003436C2">
      <w:pPr>
        <w:rPr>
          <w:b/>
          <w:u w:val="single"/>
        </w:rPr>
      </w:pPr>
    </w:p>
    <w:p w14:paraId="38E90B7C" w14:textId="16F6E00D" w:rsidR="00144A93" w:rsidRPr="00D01E1D" w:rsidRDefault="00144A93" w:rsidP="003436C2">
      <w:pPr>
        <w:rPr>
          <w:b/>
          <w:u w:val="single"/>
        </w:rPr>
      </w:pPr>
      <w:r w:rsidRPr="00D01E1D">
        <w:rPr>
          <w:b/>
          <w:u w:val="single"/>
        </w:rPr>
        <w:lastRenderedPageBreak/>
        <w:t xml:space="preserve">A Child Will Not be Expelled if the </w:t>
      </w:r>
      <w:r w:rsidR="00D01E1D">
        <w:rPr>
          <w:b/>
          <w:u w:val="single"/>
        </w:rPr>
        <w:t>C</w:t>
      </w:r>
      <w:r w:rsidRPr="00D01E1D">
        <w:rPr>
          <w:b/>
          <w:u w:val="single"/>
        </w:rPr>
        <w:t xml:space="preserve">hild’s </w:t>
      </w:r>
      <w:r w:rsidR="00D01E1D">
        <w:rPr>
          <w:b/>
          <w:u w:val="single"/>
        </w:rPr>
        <w:t>P</w:t>
      </w:r>
      <w:r w:rsidRPr="00D01E1D">
        <w:rPr>
          <w:b/>
          <w:u w:val="single"/>
        </w:rPr>
        <w:t xml:space="preserve">arents: </w:t>
      </w:r>
    </w:p>
    <w:p w14:paraId="5F6A5708" w14:textId="77777777" w:rsidR="00144A93" w:rsidRPr="00452C7B" w:rsidRDefault="00144A93" w:rsidP="003436C2">
      <w:pPr>
        <w:pStyle w:val="ListParagraph"/>
        <w:numPr>
          <w:ilvl w:val="0"/>
          <w:numId w:val="41"/>
        </w:numPr>
      </w:pPr>
      <w:r w:rsidRPr="00452C7B">
        <w:t xml:space="preserve">Made a complaint to the Office of Licensing regarding a school’s alleged violation of the licensing requirements. </w:t>
      </w:r>
    </w:p>
    <w:p w14:paraId="0D99B696" w14:textId="77777777" w:rsidR="00144A93" w:rsidRPr="00452C7B" w:rsidRDefault="00144A93" w:rsidP="003436C2">
      <w:pPr>
        <w:pStyle w:val="ListParagraph"/>
        <w:numPr>
          <w:ilvl w:val="0"/>
          <w:numId w:val="41"/>
        </w:numPr>
      </w:pPr>
      <w:r w:rsidRPr="00452C7B">
        <w:t xml:space="preserve">Reported abuse or neglect occurring at the school. </w:t>
      </w:r>
    </w:p>
    <w:p w14:paraId="5CFE4273" w14:textId="77777777" w:rsidR="00144A93" w:rsidRPr="00452C7B" w:rsidRDefault="00144A93" w:rsidP="003436C2">
      <w:pPr>
        <w:pStyle w:val="ListParagraph"/>
        <w:numPr>
          <w:ilvl w:val="0"/>
          <w:numId w:val="41"/>
        </w:numPr>
      </w:pPr>
      <w:r w:rsidRPr="00452C7B">
        <w:t xml:space="preserve">Questioned the school regarding policies and procedures. </w:t>
      </w:r>
    </w:p>
    <w:p w14:paraId="68ADC27A" w14:textId="77777777" w:rsidR="00704DC2" w:rsidRPr="005F2D35" w:rsidRDefault="00704DC2" w:rsidP="003436C2">
      <w:pPr>
        <w:rPr>
          <w:bCs/>
        </w:rPr>
      </w:pPr>
    </w:p>
    <w:bookmarkEnd w:id="74"/>
    <w:p w14:paraId="6D0AADB1" w14:textId="77777777" w:rsidR="004B3FDA" w:rsidRDefault="004B3FDA" w:rsidP="003436C2">
      <w:pPr>
        <w:pStyle w:val="Heading1"/>
      </w:pPr>
    </w:p>
    <w:p w14:paraId="4DB6444E" w14:textId="77777777" w:rsidR="00D1330E" w:rsidRPr="00452C7B" w:rsidRDefault="00D1330E" w:rsidP="003436C2">
      <w:pPr>
        <w:pStyle w:val="Heading1"/>
      </w:pPr>
      <w:bookmarkStart w:id="79" w:name="_Toc13651639"/>
      <w:r w:rsidRPr="00452C7B">
        <w:t>Emergency Procedures</w:t>
      </w:r>
      <w:bookmarkEnd w:id="79"/>
    </w:p>
    <w:p w14:paraId="6467387A" w14:textId="77777777" w:rsidR="00D1330E" w:rsidRPr="00452C7B" w:rsidRDefault="00D1330E" w:rsidP="00A36A98">
      <w:pPr>
        <w:widowControl w:val="0"/>
        <w:rPr>
          <w:rFonts w:asciiTheme="minorHAnsi" w:hAnsiTheme="minorHAnsi" w:cstheme="minorHAnsi"/>
          <w:b/>
          <w:bCs/>
          <w:color w:val="auto"/>
          <w:szCs w:val="22"/>
        </w:rPr>
      </w:pPr>
    </w:p>
    <w:p w14:paraId="66EE9FD9" w14:textId="77777777" w:rsidR="00D1330E" w:rsidRPr="00452C7B" w:rsidRDefault="00D1330E" w:rsidP="003436C2">
      <w:pPr>
        <w:pStyle w:val="Heading2"/>
      </w:pPr>
      <w:bookmarkStart w:id="80" w:name="_Toc13651640"/>
      <w:r w:rsidRPr="00452C7B">
        <w:t>Emergency Exits</w:t>
      </w:r>
      <w:bookmarkEnd w:id="80"/>
    </w:p>
    <w:p w14:paraId="6B772783" w14:textId="77777777" w:rsidR="00D1330E" w:rsidRPr="00452C7B" w:rsidRDefault="00D1330E" w:rsidP="00A36A98">
      <w:pPr>
        <w:rPr>
          <w:rFonts w:asciiTheme="minorHAnsi" w:hAnsiTheme="minorHAnsi" w:cstheme="minorHAnsi"/>
          <w:color w:val="auto"/>
          <w:szCs w:val="22"/>
        </w:rPr>
      </w:pPr>
      <w:r w:rsidRPr="00452C7B">
        <w:rPr>
          <w:rFonts w:asciiTheme="minorHAnsi" w:hAnsiTheme="minorHAnsi" w:cstheme="minorHAnsi"/>
          <w:color w:val="auto"/>
          <w:szCs w:val="22"/>
        </w:rPr>
        <w:t>If there is a need to evacuate the building, use the exit doors located on the glass wall of the school (see map inside each classroom for visual reference).  If doors are blocked, exit the nearest available doors.  Use your cell phones to call for help.  Supervisors must take the attendance binder with them.   Meet at the dumpsters in the corner of the parking lot, if possible.</w:t>
      </w:r>
    </w:p>
    <w:p w14:paraId="5533CB11" w14:textId="77777777" w:rsidR="003436C2" w:rsidRDefault="003436C2" w:rsidP="005F2D35">
      <w:pPr>
        <w:pStyle w:val="LatosHeading112font"/>
      </w:pPr>
    </w:p>
    <w:p w14:paraId="3F023C65" w14:textId="77777777" w:rsidR="00D1330E" w:rsidRPr="00452C7B" w:rsidRDefault="00D1330E" w:rsidP="003436C2">
      <w:pPr>
        <w:pStyle w:val="Heading2"/>
      </w:pPr>
      <w:bookmarkStart w:id="81" w:name="_Toc13651641"/>
      <w:r w:rsidRPr="00452C7B">
        <w:t>Emergency Contacts for Parents</w:t>
      </w:r>
      <w:bookmarkEnd w:id="81"/>
    </w:p>
    <w:p w14:paraId="53D3B3C6" w14:textId="77777777" w:rsidR="00D1330E" w:rsidRPr="00452C7B" w:rsidRDefault="00D1330E" w:rsidP="00A36A98">
      <w:pPr>
        <w:ind w:firstLine="720"/>
        <w:rPr>
          <w:rFonts w:asciiTheme="minorHAnsi" w:hAnsiTheme="minorHAnsi" w:cstheme="minorHAnsi"/>
          <w:color w:val="auto"/>
          <w:szCs w:val="22"/>
        </w:rPr>
      </w:pPr>
      <w:r w:rsidRPr="00452C7B">
        <w:rPr>
          <w:rFonts w:asciiTheme="minorHAnsi" w:hAnsiTheme="minorHAnsi" w:cstheme="minorHAnsi"/>
          <w:color w:val="auto"/>
          <w:szCs w:val="22"/>
        </w:rPr>
        <w:t>Good Samaritan School</w:t>
      </w:r>
      <w:r w:rsidRPr="00452C7B">
        <w:rPr>
          <w:rFonts w:asciiTheme="minorHAnsi" w:hAnsiTheme="minorHAnsi" w:cstheme="minorHAnsi"/>
          <w:color w:val="auto"/>
          <w:szCs w:val="22"/>
        </w:rPr>
        <w:tab/>
      </w:r>
      <w:r w:rsidRPr="00452C7B">
        <w:rPr>
          <w:rFonts w:asciiTheme="minorHAnsi" w:hAnsiTheme="minorHAnsi" w:cstheme="minorHAnsi"/>
          <w:color w:val="auto"/>
          <w:szCs w:val="22"/>
        </w:rPr>
        <w:tab/>
      </w:r>
      <w:r w:rsidRPr="00452C7B">
        <w:rPr>
          <w:rFonts w:asciiTheme="minorHAnsi" w:hAnsiTheme="minorHAnsi" w:cstheme="minorHAnsi"/>
          <w:color w:val="auto"/>
          <w:szCs w:val="22"/>
        </w:rPr>
        <w:tab/>
      </w:r>
      <w:r w:rsidRPr="00452C7B">
        <w:rPr>
          <w:rFonts w:asciiTheme="minorHAnsi" w:hAnsiTheme="minorHAnsi" w:cstheme="minorHAnsi"/>
          <w:color w:val="auto"/>
          <w:szCs w:val="22"/>
        </w:rPr>
        <w:tab/>
      </w:r>
      <w:r w:rsidRPr="00452C7B">
        <w:rPr>
          <w:rFonts w:asciiTheme="minorHAnsi" w:hAnsiTheme="minorHAnsi" w:cstheme="minorHAnsi"/>
          <w:color w:val="auto"/>
          <w:szCs w:val="22"/>
        </w:rPr>
        <w:tab/>
      </w:r>
      <w:r w:rsidR="005F2D35">
        <w:rPr>
          <w:rFonts w:asciiTheme="minorHAnsi" w:hAnsiTheme="minorHAnsi" w:cstheme="minorHAnsi"/>
          <w:color w:val="auto"/>
          <w:szCs w:val="22"/>
        </w:rPr>
        <w:tab/>
      </w:r>
      <w:r w:rsidRPr="00452C7B">
        <w:rPr>
          <w:rFonts w:asciiTheme="minorHAnsi" w:hAnsiTheme="minorHAnsi" w:cstheme="minorHAnsi"/>
          <w:color w:val="auto"/>
          <w:szCs w:val="22"/>
        </w:rPr>
        <w:tab/>
        <w:t>425-868-9544</w:t>
      </w:r>
    </w:p>
    <w:p w14:paraId="7BA49EE6" w14:textId="77777777" w:rsidR="00D1330E" w:rsidRPr="00452C7B" w:rsidRDefault="00D1330E" w:rsidP="00A36A98">
      <w:pPr>
        <w:ind w:firstLine="720"/>
        <w:rPr>
          <w:rFonts w:asciiTheme="minorHAnsi" w:hAnsiTheme="minorHAnsi" w:cstheme="minorHAnsi"/>
          <w:color w:val="auto"/>
          <w:szCs w:val="22"/>
        </w:rPr>
      </w:pPr>
      <w:r w:rsidRPr="00452C7B">
        <w:rPr>
          <w:rFonts w:asciiTheme="minorHAnsi" w:hAnsiTheme="minorHAnsi" w:cstheme="minorHAnsi"/>
          <w:color w:val="auto"/>
          <w:szCs w:val="22"/>
        </w:rPr>
        <w:t>Good Samaritan Episcopal Church</w:t>
      </w:r>
      <w:r w:rsidRPr="00452C7B">
        <w:rPr>
          <w:rFonts w:asciiTheme="minorHAnsi" w:hAnsiTheme="minorHAnsi" w:cstheme="minorHAnsi"/>
          <w:color w:val="auto"/>
          <w:szCs w:val="22"/>
        </w:rPr>
        <w:tab/>
      </w:r>
      <w:r w:rsidRPr="00452C7B">
        <w:rPr>
          <w:rFonts w:asciiTheme="minorHAnsi" w:hAnsiTheme="minorHAnsi" w:cstheme="minorHAnsi"/>
          <w:color w:val="auto"/>
          <w:szCs w:val="22"/>
        </w:rPr>
        <w:tab/>
      </w:r>
      <w:r w:rsidRPr="00452C7B">
        <w:rPr>
          <w:rFonts w:asciiTheme="minorHAnsi" w:hAnsiTheme="minorHAnsi" w:cstheme="minorHAnsi"/>
          <w:color w:val="auto"/>
          <w:szCs w:val="22"/>
        </w:rPr>
        <w:tab/>
      </w:r>
      <w:r w:rsidRPr="00452C7B">
        <w:rPr>
          <w:rFonts w:asciiTheme="minorHAnsi" w:hAnsiTheme="minorHAnsi" w:cstheme="minorHAnsi"/>
          <w:color w:val="auto"/>
          <w:szCs w:val="22"/>
        </w:rPr>
        <w:tab/>
      </w:r>
      <w:r w:rsidRPr="00452C7B">
        <w:rPr>
          <w:rFonts w:asciiTheme="minorHAnsi" w:hAnsiTheme="minorHAnsi" w:cstheme="minorHAnsi"/>
          <w:color w:val="auto"/>
          <w:szCs w:val="22"/>
        </w:rPr>
        <w:tab/>
        <w:t>425-868-2123</w:t>
      </w:r>
    </w:p>
    <w:p w14:paraId="7570D3F0" w14:textId="77777777" w:rsidR="00D1330E" w:rsidRPr="00452C7B" w:rsidRDefault="00D1330E" w:rsidP="00A36A98">
      <w:pPr>
        <w:ind w:firstLine="720"/>
        <w:rPr>
          <w:rFonts w:asciiTheme="minorHAnsi" w:hAnsiTheme="minorHAnsi" w:cstheme="minorHAnsi"/>
          <w:color w:val="auto"/>
          <w:szCs w:val="22"/>
        </w:rPr>
      </w:pPr>
      <w:r w:rsidRPr="00452C7B">
        <w:rPr>
          <w:rFonts w:asciiTheme="minorHAnsi" w:hAnsiTheme="minorHAnsi" w:cstheme="minorHAnsi"/>
          <w:color w:val="auto"/>
          <w:szCs w:val="22"/>
        </w:rPr>
        <w:t>Lisa Treadway, Head of School</w:t>
      </w:r>
      <w:r w:rsidRPr="00452C7B">
        <w:rPr>
          <w:rFonts w:asciiTheme="minorHAnsi" w:hAnsiTheme="minorHAnsi" w:cstheme="minorHAnsi"/>
          <w:color w:val="auto"/>
          <w:szCs w:val="22"/>
        </w:rPr>
        <w:tab/>
      </w:r>
      <w:r w:rsidRPr="00452C7B">
        <w:rPr>
          <w:rFonts w:asciiTheme="minorHAnsi" w:hAnsiTheme="minorHAnsi" w:cstheme="minorHAnsi"/>
          <w:color w:val="auto"/>
          <w:szCs w:val="22"/>
        </w:rPr>
        <w:tab/>
      </w:r>
      <w:r w:rsidRPr="00452C7B">
        <w:rPr>
          <w:rFonts w:asciiTheme="minorHAnsi" w:hAnsiTheme="minorHAnsi" w:cstheme="minorHAnsi"/>
          <w:color w:val="auto"/>
          <w:szCs w:val="22"/>
        </w:rPr>
        <w:tab/>
      </w:r>
      <w:r w:rsidRPr="00452C7B">
        <w:rPr>
          <w:rFonts w:asciiTheme="minorHAnsi" w:hAnsiTheme="minorHAnsi" w:cstheme="minorHAnsi"/>
          <w:color w:val="auto"/>
          <w:szCs w:val="22"/>
        </w:rPr>
        <w:tab/>
      </w:r>
      <w:r w:rsidR="005F2D35">
        <w:rPr>
          <w:rFonts w:asciiTheme="minorHAnsi" w:hAnsiTheme="minorHAnsi" w:cstheme="minorHAnsi"/>
          <w:color w:val="auto"/>
          <w:szCs w:val="22"/>
        </w:rPr>
        <w:tab/>
      </w:r>
      <w:r w:rsidRPr="00452C7B">
        <w:rPr>
          <w:rFonts w:asciiTheme="minorHAnsi" w:hAnsiTheme="minorHAnsi" w:cstheme="minorHAnsi"/>
          <w:color w:val="auto"/>
          <w:szCs w:val="22"/>
        </w:rPr>
        <w:tab/>
        <w:t>425-868-9544</w:t>
      </w:r>
    </w:p>
    <w:p w14:paraId="047F9E18" w14:textId="77777777" w:rsidR="00D1330E" w:rsidRPr="00452C7B" w:rsidRDefault="00D1330E" w:rsidP="00A36A98">
      <w:pPr>
        <w:ind w:firstLine="720"/>
        <w:rPr>
          <w:rFonts w:asciiTheme="minorHAnsi" w:hAnsiTheme="minorHAnsi" w:cstheme="minorHAnsi"/>
          <w:color w:val="auto"/>
          <w:szCs w:val="22"/>
        </w:rPr>
      </w:pPr>
      <w:r w:rsidRPr="00452C7B">
        <w:rPr>
          <w:rFonts w:asciiTheme="minorHAnsi" w:hAnsiTheme="minorHAnsi" w:cstheme="minorHAnsi"/>
          <w:color w:val="auto"/>
          <w:szCs w:val="22"/>
        </w:rPr>
        <w:t xml:space="preserve">The Reverend Doctor Steve </w:t>
      </w:r>
      <w:proofErr w:type="spellStart"/>
      <w:r w:rsidRPr="00452C7B">
        <w:rPr>
          <w:rFonts w:asciiTheme="minorHAnsi" w:hAnsiTheme="minorHAnsi" w:cstheme="minorHAnsi"/>
          <w:color w:val="auto"/>
          <w:szCs w:val="22"/>
        </w:rPr>
        <w:t>Danzey</w:t>
      </w:r>
      <w:proofErr w:type="spellEnd"/>
      <w:r w:rsidRPr="00452C7B">
        <w:rPr>
          <w:rFonts w:asciiTheme="minorHAnsi" w:hAnsiTheme="minorHAnsi" w:cstheme="minorHAnsi"/>
          <w:color w:val="auto"/>
          <w:szCs w:val="22"/>
        </w:rPr>
        <w:tab/>
      </w:r>
      <w:r w:rsidRPr="00452C7B">
        <w:rPr>
          <w:rFonts w:asciiTheme="minorHAnsi" w:hAnsiTheme="minorHAnsi" w:cstheme="minorHAnsi"/>
          <w:color w:val="auto"/>
          <w:szCs w:val="22"/>
        </w:rPr>
        <w:tab/>
      </w:r>
      <w:r w:rsidRPr="00452C7B">
        <w:rPr>
          <w:rFonts w:asciiTheme="minorHAnsi" w:hAnsiTheme="minorHAnsi" w:cstheme="minorHAnsi"/>
          <w:color w:val="auto"/>
          <w:szCs w:val="22"/>
        </w:rPr>
        <w:tab/>
      </w:r>
      <w:r w:rsidRPr="00452C7B">
        <w:rPr>
          <w:rFonts w:asciiTheme="minorHAnsi" w:hAnsiTheme="minorHAnsi" w:cstheme="minorHAnsi"/>
          <w:color w:val="auto"/>
          <w:szCs w:val="22"/>
        </w:rPr>
        <w:tab/>
      </w:r>
      <w:r w:rsidRPr="00452C7B">
        <w:rPr>
          <w:rFonts w:asciiTheme="minorHAnsi" w:hAnsiTheme="minorHAnsi" w:cstheme="minorHAnsi"/>
          <w:color w:val="auto"/>
          <w:szCs w:val="22"/>
        </w:rPr>
        <w:tab/>
        <w:t>214-557-7771</w:t>
      </w:r>
    </w:p>
    <w:p w14:paraId="2EE0B498" w14:textId="77777777" w:rsidR="00D65CF9" w:rsidRPr="00452C7B" w:rsidRDefault="00D65CF9" w:rsidP="00A36A98">
      <w:pPr>
        <w:ind w:firstLine="720"/>
        <w:rPr>
          <w:rFonts w:asciiTheme="minorHAnsi" w:hAnsiTheme="minorHAnsi" w:cstheme="minorHAnsi"/>
          <w:color w:val="auto"/>
          <w:szCs w:val="22"/>
        </w:rPr>
      </w:pPr>
      <w:r w:rsidRPr="00452C7B">
        <w:rPr>
          <w:rFonts w:asciiTheme="minorHAnsi" w:hAnsiTheme="minorHAnsi" w:cstheme="minorHAnsi"/>
          <w:color w:val="auto"/>
          <w:szCs w:val="22"/>
        </w:rPr>
        <w:t xml:space="preserve">Jeni </w:t>
      </w:r>
      <w:proofErr w:type="spellStart"/>
      <w:r w:rsidRPr="00452C7B">
        <w:rPr>
          <w:rFonts w:asciiTheme="minorHAnsi" w:hAnsiTheme="minorHAnsi" w:cstheme="minorHAnsi"/>
          <w:color w:val="auto"/>
          <w:szCs w:val="22"/>
        </w:rPr>
        <w:t>Zaffram</w:t>
      </w:r>
      <w:proofErr w:type="spellEnd"/>
      <w:r w:rsidRPr="00452C7B">
        <w:rPr>
          <w:rFonts w:asciiTheme="minorHAnsi" w:hAnsiTheme="minorHAnsi" w:cstheme="minorHAnsi"/>
          <w:color w:val="auto"/>
          <w:szCs w:val="22"/>
        </w:rPr>
        <w:t xml:space="preserve"> – State Licensor</w:t>
      </w:r>
      <w:r w:rsidRPr="00452C7B">
        <w:rPr>
          <w:rFonts w:asciiTheme="minorHAnsi" w:hAnsiTheme="minorHAnsi" w:cstheme="minorHAnsi"/>
          <w:color w:val="auto"/>
          <w:szCs w:val="22"/>
        </w:rPr>
        <w:tab/>
      </w:r>
      <w:r w:rsidRPr="00452C7B">
        <w:rPr>
          <w:rFonts w:asciiTheme="minorHAnsi" w:hAnsiTheme="minorHAnsi" w:cstheme="minorHAnsi"/>
          <w:color w:val="auto"/>
          <w:szCs w:val="22"/>
        </w:rPr>
        <w:tab/>
      </w:r>
      <w:r w:rsidRPr="00452C7B">
        <w:rPr>
          <w:rFonts w:asciiTheme="minorHAnsi" w:hAnsiTheme="minorHAnsi" w:cstheme="minorHAnsi"/>
          <w:color w:val="auto"/>
          <w:szCs w:val="22"/>
        </w:rPr>
        <w:tab/>
      </w:r>
      <w:r w:rsidRPr="00452C7B">
        <w:rPr>
          <w:rFonts w:asciiTheme="minorHAnsi" w:hAnsiTheme="minorHAnsi" w:cstheme="minorHAnsi"/>
          <w:color w:val="auto"/>
          <w:szCs w:val="22"/>
        </w:rPr>
        <w:tab/>
      </w:r>
      <w:r w:rsidRPr="00452C7B">
        <w:rPr>
          <w:rFonts w:asciiTheme="minorHAnsi" w:hAnsiTheme="minorHAnsi" w:cstheme="minorHAnsi"/>
          <w:color w:val="auto"/>
          <w:szCs w:val="22"/>
        </w:rPr>
        <w:tab/>
      </w:r>
      <w:r w:rsidRPr="00452C7B">
        <w:rPr>
          <w:rFonts w:asciiTheme="minorHAnsi" w:hAnsiTheme="minorHAnsi" w:cstheme="minorHAnsi"/>
          <w:color w:val="auto"/>
          <w:szCs w:val="22"/>
        </w:rPr>
        <w:tab/>
        <w:t>425-223-0906</w:t>
      </w:r>
    </w:p>
    <w:p w14:paraId="7D7CF5B2" w14:textId="77777777" w:rsidR="00D1330E" w:rsidRPr="00452C7B" w:rsidRDefault="00D1330E" w:rsidP="00A36A98">
      <w:pPr>
        <w:rPr>
          <w:rFonts w:asciiTheme="minorHAnsi" w:hAnsiTheme="minorHAnsi" w:cstheme="minorHAnsi"/>
          <w:color w:val="auto"/>
          <w:szCs w:val="22"/>
        </w:rPr>
      </w:pPr>
      <w:r w:rsidRPr="00452C7B">
        <w:rPr>
          <w:rFonts w:asciiTheme="minorHAnsi" w:hAnsiTheme="minorHAnsi" w:cstheme="minorHAnsi"/>
          <w:color w:val="auto"/>
          <w:szCs w:val="22"/>
        </w:rPr>
        <w:tab/>
        <w:t>Episcopal Diocese of Olympia</w:t>
      </w:r>
      <w:r w:rsidRPr="00452C7B">
        <w:rPr>
          <w:rFonts w:asciiTheme="minorHAnsi" w:hAnsiTheme="minorHAnsi" w:cstheme="minorHAnsi"/>
          <w:color w:val="auto"/>
          <w:szCs w:val="22"/>
        </w:rPr>
        <w:tab/>
      </w:r>
      <w:r w:rsidRPr="00452C7B">
        <w:rPr>
          <w:rFonts w:asciiTheme="minorHAnsi" w:hAnsiTheme="minorHAnsi" w:cstheme="minorHAnsi"/>
          <w:color w:val="auto"/>
          <w:szCs w:val="22"/>
        </w:rPr>
        <w:tab/>
      </w:r>
      <w:r w:rsidRPr="00452C7B">
        <w:rPr>
          <w:rFonts w:asciiTheme="minorHAnsi" w:hAnsiTheme="minorHAnsi" w:cstheme="minorHAnsi"/>
          <w:color w:val="auto"/>
          <w:szCs w:val="22"/>
        </w:rPr>
        <w:tab/>
      </w:r>
      <w:r w:rsidRPr="00452C7B">
        <w:rPr>
          <w:rFonts w:asciiTheme="minorHAnsi" w:hAnsiTheme="minorHAnsi" w:cstheme="minorHAnsi"/>
          <w:color w:val="auto"/>
          <w:szCs w:val="22"/>
        </w:rPr>
        <w:tab/>
      </w:r>
      <w:r w:rsidR="005F2D35">
        <w:rPr>
          <w:rFonts w:asciiTheme="minorHAnsi" w:hAnsiTheme="minorHAnsi" w:cstheme="minorHAnsi"/>
          <w:color w:val="auto"/>
          <w:szCs w:val="22"/>
        </w:rPr>
        <w:tab/>
      </w:r>
      <w:r w:rsidRPr="00452C7B">
        <w:rPr>
          <w:rFonts w:asciiTheme="minorHAnsi" w:hAnsiTheme="minorHAnsi" w:cstheme="minorHAnsi"/>
          <w:color w:val="auto"/>
          <w:szCs w:val="22"/>
        </w:rPr>
        <w:tab/>
        <w:t>206-325-4200</w:t>
      </w:r>
    </w:p>
    <w:p w14:paraId="3DEA9CA2" w14:textId="77777777" w:rsidR="00D1330E" w:rsidRPr="00452C7B" w:rsidRDefault="00D1330E" w:rsidP="00A36A98">
      <w:pPr>
        <w:rPr>
          <w:rFonts w:asciiTheme="minorHAnsi" w:hAnsiTheme="minorHAnsi" w:cstheme="minorHAnsi"/>
          <w:color w:val="auto"/>
          <w:szCs w:val="22"/>
        </w:rPr>
      </w:pPr>
    </w:p>
    <w:p w14:paraId="6C87CD23" w14:textId="77777777" w:rsidR="00D1330E" w:rsidRPr="00452C7B" w:rsidRDefault="00D1330E" w:rsidP="003436C2">
      <w:pPr>
        <w:pStyle w:val="Heading2"/>
      </w:pPr>
      <w:bookmarkStart w:id="82" w:name="_Toc13651642"/>
      <w:r w:rsidRPr="00452C7B">
        <w:t>Emergency Contacts for School</w:t>
      </w:r>
      <w:bookmarkEnd w:id="82"/>
    </w:p>
    <w:p w14:paraId="30D5B333" w14:textId="77777777" w:rsidR="00D1330E" w:rsidRPr="00452C7B" w:rsidRDefault="00D1330E" w:rsidP="00A36A98">
      <w:pPr>
        <w:rPr>
          <w:rFonts w:asciiTheme="minorHAnsi" w:hAnsiTheme="minorHAnsi" w:cstheme="minorHAnsi"/>
          <w:color w:val="auto"/>
          <w:szCs w:val="22"/>
        </w:rPr>
      </w:pPr>
      <w:r w:rsidRPr="00452C7B">
        <w:rPr>
          <w:rFonts w:asciiTheme="minorHAnsi" w:hAnsiTheme="minorHAnsi" w:cstheme="minorHAnsi"/>
          <w:color w:val="auto"/>
          <w:szCs w:val="22"/>
        </w:rPr>
        <w:t xml:space="preserve">Good Samaritan School requires contact information for parents and alternates.  Form must be completed at enrollment and kept current during the school year.  In </w:t>
      </w:r>
      <w:r w:rsidR="00626B68" w:rsidRPr="00452C7B">
        <w:rPr>
          <w:rFonts w:asciiTheme="minorHAnsi" w:hAnsiTheme="minorHAnsi" w:cstheme="minorHAnsi"/>
          <w:color w:val="auto"/>
          <w:szCs w:val="22"/>
        </w:rPr>
        <w:t>addition,</w:t>
      </w:r>
      <w:r w:rsidRPr="00452C7B">
        <w:rPr>
          <w:rFonts w:asciiTheme="minorHAnsi" w:hAnsiTheme="minorHAnsi" w:cstheme="minorHAnsi"/>
          <w:color w:val="auto"/>
          <w:szCs w:val="22"/>
        </w:rPr>
        <w:t xml:space="preserve"> the school keeps an Emergency Contact list on the bulletin board.</w:t>
      </w:r>
    </w:p>
    <w:p w14:paraId="11486C32" w14:textId="77777777" w:rsidR="00D1330E" w:rsidRPr="00452C7B" w:rsidRDefault="00D1330E" w:rsidP="00A36A98">
      <w:pPr>
        <w:rPr>
          <w:rFonts w:asciiTheme="minorHAnsi" w:hAnsiTheme="minorHAnsi" w:cstheme="minorHAnsi"/>
          <w:color w:val="auto"/>
          <w:szCs w:val="22"/>
        </w:rPr>
      </w:pPr>
    </w:p>
    <w:p w14:paraId="226B6447" w14:textId="77777777" w:rsidR="00D1330E" w:rsidRPr="00452C7B" w:rsidRDefault="00D1330E" w:rsidP="003436C2">
      <w:pPr>
        <w:pStyle w:val="Heading2"/>
      </w:pPr>
      <w:bookmarkStart w:id="83" w:name="_Toc13651643"/>
      <w:r w:rsidRPr="00452C7B">
        <w:t>Reunification after Emergency</w:t>
      </w:r>
      <w:bookmarkEnd w:id="83"/>
    </w:p>
    <w:p w14:paraId="0CF2AE6B" w14:textId="77777777" w:rsidR="00D1330E" w:rsidRPr="00452C7B" w:rsidRDefault="00D1330E" w:rsidP="00A36A98">
      <w:pPr>
        <w:rPr>
          <w:rFonts w:asciiTheme="minorHAnsi" w:hAnsiTheme="minorHAnsi" w:cstheme="minorHAnsi"/>
          <w:color w:val="auto"/>
          <w:szCs w:val="22"/>
        </w:rPr>
      </w:pPr>
      <w:r w:rsidRPr="00452C7B">
        <w:rPr>
          <w:rFonts w:asciiTheme="minorHAnsi" w:hAnsiTheme="minorHAnsi" w:cstheme="minorHAnsi"/>
          <w:color w:val="auto"/>
          <w:szCs w:val="22"/>
        </w:rPr>
        <w:t xml:space="preserve">Good Samaritan School will use the emergency contacts list to reach you after an emergency.  The school will follow its School Emergency Operations Plan.  We maintain both “Grab and Go” emergency bags and </w:t>
      </w:r>
      <w:r w:rsidR="00D65CF9" w:rsidRPr="00452C7B">
        <w:rPr>
          <w:rFonts w:asciiTheme="minorHAnsi" w:hAnsiTheme="minorHAnsi" w:cstheme="minorHAnsi"/>
          <w:color w:val="auto"/>
          <w:szCs w:val="22"/>
        </w:rPr>
        <w:t xml:space="preserve">an emergency supply of food and water. </w:t>
      </w:r>
      <w:r w:rsidRPr="00452C7B">
        <w:rPr>
          <w:rFonts w:asciiTheme="minorHAnsi" w:hAnsiTheme="minorHAnsi" w:cstheme="minorHAnsi"/>
          <w:color w:val="auto"/>
          <w:szCs w:val="22"/>
        </w:rPr>
        <w:t>We will stay with the children on site if it remains safe and notify you of changes as soon as we are able.  Children will need to be signed out once unified with parent or emergency guardian.</w:t>
      </w:r>
    </w:p>
    <w:p w14:paraId="551A024E" w14:textId="77777777" w:rsidR="00764564" w:rsidRPr="00452C7B" w:rsidRDefault="00764564" w:rsidP="00A36A98">
      <w:pPr>
        <w:widowControl w:val="0"/>
        <w:rPr>
          <w:rFonts w:asciiTheme="minorHAnsi" w:hAnsiTheme="minorHAnsi" w:cstheme="minorHAnsi"/>
          <w:b/>
          <w:bCs/>
          <w:color w:val="auto"/>
          <w:szCs w:val="22"/>
        </w:rPr>
      </w:pPr>
    </w:p>
    <w:p w14:paraId="61D75675" w14:textId="77777777" w:rsidR="00D1330E" w:rsidRPr="00452C7B" w:rsidRDefault="00D1330E" w:rsidP="003436C2">
      <w:pPr>
        <w:pStyle w:val="Heading2"/>
      </w:pPr>
      <w:bookmarkStart w:id="84" w:name="_Toc13651644"/>
      <w:r w:rsidRPr="00452C7B">
        <w:t>Disaster Plan</w:t>
      </w:r>
      <w:bookmarkEnd w:id="84"/>
    </w:p>
    <w:p w14:paraId="1D1CA477" w14:textId="77777777" w:rsidR="00D1330E" w:rsidRPr="00452C7B" w:rsidRDefault="00D1330E" w:rsidP="00A36A98">
      <w:pPr>
        <w:widowControl w:val="0"/>
        <w:rPr>
          <w:rFonts w:asciiTheme="minorHAnsi" w:hAnsiTheme="minorHAnsi" w:cstheme="minorHAnsi"/>
          <w:bCs/>
          <w:color w:val="auto"/>
          <w:szCs w:val="22"/>
        </w:rPr>
      </w:pPr>
      <w:r w:rsidRPr="00452C7B">
        <w:rPr>
          <w:rFonts w:asciiTheme="minorHAnsi" w:hAnsiTheme="minorHAnsi" w:cstheme="minorHAnsi"/>
          <w:bCs/>
          <w:color w:val="auto"/>
          <w:szCs w:val="22"/>
        </w:rPr>
        <w:t>The School will follow its written Disaster Plan</w:t>
      </w:r>
      <w:r w:rsidR="00EC5FBE">
        <w:rPr>
          <w:rFonts w:asciiTheme="minorHAnsi" w:hAnsiTheme="minorHAnsi" w:cstheme="minorHAnsi"/>
          <w:bCs/>
          <w:color w:val="auto"/>
          <w:szCs w:val="22"/>
        </w:rPr>
        <w:t xml:space="preserve">. A copy of the disaster plan is available for your review and is located behind the front desk. </w:t>
      </w:r>
    </w:p>
    <w:p w14:paraId="6EDE3A86" w14:textId="77777777" w:rsidR="00D1330E" w:rsidRPr="00452C7B" w:rsidRDefault="00D1330E" w:rsidP="00A36A98">
      <w:pPr>
        <w:widowControl w:val="0"/>
        <w:rPr>
          <w:rFonts w:asciiTheme="minorHAnsi" w:hAnsiTheme="minorHAnsi" w:cstheme="minorHAnsi"/>
          <w:bCs/>
          <w:color w:val="auto"/>
          <w:szCs w:val="22"/>
        </w:rPr>
      </w:pPr>
    </w:p>
    <w:p w14:paraId="5E7829F4" w14:textId="77777777" w:rsidR="00C87A3D" w:rsidRDefault="00C87A3D" w:rsidP="003436C2">
      <w:pPr>
        <w:pStyle w:val="Heading1"/>
      </w:pPr>
    </w:p>
    <w:p w14:paraId="42EE5879" w14:textId="77777777" w:rsidR="0068494C" w:rsidRPr="00452C7B" w:rsidRDefault="00242411" w:rsidP="003436C2">
      <w:pPr>
        <w:pStyle w:val="Heading1"/>
      </w:pPr>
      <w:bookmarkStart w:id="85" w:name="_Toc13651645"/>
      <w:r w:rsidRPr="00452C7B">
        <w:t xml:space="preserve">Medical/Immunization </w:t>
      </w:r>
      <w:r w:rsidR="00AB2751" w:rsidRPr="00452C7B">
        <w:t>P</w:t>
      </w:r>
      <w:r w:rsidR="00764564" w:rsidRPr="00452C7B">
        <w:t>olicies</w:t>
      </w:r>
      <w:bookmarkEnd w:id="85"/>
    </w:p>
    <w:p w14:paraId="4CC4E3D6" w14:textId="77777777" w:rsidR="00AB2751" w:rsidRPr="00452C7B" w:rsidRDefault="00AB2751" w:rsidP="005F2D35">
      <w:pPr>
        <w:widowControl w:val="0"/>
        <w:jc w:val="center"/>
        <w:rPr>
          <w:rFonts w:asciiTheme="minorHAnsi" w:hAnsiTheme="minorHAnsi" w:cstheme="minorHAnsi"/>
          <w:bCs/>
          <w:color w:val="auto"/>
          <w:szCs w:val="22"/>
        </w:rPr>
      </w:pPr>
      <w:r w:rsidRPr="00452C7B">
        <w:rPr>
          <w:rFonts w:asciiTheme="minorHAnsi" w:hAnsiTheme="minorHAnsi" w:cstheme="minorHAnsi"/>
          <w:b/>
          <w:bCs/>
          <w:i/>
          <w:color w:val="auto"/>
          <w:szCs w:val="22"/>
        </w:rPr>
        <w:t>*</w:t>
      </w:r>
      <w:r w:rsidRPr="00452C7B">
        <w:rPr>
          <w:rFonts w:asciiTheme="minorHAnsi" w:hAnsiTheme="minorHAnsi" w:cstheme="minorHAnsi"/>
          <w:bCs/>
          <w:i/>
          <w:color w:val="auto"/>
          <w:szCs w:val="22"/>
        </w:rPr>
        <w:t>A complete copy of Good Samaritan’s School Health Policy is available for your review at the front desk.</w:t>
      </w:r>
    </w:p>
    <w:p w14:paraId="25137956" w14:textId="77777777" w:rsidR="00242411" w:rsidRPr="00452C7B" w:rsidRDefault="00242411" w:rsidP="003436C2">
      <w:pPr>
        <w:pStyle w:val="Heading2"/>
      </w:pPr>
      <w:bookmarkStart w:id="86" w:name="_Toc13651646"/>
      <w:r w:rsidRPr="00452C7B">
        <w:t>Immunizations</w:t>
      </w:r>
      <w:bookmarkEnd w:id="86"/>
    </w:p>
    <w:p w14:paraId="7722A364" w14:textId="3BF09DF4" w:rsidR="00242411" w:rsidRDefault="00B867A2" w:rsidP="00A36A98">
      <w:pPr>
        <w:widowControl w:val="0"/>
        <w:rPr>
          <w:rFonts w:asciiTheme="minorHAnsi" w:hAnsiTheme="minorHAnsi" w:cstheme="minorHAnsi"/>
          <w:bCs/>
          <w:color w:val="auto"/>
          <w:szCs w:val="22"/>
        </w:rPr>
      </w:pPr>
      <w:r w:rsidRPr="00452C7B">
        <w:rPr>
          <w:rFonts w:asciiTheme="minorHAnsi" w:hAnsiTheme="minorHAnsi" w:cstheme="minorHAnsi"/>
          <w:bCs/>
          <w:color w:val="auto"/>
          <w:szCs w:val="22"/>
        </w:rPr>
        <w:t xml:space="preserve">Good Samaritan Preschool requires </w:t>
      </w:r>
      <w:r w:rsidR="005B6261" w:rsidRPr="00452C7B">
        <w:rPr>
          <w:rFonts w:asciiTheme="minorHAnsi" w:hAnsiTheme="minorHAnsi" w:cstheme="minorHAnsi"/>
          <w:bCs/>
          <w:color w:val="auto"/>
          <w:szCs w:val="22"/>
        </w:rPr>
        <w:t>stu</w:t>
      </w:r>
      <w:r w:rsidR="00FE2CC1" w:rsidRPr="00452C7B">
        <w:rPr>
          <w:rFonts w:asciiTheme="minorHAnsi" w:hAnsiTheme="minorHAnsi" w:cstheme="minorHAnsi"/>
          <w:bCs/>
          <w:color w:val="auto"/>
          <w:szCs w:val="22"/>
        </w:rPr>
        <w:t>dents to have the state recommended</w:t>
      </w:r>
      <w:r w:rsidR="005B6261" w:rsidRPr="00452C7B">
        <w:rPr>
          <w:rFonts w:asciiTheme="minorHAnsi" w:hAnsiTheme="minorHAnsi" w:cstheme="minorHAnsi"/>
          <w:bCs/>
          <w:color w:val="auto"/>
          <w:szCs w:val="22"/>
        </w:rPr>
        <w:t xml:space="preserve"> immunizations</w:t>
      </w:r>
      <w:r w:rsidR="00FE2CC1" w:rsidRPr="00452C7B">
        <w:rPr>
          <w:rFonts w:asciiTheme="minorHAnsi" w:hAnsiTheme="minorHAnsi" w:cstheme="minorHAnsi"/>
          <w:bCs/>
          <w:color w:val="auto"/>
          <w:szCs w:val="22"/>
        </w:rPr>
        <w:t xml:space="preserve"> on file at school</w:t>
      </w:r>
      <w:r w:rsidR="005B6261" w:rsidRPr="00452C7B">
        <w:rPr>
          <w:rFonts w:asciiTheme="minorHAnsi" w:hAnsiTheme="minorHAnsi" w:cstheme="minorHAnsi"/>
          <w:bCs/>
          <w:color w:val="auto"/>
          <w:szCs w:val="22"/>
        </w:rPr>
        <w:t xml:space="preserve"> prior</w:t>
      </w:r>
      <w:r w:rsidR="00FE2CC1" w:rsidRPr="00452C7B">
        <w:rPr>
          <w:rFonts w:asciiTheme="minorHAnsi" w:hAnsiTheme="minorHAnsi" w:cstheme="minorHAnsi"/>
          <w:bCs/>
          <w:color w:val="auto"/>
          <w:szCs w:val="22"/>
        </w:rPr>
        <w:t xml:space="preserve"> </w:t>
      </w:r>
      <w:r w:rsidR="005B6261" w:rsidRPr="00452C7B">
        <w:rPr>
          <w:rFonts w:asciiTheme="minorHAnsi" w:hAnsiTheme="minorHAnsi" w:cstheme="minorHAnsi"/>
          <w:bCs/>
          <w:color w:val="auto"/>
          <w:szCs w:val="22"/>
        </w:rPr>
        <w:t xml:space="preserve">to </w:t>
      </w:r>
      <w:r w:rsidR="00FE2CC1" w:rsidRPr="00452C7B">
        <w:rPr>
          <w:rFonts w:asciiTheme="minorHAnsi" w:hAnsiTheme="minorHAnsi" w:cstheme="minorHAnsi"/>
          <w:bCs/>
          <w:color w:val="auto"/>
          <w:szCs w:val="22"/>
        </w:rPr>
        <w:t xml:space="preserve">the student entering school. </w:t>
      </w:r>
      <w:r w:rsidR="00F66F93" w:rsidRPr="00452C7B">
        <w:rPr>
          <w:rFonts w:asciiTheme="minorHAnsi" w:hAnsiTheme="minorHAnsi" w:cstheme="minorHAnsi"/>
          <w:bCs/>
          <w:color w:val="auto"/>
          <w:szCs w:val="22"/>
        </w:rPr>
        <w:t xml:space="preserve">For more information </w:t>
      </w:r>
      <w:r w:rsidR="00FE2CC1" w:rsidRPr="00452C7B">
        <w:rPr>
          <w:rFonts w:asciiTheme="minorHAnsi" w:hAnsiTheme="minorHAnsi" w:cstheme="minorHAnsi"/>
          <w:bCs/>
          <w:color w:val="auto"/>
          <w:szCs w:val="22"/>
        </w:rPr>
        <w:t xml:space="preserve">regarding immunizations </w:t>
      </w:r>
      <w:r w:rsidR="00F66F93" w:rsidRPr="00452C7B">
        <w:rPr>
          <w:rFonts w:asciiTheme="minorHAnsi" w:hAnsiTheme="minorHAnsi" w:cstheme="minorHAnsi"/>
          <w:bCs/>
          <w:color w:val="auto"/>
          <w:szCs w:val="22"/>
        </w:rPr>
        <w:t xml:space="preserve">please see the website </w:t>
      </w:r>
      <w:hyperlink r:id="rId13" w:history="1">
        <w:r w:rsidR="005F2D35" w:rsidRPr="00A93E74">
          <w:rPr>
            <w:rStyle w:val="Hyperlink"/>
            <w:rFonts w:asciiTheme="minorHAnsi" w:hAnsiTheme="minorHAnsi" w:cstheme="minorHAnsi"/>
            <w:bCs/>
            <w:szCs w:val="22"/>
          </w:rPr>
          <w:t>www.immunize.org/cdc/schedules/</w:t>
        </w:r>
      </w:hyperlink>
      <w:r w:rsidR="005F2D35">
        <w:rPr>
          <w:rFonts w:asciiTheme="minorHAnsi" w:hAnsiTheme="minorHAnsi" w:cstheme="minorHAnsi"/>
          <w:bCs/>
          <w:color w:val="auto"/>
          <w:szCs w:val="22"/>
        </w:rPr>
        <w:t xml:space="preserve"> </w:t>
      </w:r>
    </w:p>
    <w:p w14:paraId="18E86BFD" w14:textId="77777777" w:rsidR="003B7BF5" w:rsidRDefault="003B7BF5" w:rsidP="00A36A98">
      <w:pPr>
        <w:widowControl w:val="0"/>
        <w:rPr>
          <w:rFonts w:asciiTheme="minorHAnsi" w:hAnsiTheme="minorHAnsi" w:cstheme="minorHAnsi"/>
          <w:bCs/>
          <w:color w:val="auto"/>
          <w:szCs w:val="22"/>
        </w:rPr>
      </w:pPr>
    </w:p>
    <w:p w14:paraId="0BD84DA1" w14:textId="0DA9BD37" w:rsidR="003B7BF5" w:rsidRDefault="003B7BF5" w:rsidP="00A36A98">
      <w:pPr>
        <w:widowControl w:val="0"/>
        <w:rPr>
          <w:rFonts w:asciiTheme="minorHAnsi" w:hAnsiTheme="minorHAnsi" w:cstheme="minorHAnsi"/>
          <w:bCs/>
          <w:color w:val="auto"/>
          <w:szCs w:val="22"/>
        </w:rPr>
      </w:pPr>
      <w:r w:rsidRPr="003B7BF5">
        <w:rPr>
          <w:rFonts w:asciiTheme="minorHAnsi" w:hAnsiTheme="minorHAnsi" w:cstheme="minorHAnsi"/>
          <w:b/>
          <w:color w:val="auto"/>
          <w:szCs w:val="22"/>
        </w:rPr>
        <w:t>NOTE:</w:t>
      </w:r>
      <w:r>
        <w:rPr>
          <w:rFonts w:asciiTheme="minorHAnsi" w:hAnsiTheme="minorHAnsi" w:cstheme="minorHAnsi"/>
          <w:bCs/>
          <w:color w:val="auto"/>
          <w:szCs w:val="22"/>
        </w:rPr>
        <w:t xml:space="preserve"> As of July 2019, </w:t>
      </w:r>
      <w:r w:rsidRPr="003B7BF5">
        <w:rPr>
          <w:rFonts w:asciiTheme="minorHAnsi" w:hAnsiTheme="minorHAnsi" w:cstheme="minorHAnsi"/>
          <w:b/>
          <w:color w:val="auto"/>
          <w:szCs w:val="22"/>
        </w:rPr>
        <w:t>all staff and volunteers</w:t>
      </w:r>
      <w:r>
        <w:rPr>
          <w:rFonts w:asciiTheme="minorHAnsi" w:hAnsiTheme="minorHAnsi" w:cstheme="minorHAnsi"/>
          <w:bCs/>
          <w:color w:val="auto"/>
          <w:szCs w:val="22"/>
        </w:rPr>
        <w:t xml:space="preserve"> working with children in the preschool are required to provide proof of MMR vaccination or proof of immunity from measles through lab evidence. </w:t>
      </w:r>
    </w:p>
    <w:p w14:paraId="7EA05D51" w14:textId="77777777" w:rsidR="003B7BF5" w:rsidRPr="00452C7B" w:rsidRDefault="003B7BF5" w:rsidP="00A36A98">
      <w:pPr>
        <w:widowControl w:val="0"/>
        <w:rPr>
          <w:rFonts w:asciiTheme="minorHAnsi" w:hAnsiTheme="minorHAnsi" w:cstheme="minorHAnsi"/>
          <w:bCs/>
          <w:color w:val="auto"/>
          <w:szCs w:val="22"/>
        </w:rPr>
      </w:pPr>
    </w:p>
    <w:p w14:paraId="06E33AA7" w14:textId="77777777" w:rsidR="00764564" w:rsidRPr="00452C7B" w:rsidRDefault="00764564" w:rsidP="00A36A98">
      <w:pPr>
        <w:widowControl w:val="0"/>
        <w:rPr>
          <w:rFonts w:asciiTheme="minorHAnsi" w:hAnsiTheme="minorHAnsi" w:cstheme="minorHAnsi"/>
          <w:color w:val="auto"/>
          <w:szCs w:val="22"/>
        </w:rPr>
      </w:pPr>
    </w:p>
    <w:p w14:paraId="564DCDF1" w14:textId="77777777" w:rsidR="00764564" w:rsidRPr="00452C7B" w:rsidRDefault="00764564" w:rsidP="003436C2">
      <w:pPr>
        <w:pStyle w:val="Heading2"/>
      </w:pPr>
      <w:bookmarkStart w:id="87" w:name="_Toc13651647"/>
      <w:r w:rsidRPr="00452C7B">
        <w:lastRenderedPageBreak/>
        <w:t xml:space="preserve">Emergency Contact </w:t>
      </w:r>
      <w:r w:rsidR="009E440D">
        <w:t>and</w:t>
      </w:r>
      <w:r w:rsidRPr="00452C7B">
        <w:t xml:space="preserve"> Transportation Forms</w:t>
      </w:r>
      <w:bookmarkEnd w:id="87"/>
    </w:p>
    <w:p w14:paraId="01E27603" w14:textId="77777777" w:rsidR="005F2D35" w:rsidRDefault="00764564" w:rsidP="005F2D35">
      <w:pPr>
        <w:widowControl w:val="0"/>
        <w:rPr>
          <w:rFonts w:asciiTheme="minorHAnsi" w:hAnsiTheme="minorHAnsi" w:cstheme="minorHAnsi"/>
          <w:color w:val="auto"/>
          <w:szCs w:val="22"/>
        </w:rPr>
      </w:pPr>
      <w:r w:rsidRPr="00452C7B">
        <w:rPr>
          <w:rFonts w:asciiTheme="minorHAnsi" w:hAnsiTheme="minorHAnsi" w:cstheme="minorHAnsi"/>
          <w:color w:val="auto"/>
          <w:szCs w:val="22"/>
        </w:rPr>
        <w:t xml:space="preserve">Emergency contact information for persons other than parents or guardians, including names/phone numbers, is required at enrollment.  </w:t>
      </w:r>
      <w:r w:rsidRPr="00452C7B">
        <w:rPr>
          <w:rFonts w:asciiTheme="minorHAnsi" w:hAnsiTheme="minorHAnsi" w:cstheme="minorHAnsi"/>
          <w:b/>
          <w:bCs/>
          <w:i/>
          <w:iCs/>
          <w:color w:val="auto"/>
          <w:szCs w:val="22"/>
        </w:rPr>
        <w:t xml:space="preserve">Be sure to notify the school if this information changes! </w:t>
      </w:r>
      <w:r w:rsidRPr="00452C7B">
        <w:rPr>
          <w:rFonts w:asciiTheme="minorHAnsi" w:hAnsiTheme="minorHAnsi" w:cstheme="minorHAnsi"/>
          <w:b/>
          <w:bCs/>
          <w:color w:val="auto"/>
          <w:szCs w:val="22"/>
        </w:rPr>
        <w:t xml:space="preserve"> </w:t>
      </w:r>
      <w:r w:rsidRPr="00452C7B">
        <w:rPr>
          <w:rFonts w:asciiTheme="minorHAnsi" w:hAnsiTheme="minorHAnsi" w:cstheme="minorHAnsi"/>
          <w:color w:val="auto"/>
          <w:szCs w:val="22"/>
        </w:rPr>
        <w:t xml:space="preserve">An emergency transportation authorization form (permission for emergency treatment) is also required and will be used </w:t>
      </w:r>
      <w:r w:rsidRPr="00452C7B">
        <w:rPr>
          <w:rFonts w:asciiTheme="minorHAnsi" w:hAnsiTheme="minorHAnsi" w:cstheme="minorHAnsi"/>
          <w:b/>
          <w:bCs/>
          <w:i/>
          <w:iCs/>
          <w:color w:val="auto"/>
          <w:szCs w:val="22"/>
          <w:u w:val="single"/>
        </w:rPr>
        <w:t>only</w:t>
      </w:r>
      <w:r w:rsidRPr="00452C7B">
        <w:rPr>
          <w:rFonts w:asciiTheme="minorHAnsi" w:hAnsiTheme="minorHAnsi" w:cstheme="minorHAnsi"/>
          <w:color w:val="auto"/>
          <w:szCs w:val="22"/>
        </w:rPr>
        <w:t xml:space="preserve"> in the case of a 911 emergency call. Staff members will not transport children for medical assistance.</w:t>
      </w:r>
      <w:bookmarkStart w:id="88" w:name="_Toc522611426"/>
    </w:p>
    <w:p w14:paraId="67D6144C" w14:textId="77777777" w:rsidR="005F2D35" w:rsidRDefault="005F2D35" w:rsidP="005F2D35">
      <w:pPr>
        <w:widowControl w:val="0"/>
        <w:rPr>
          <w:rFonts w:asciiTheme="minorHAnsi" w:hAnsiTheme="minorHAnsi" w:cstheme="minorHAnsi"/>
          <w:color w:val="auto"/>
          <w:szCs w:val="22"/>
          <w:u w:val="single"/>
        </w:rPr>
      </w:pPr>
    </w:p>
    <w:p w14:paraId="1AD5A532" w14:textId="6F6DCE96" w:rsidR="00764564" w:rsidRPr="005F2D35" w:rsidRDefault="00274971" w:rsidP="003436C2">
      <w:pPr>
        <w:pStyle w:val="Heading2"/>
        <w:rPr>
          <w:u w:val="none"/>
        </w:rPr>
      </w:pPr>
      <w:bookmarkStart w:id="89" w:name="_Toc13651648"/>
      <w:r>
        <w:t>Health</w:t>
      </w:r>
      <w:r w:rsidR="00764564" w:rsidRPr="00452C7B">
        <w:t xml:space="preserve"> Policy</w:t>
      </w:r>
      <w:bookmarkEnd w:id="88"/>
      <w:bookmarkEnd w:id="89"/>
    </w:p>
    <w:p w14:paraId="112F23C4" w14:textId="77777777" w:rsidR="00764564" w:rsidRPr="00452C7B" w:rsidRDefault="00764564" w:rsidP="00A36A98">
      <w:pPr>
        <w:widowControl w:val="0"/>
        <w:rPr>
          <w:rFonts w:asciiTheme="minorHAnsi" w:hAnsiTheme="minorHAnsi" w:cstheme="minorHAnsi"/>
          <w:color w:val="auto"/>
          <w:szCs w:val="22"/>
        </w:rPr>
      </w:pPr>
      <w:r w:rsidRPr="00452C7B">
        <w:rPr>
          <w:rFonts w:asciiTheme="minorHAnsi" w:hAnsiTheme="minorHAnsi" w:cstheme="minorHAnsi"/>
          <w:b/>
          <w:bCs/>
          <w:i/>
          <w:iCs/>
          <w:color w:val="auto"/>
          <w:szCs w:val="22"/>
        </w:rPr>
        <w:t>Sick children will not be permitted at school.</w:t>
      </w:r>
      <w:r w:rsidRPr="00452C7B">
        <w:rPr>
          <w:rFonts w:asciiTheme="minorHAnsi" w:hAnsiTheme="minorHAnsi" w:cstheme="minorHAnsi"/>
          <w:color w:val="auto"/>
          <w:szCs w:val="22"/>
        </w:rPr>
        <w:t xml:space="preserve"> Children are informally evaluated each day upon arrival to assure they are well and able to participate in class activities.  Ill children are sent home.  Consequently, parents are urged to keep children home when they are ill.  Our chief concern is for the child’s welfare and reducing the spread of the illness.  When ill, children need care and attention that they cannot receive at school.  Also, if they return to school before fully recovering, they are susceptible to secondary infections and prolonged sickness.  </w:t>
      </w:r>
    </w:p>
    <w:p w14:paraId="587BDD4F" w14:textId="77777777" w:rsidR="00465B84" w:rsidRPr="00452C7B" w:rsidRDefault="00465B84" w:rsidP="00A36A98">
      <w:pPr>
        <w:widowControl w:val="0"/>
        <w:rPr>
          <w:rFonts w:asciiTheme="minorHAnsi" w:hAnsiTheme="minorHAnsi" w:cstheme="minorHAnsi"/>
          <w:color w:val="auto"/>
          <w:szCs w:val="22"/>
        </w:rPr>
      </w:pPr>
    </w:p>
    <w:p w14:paraId="22E60800" w14:textId="77777777" w:rsidR="006C0E39" w:rsidRPr="00452C7B" w:rsidRDefault="00AD0D0A" w:rsidP="00A36A98">
      <w:pPr>
        <w:widowControl w:val="0"/>
        <w:rPr>
          <w:rFonts w:asciiTheme="minorHAnsi" w:hAnsiTheme="minorHAnsi" w:cstheme="minorHAnsi"/>
          <w:color w:val="auto"/>
          <w:szCs w:val="22"/>
        </w:rPr>
      </w:pPr>
      <w:r w:rsidRPr="00452C7B">
        <w:rPr>
          <w:rFonts w:asciiTheme="minorHAnsi" w:hAnsiTheme="minorHAnsi" w:cstheme="minorHAnsi"/>
          <w:color w:val="auto"/>
          <w:szCs w:val="22"/>
        </w:rPr>
        <w:t xml:space="preserve">Be sure to call us if your child will </w:t>
      </w:r>
      <w:r w:rsidRPr="00452C7B">
        <w:rPr>
          <w:rFonts w:asciiTheme="minorHAnsi" w:hAnsiTheme="minorHAnsi" w:cstheme="minorHAnsi"/>
          <w:color w:val="auto"/>
          <w:szCs w:val="22"/>
          <w:u w:val="single"/>
        </w:rPr>
        <w:t>not</w:t>
      </w:r>
      <w:r w:rsidRPr="00452C7B">
        <w:rPr>
          <w:rFonts w:asciiTheme="minorHAnsi" w:hAnsiTheme="minorHAnsi" w:cstheme="minorHAnsi"/>
          <w:color w:val="auto"/>
          <w:szCs w:val="22"/>
        </w:rPr>
        <w:t xml:space="preserve"> be attending school due to an illness. Some signs of sickness indicating that your child should stay home are:</w:t>
      </w:r>
    </w:p>
    <w:p w14:paraId="6DCDBBD8" w14:textId="77777777" w:rsidR="006C0E39" w:rsidRPr="00452C7B" w:rsidRDefault="00764564" w:rsidP="005E32E9">
      <w:pPr>
        <w:pStyle w:val="ListParagraph"/>
        <w:widowControl w:val="0"/>
        <w:numPr>
          <w:ilvl w:val="0"/>
          <w:numId w:val="17"/>
        </w:numPr>
        <w:rPr>
          <w:rFonts w:asciiTheme="minorHAnsi" w:hAnsiTheme="minorHAnsi" w:cstheme="minorHAnsi"/>
          <w:color w:val="auto"/>
          <w:szCs w:val="22"/>
        </w:rPr>
      </w:pPr>
      <w:r w:rsidRPr="00452C7B">
        <w:rPr>
          <w:rFonts w:asciiTheme="minorHAnsi" w:hAnsiTheme="minorHAnsi" w:cstheme="minorHAnsi"/>
          <w:b/>
          <w:i/>
          <w:iCs/>
          <w:color w:val="auto"/>
          <w:szCs w:val="22"/>
        </w:rPr>
        <w:t>Fever</w:t>
      </w:r>
      <w:r w:rsidR="00163EDB" w:rsidRPr="00452C7B">
        <w:rPr>
          <w:rFonts w:asciiTheme="minorHAnsi" w:hAnsiTheme="minorHAnsi" w:cstheme="minorHAnsi"/>
          <w:b/>
          <w:i/>
          <w:iCs/>
          <w:color w:val="auto"/>
          <w:szCs w:val="22"/>
        </w:rPr>
        <w:t>:</w:t>
      </w:r>
      <w:r w:rsidR="00AD0D0A" w:rsidRPr="00452C7B">
        <w:rPr>
          <w:rFonts w:asciiTheme="minorHAnsi" w:hAnsiTheme="minorHAnsi" w:cstheme="minorHAnsi"/>
          <w:i/>
          <w:iCs/>
          <w:color w:val="auto"/>
          <w:szCs w:val="22"/>
        </w:rPr>
        <w:t xml:space="preserve"> </w:t>
      </w:r>
      <w:r w:rsidR="00AD0D0A" w:rsidRPr="00452C7B">
        <w:rPr>
          <w:rFonts w:asciiTheme="minorHAnsi" w:hAnsiTheme="minorHAnsi" w:cstheme="minorHAnsi"/>
          <w:color w:val="auto"/>
          <w:szCs w:val="22"/>
        </w:rPr>
        <w:t>If a child has a temperature of 100 degrees or more, the parent should keep the child home.  If the child has a fever at school, a parent will be contacted.  Children who become ill while at school will be separated from the other children and properly attended until</w:t>
      </w:r>
      <w:r w:rsidR="00163EDB" w:rsidRPr="00452C7B">
        <w:rPr>
          <w:rFonts w:asciiTheme="minorHAnsi" w:hAnsiTheme="minorHAnsi" w:cstheme="minorHAnsi"/>
          <w:color w:val="auto"/>
          <w:szCs w:val="22"/>
        </w:rPr>
        <w:t xml:space="preserve"> </w:t>
      </w:r>
      <w:r w:rsidR="004146B3" w:rsidRPr="00452C7B">
        <w:rPr>
          <w:rFonts w:asciiTheme="minorHAnsi" w:hAnsiTheme="minorHAnsi" w:cstheme="minorHAnsi"/>
          <w:color w:val="auto"/>
          <w:szCs w:val="22"/>
        </w:rPr>
        <w:t xml:space="preserve">arrangements can be made for return to their homes. The child should be </w:t>
      </w:r>
      <w:r w:rsidRPr="00452C7B">
        <w:rPr>
          <w:rFonts w:asciiTheme="minorHAnsi" w:hAnsiTheme="minorHAnsi" w:cstheme="minorHAnsi"/>
          <w:color w:val="auto"/>
          <w:szCs w:val="22"/>
        </w:rPr>
        <w:t xml:space="preserve">fever free for at least </w:t>
      </w:r>
      <w:r w:rsidR="006C0E39" w:rsidRPr="00452C7B">
        <w:rPr>
          <w:rFonts w:asciiTheme="minorHAnsi" w:hAnsiTheme="minorHAnsi" w:cstheme="minorHAnsi"/>
          <w:color w:val="auto"/>
          <w:szCs w:val="22"/>
        </w:rPr>
        <w:t>2</w:t>
      </w:r>
      <w:r w:rsidRPr="00452C7B">
        <w:rPr>
          <w:rFonts w:asciiTheme="minorHAnsi" w:hAnsiTheme="minorHAnsi" w:cstheme="minorHAnsi"/>
          <w:color w:val="auto"/>
          <w:szCs w:val="22"/>
        </w:rPr>
        <w:t xml:space="preserve">4 </w:t>
      </w:r>
      <w:r w:rsidR="004146B3" w:rsidRPr="00452C7B">
        <w:rPr>
          <w:rFonts w:asciiTheme="minorHAnsi" w:hAnsiTheme="minorHAnsi" w:cstheme="minorHAnsi"/>
          <w:color w:val="auto"/>
          <w:szCs w:val="22"/>
        </w:rPr>
        <w:t>hours before returning to school!</w:t>
      </w:r>
    </w:p>
    <w:p w14:paraId="08AC3121" w14:textId="77777777" w:rsidR="006C0E39" w:rsidRPr="00452C7B" w:rsidRDefault="004146B3" w:rsidP="005E32E9">
      <w:pPr>
        <w:pStyle w:val="ListParagraph"/>
        <w:widowControl w:val="0"/>
        <w:numPr>
          <w:ilvl w:val="0"/>
          <w:numId w:val="17"/>
        </w:numPr>
        <w:rPr>
          <w:rFonts w:asciiTheme="minorHAnsi" w:hAnsiTheme="minorHAnsi" w:cstheme="minorHAnsi"/>
          <w:color w:val="auto"/>
          <w:szCs w:val="22"/>
        </w:rPr>
      </w:pPr>
      <w:r w:rsidRPr="00452C7B">
        <w:rPr>
          <w:rFonts w:asciiTheme="minorHAnsi" w:hAnsiTheme="minorHAnsi" w:cstheme="minorHAnsi"/>
          <w:b/>
          <w:i/>
          <w:iCs/>
          <w:color w:val="auto"/>
          <w:szCs w:val="22"/>
        </w:rPr>
        <w:t>Rash:</w:t>
      </w:r>
      <w:r w:rsidRPr="00452C7B">
        <w:rPr>
          <w:rFonts w:asciiTheme="minorHAnsi" w:hAnsiTheme="minorHAnsi" w:cstheme="minorHAnsi"/>
          <w:i/>
          <w:iCs/>
          <w:color w:val="auto"/>
          <w:szCs w:val="22"/>
        </w:rPr>
        <w:t xml:space="preserve"> </w:t>
      </w:r>
      <w:r w:rsidR="00BC58FD" w:rsidRPr="00452C7B">
        <w:rPr>
          <w:rFonts w:asciiTheme="minorHAnsi" w:hAnsiTheme="minorHAnsi" w:cstheme="minorHAnsi"/>
          <w:i/>
          <w:iCs/>
          <w:color w:val="auto"/>
          <w:szCs w:val="22"/>
        </w:rPr>
        <w:t xml:space="preserve"> </w:t>
      </w:r>
      <w:r w:rsidRPr="00452C7B">
        <w:rPr>
          <w:rFonts w:asciiTheme="minorHAnsi" w:hAnsiTheme="minorHAnsi" w:cstheme="minorHAnsi"/>
          <w:color w:val="auto"/>
          <w:szCs w:val="22"/>
        </w:rPr>
        <w:t>Chicken pox or body rash, especially with fever or itching, not associated</w:t>
      </w:r>
      <w:r w:rsidR="006C0E39" w:rsidRPr="00452C7B">
        <w:rPr>
          <w:rFonts w:asciiTheme="minorHAnsi" w:hAnsiTheme="minorHAnsi" w:cstheme="minorHAnsi"/>
          <w:color w:val="auto"/>
          <w:szCs w:val="22"/>
        </w:rPr>
        <w:t xml:space="preserve"> w</w:t>
      </w:r>
      <w:r w:rsidR="00764564" w:rsidRPr="00452C7B">
        <w:rPr>
          <w:rFonts w:asciiTheme="minorHAnsi" w:hAnsiTheme="minorHAnsi" w:cstheme="minorHAnsi"/>
          <w:color w:val="auto"/>
          <w:szCs w:val="22"/>
        </w:rPr>
        <w:t>ith toileting, heat or allergic reactions.</w:t>
      </w:r>
    </w:p>
    <w:p w14:paraId="50E56294" w14:textId="77777777" w:rsidR="006C0E39" w:rsidRPr="00452C7B" w:rsidRDefault="00764564" w:rsidP="005E32E9">
      <w:pPr>
        <w:pStyle w:val="ListParagraph"/>
        <w:widowControl w:val="0"/>
        <w:numPr>
          <w:ilvl w:val="0"/>
          <w:numId w:val="17"/>
        </w:numPr>
        <w:rPr>
          <w:rFonts w:asciiTheme="minorHAnsi" w:hAnsiTheme="minorHAnsi" w:cstheme="minorHAnsi"/>
          <w:color w:val="auto"/>
          <w:szCs w:val="22"/>
        </w:rPr>
      </w:pPr>
      <w:r w:rsidRPr="00452C7B">
        <w:rPr>
          <w:rFonts w:asciiTheme="minorHAnsi" w:hAnsiTheme="minorHAnsi" w:cstheme="minorHAnsi"/>
          <w:b/>
          <w:i/>
          <w:iCs/>
          <w:color w:val="auto"/>
          <w:szCs w:val="22"/>
        </w:rPr>
        <w:t>Vomiting</w:t>
      </w:r>
      <w:r w:rsidRPr="00452C7B">
        <w:rPr>
          <w:rFonts w:asciiTheme="minorHAnsi" w:hAnsiTheme="minorHAnsi" w:cstheme="minorHAnsi"/>
          <w:i/>
          <w:iCs/>
          <w:color w:val="auto"/>
          <w:szCs w:val="22"/>
        </w:rPr>
        <w:t xml:space="preserve">: </w:t>
      </w:r>
      <w:r w:rsidRPr="00452C7B">
        <w:rPr>
          <w:rFonts w:asciiTheme="minorHAnsi" w:hAnsiTheme="minorHAnsi" w:cstheme="minorHAnsi"/>
          <w:color w:val="auto"/>
          <w:szCs w:val="22"/>
        </w:rPr>
        <w:t>on two or more occasions within the past 24 hours.</w:t>
      </w:r>
    </w:p>
    <w:p w14:paraId="0B03AC53" w14:textId="77777777" w:rsidR="006C0E39" w:rsidRPr="00452C7B" w:rsidRDefault="00764564" w:rsidP="005E32E9">
      <w:pPr>
        <w:pStyle w:val="ListParagraph"/>
        <w:widowControl w:val="0"/>
        <w:numPr>
          <w:ilvl w:val="0"/>
          <w:numId w:val="17"/>
        </w:numPr>
        <w:rPr>
          <w:rFonts w:asciiTheme="minorHAnsi" w:hAnsiTheme="minorHAnsi" w:cstheme="minorHAnsi"/>
          <w:color w:val="auto"/>
          <w:szCs w:val="22"/>
        </w:rPr>
      </w:pPr>
      <w:r w:rsidRPr="00452C7B">
        <w:rPr>
          <w:rFonts w:asciiTheme="minorHAnsi" w:hAnsiTheme="minorHAnsi" w:cstheme="minorHAnsi"/>
          <w:b/>
          <w:i/>
          <w:iCs/>
          <w:color w:val="auto"/>
          <w:szCs w:val="22"/>
        </w:rPr>
        <w:t>Diarrhea:</w:t>
      </w:r>
      <w:r w:rsidRPr="00452C7B">
        <w:rPr>
          <w:rFonts w:asciiTheme="minorHAnsi" w:hAnsiTheme="minorHAnsi" w:cstheme="minorHAnsi"/>
          <w:i/>
          <w:iCs/>
          <w:color w:val="auto"/>
          <w:szCs w:val="22"/>
        </w:rPr>
        <w:t xml:space="preserve">  </w:t>
      </w:r>
      <w:r w:rsidRPr="00452C7B">
        <w:rPr>
          <w:rFonts w:asciiTheme="minorHAnsi" w:hAnsiTheme="minorHAnsi" w:cstheme="minorHAnsi"/>
          <w:color w:val="auto"/>
          <w:szCs w:val="22"/>
        </w:rPr>
        <w:t>three or more watery stools in a 24-hour period, especially if the child looks or acts ill.</w:t>
      </w:r>
    </w:p>
    <w:p w14:paraId="26F6967D" w14:textId="77777777" w:rsidR="006C0E39" w:rsidRPr="00452C7B" w:rsidRDefault="00764564" w:rsidP="005E32E9">
      <w:pPr>
        <w:pStyle w:val="ListParagraph"/>
        <w:widowControl w:val="0"/>
        <w:numPr>
          <w:ilvl w:val="0"/>
          <w:numId w:val="17"/>
        </w:numPr>
        <w:rPr>
          <w:rFonts w:asciiTheme="minorHAnsi" w:hAnsiTheme="minorHAnsi" w:cstheme="minorHAnsi"/>
          <w:color w:val="auto"/>
          <w:szCs w:val="22"/>
        </w:rPr>
      </w:pPr>
      <w:r w:rsidRPr="00452C7B">
        <w:rPr>
          <w:rFonts w:asciiTheme="minorHAnsi" w:hAnsiTheme="minorHAnsi" w:cstheme="minorHAnsi"/>
          <w:b/>
          <w:i/>
          <w:iCs/>
          <w:color w:val="auto"/>
          <w:szCs w:val="22"/>
        </w:rPr>
        <w:t>Excessive runny nose</w:t>
      </w:r>
      <w:r w:rsidRPr="00452C7B">
        <w:rPr>
          <w:rFonts w:asciiTheme="minorHAnsi" w:hAnsiTheme="minorHAnsi" w:cstheme="minorHAnsi"/>
          <w:color w:val="auto"/>
          <w:szCs w:val="22"/>
        </w:rPr>
        <w:t>: especially thick, green mucus.</w:t>
      </w:r>
    </w:p>
    <w:p w14:paraId="5CF804F0" w14:textId="77777777" w:rsidR="006C0E39" w:rsidRPr="00452C7B" w:rsidRDefault="00764564" w:rsidP="005E32E9">
      <w:pPr>
        <w:pStyle w:val="ListParagraph"/>
        <w:widowControl w:val="0"/>
        <w:numPr>
          <w:ilvl w:val="0"/>
          <w:numId w:val="17"/>
        </w:numPr>
        <w:rPr>
          <w:rFonts w:asciiTheme="minorHAnsi" w:hAnsiTheme="minorHAnsi" w:cstheme="minorHAnsi"/>
          <w:color w:val="auto"/>
          <w:szCs w:val="22"/>
        </w:rPr>
      </w:pPr>
      <w:r w:rsidRPr="00452C7B">
        <w:rPr>
          <w:rFonts w:asciiTheme="minorHAnsi" w:hAnsiTheme="minorHAnsi" w:cstheme="minorHAnsi"/>
          <w:b/>
          <w:i/>
          <w:iCs/>
          <w:color w:val="auto"/>
          <w:szCs w:val="22"/>
        </w:rPr>
        <w:t>Conjunctivitis</w:t>
      </w:r>
      <w:r w:rsidRPr="00452C7B">
        <w:rPr>
          <w:rFonts w:asciiTheme="minorHAnsi" w:hAnsiTheme="minorHAnsi" w:cstheme="minorHAnsi"/>
          <w:i/>
          <w:iCs/>
          <w:color w:val="auto"/>
          <w:szCs w:val="22"/>
        </w:rPr>
        <w:t xml:space="preserve"> or pink eye: </w:t>
      </w:r>
      <w:r w:rsidRPr="00452C7B">
        <w:rPr>
          <w:rFonts w:asciiTheme="minorHAnsi" w:hAnsiTheme="minorHAnsi" w:cstheme="minorHAnsi"/>
          <w:color w:val="auto"/>
          <w:szCs w:val="22"/>
        </w:rPr>
        <w:t>mucus or pus draining from the eye.</w:t>
      </w:r>
    </w:p>
    <w:p w14:paraId="31E248A0" w14:textId="77777777" w:rsidR="006C0E39" w:rsidRPr="00452C7B" w:rsidRDefault="00764564" w:rsidP="005E32E9">
      <w:pPr>
        <w:pStyle w:val="ListParagraph"/>
        <w:widowControl w:val="0"/>
        <w:numPr>
          <w:ilvl w:val="0"/>
          <w:numId w:val="17"/>
        </w:numPr>
        <w:rPr>
          <w:rFonts w:asciiTheme="minorHAnsi" w:hAnsiTheme="minorHAnsi" w:cstheme="minorHAnsi"/>
          <w:color w:val="auto"/>
          <w:szCs w:val="22"/>
        </w:rPr>
      </w:pPr>
      <w:r w:rsidRPr="00452C7B">
        <w:rPr>
          <w:rFonts w:asciiTheme="minorHAnsi" w:hAnsiTheme="minorHAnsi" w:cstheme="minorHAnsi"/>
          <w:b/>
          <w:i/>
          <w:iCs/>
          <w:color w:val="auto"/>
          <w:szCs w:val="22"/>
        </w:rPr>
        <w:t>Sore Throat</w:t>
      </w:r>
      <w:r w:rsidRPr="00452C7B">
        <w:rPr>
          <w:rFonts w:asciiTheme="minorHAnsi" w:hAnsiTheme="minorHAnsi" w:cstheme="minorHAnsi"/>
          <w:i/>
          <w:iCs/>
          <w:color w:val="auto"/>
          <w:szCs w:val="22"/>
        </w:rPr>
        <w:t xml:space="preserve">:  </w:t>
      </w:r>
      <w:r w:rsidRPr="00452C7B">
        <w:rPr>
          <w:rFonts w:asciiTheme="minorHAnsi" w:hAnsiTheme="minorHAnsi" w:cstheme="minorHAnsi"/>
          <w:color w:val="auto"/>
          <w:szCs w:val="22"/>
        </w:rPr>
        <w:t>Especially with feve</w:t>
      </w:r>
      <w:r w:rsidR="006C0E39" w:rsidRPr="00452C7B">
        <w:rPr>
          <w:rFonts w:asciiTheme="minorHAnsi" w:hAnsiTheme="minorHAnsi" w:cstheme="minorHAnsi"/>
          <w:color w:val="auto"/>
          <w:szCs w:val="22"/>
        </w:rPr>
        <w:t xml:space="preserve">r or swollen glands in the neck </w:t>
      </w:r>
    </w:p>
    <w:p w14:paraId="5108E902" w14:textId="77777777" w:rsidR="006C0E39" w:rsidRPr="00452C7B" w:rsidRDefault="00764564" w:rsidP="005E32E9">
      <w:pPr>
        <w:pStyle w:val="ListParagraph"/>
        <w:widowControl w:val="0"/>
        <w:numPr>
          <w:ilvl w:val="0"/>
          <w:numId w:val="17"/>
        </w:numPr>
        <w:rPr>
          <w:rFonts w:asciiTheme="minorHAnsi" w:hAnsiTheme="minorHAnsi" w:cstheme="minorHAnsi"/>
          <w:color w:val="auto"/>
          <w:szCs w:val="22"/>
        </w:rPr>
      </w:pPr>
      <w:r w:rsidRPr="00452C7B">
        <w:rPr>
          <w:rFonts w:asciiTheme="minorHAnsi" w:hAnsiTheme="minorHAnsi" w:cstheme="minorHAnsi"/>
          <w:b/>
          <w:color w:val="auto"/>
          <w:szCs w:val="22"/>
        </w:rPr>
        <w:t>Lice, Nits</w:t>
      </w:r>
      <w:r w:rsidRPr="00452C7B">
        <w:rPr>
          <w:rFonts w:asciiTheme="minorHAnsi" w:hAnsiTheme="minorHAnsi" w:cstheme="minorHAnsi"/>
          <w:color w:val="auto"/>
          <w:szCs w:val="22"/>
        </w:rPr>
        <w:t>: Children must not return to school until they are free from lice and nits (eggs). Parents need to notify school immediately if their child has lice!</w:t>
      </w:r>
    </w:p>
    <w:p w14:paraId="5DDFC51F" w14:textId="77777777" w:rsidR="005F2D35" w:rsidRPr="005F2D35" w:rsidRDefault="00764564" w:rsidP="005E32E9">
      <w:pPr>
        <w:pStyle w:val="ListParagraph"/>
        <w:widowControl w:val="0"/>
        <w:numPr>
          <w:ilvl w:val="0"/>
          <w:numId w:val="17"/>
        </w:numPr>
        <w:rPr>
          <w:rFonts w:asciiTheme="minorHAnsi" w:hAnsiTheme="minorHAnsi" w:cstheme="minorHAnsi"/>
          <w:b/>
          <w:color w:val="auto"/>
          <w:szCs w:val="22"/>
        </w:rPr>
      </w:pPr>
      <w:r w:rsidRPr="00452C7B">
        <w:rPr>
          <w:rFonts w:asciiTheme="minorHAnsi" w:hAnsiTheme="minorHAnsi" w:cstheme="minorHAnsi"/>
          <w:b/>
          <w:i/>
          <w:iCs/>
          <w:color w:val="auto"/>
          <w:szCs w:val="22"/>
        </w:rPr>
        <w:t>Open sores</w:t>
      </w:r>
      <w:r w:rsidRPr="00452C7B">
        <w:rPr>
          <w:rFonts w:asciiTheme="minorHAnsi" w:hAnsiTheme="minorHAnsi" w:cstheme="minorHAnsi"/>
          <w:i/>
          <w:iCs/>
          <w:color w:val="auto"/>
          <w:szCs w:val="22"/>
        </w:rPr>
        <w:t xml:space="preserve">:  </w:t>
      </w:r>
      <w:r w:rsidRPr="00452C7B">
        <w:rPr>
          <w:rFonts w:asciiTheme="minorHAnsi" w:hAnsiTheme="minorHAnsi" w:cstheme="minorHAnsi"/>
          <w:color w:val="auto"/>
          <w:szCs w:val="22"/>
        </w:rPr>
        <w:t>Any sores or wounds that cannot be covered by a dressing.</w:t>
      </w:r>
      <w:bookmarkStart w:id="90" w:name="_Toc522611427"/>
    </w:p>
    <w:p w14:paraId="6C9A1678" w14:textId="77777777" w:rsidR="005F2D35" w:rsidRPr="005F2D35" w:rsidRDefault="00764564" w:rsidP="005E32E9">
      <w:pPr>
        <w:pStyle w:val="ListParagraph"/>
        <w:widowControl w:val="0"/>
        <w:numPr>
          <w:ilvl w:val="0"/>
          <w:numId w:val="17"/>
        </w:numPr>
        <w:rPr>
          <w:rFonts w:asciiTheme="minorHAnsi" w:hAnsiTheme="minorHAnsi" w:cstheme="minorHAnsi"/>
          <w:b/>
          <w:color w:val="auto"/>
          <w:szCs w:val="22"/>
        </w:rPr>
      </w:pPr>
      <w:r w:rsidRPr="005F2D35">
        <w:rPr>
          <w:rFonts w:asciiTheme="minorHAnsi" w:hAnsiTheme="minorHAnsi" w:cstheme="minorHAnsi"/>
          <w:b/>
          <w:i/>
          <w:iCs/>
          <w:color w:val="auto"/>
          <w:szCs w:val="22"/>
        </w:rPr>
        <w:t>Unusual Appearance or Behavior:</w:t>
      </w:r>
      <w:r w:rsidRPr="005F2D35">
        <w:rPr>
          <w:rFonts w:asciiTheme="minorHAnsi" w:hAnsiTheme="minorHAnsi" w:cstheme="minorHAnsi"/>
          <w:i/>
          <w:iCs/>
          <w:color w:val="auto"/>
          <w:szCs w:val="22"/>
        </w:rPr>
        <w:t xml:space="preserve">  </w:t>
      </w:r>
      <w:r w:rsidRPr="005F2D35">
        <w:rPr>
          <w:rFonts w:asciiTheme="minorHAnsi" w:hAnsiTheme="minorHAnsi" w:cstheme="minorHAnsi"/>
          <w:color w:val="auto"/>
          <w:szCs w:val="22"/>
        </w:rPr>
        <w:t>Unusually tired, pale, lack of appetite, lethargic, confused and /or irritable; fatigue that prevents participation in regular activities.</w:t>
      </w:r>
      <w:bookmarkStart w:id="91" w:name="_Toc522611428"/>
      <w:bookmarkEnd w:id="90"/>
    </w:p>
    <w:p w14:paraId="6E5CDC1F" w14:textId="77777777" w:rsidR="005F2D35" w:rsidRPr="005F2D35" w:rsidRDefault="00764564" w:rsidP="005E32E9">
      <w:pPr>
        <w:pStyle w:val="ListParagraph"/>
        <w:widowControl w:val="0"/>
        <w:numPr>
          <w:ilvl w:val="0"/>
          <w:numId w:val="17"/>
        </w:numPr>
        <w:rPr>
          <w:rFonts w:asciiTheme="minorHAnsi" w:hAnsiTheme="minorHAnsi" w:cstheme="minorHAnsi"/>
          <w:b/>
          <w:color w:val="auto"/>
          <w:szCs w:val="22"/>
        </w:rPr>
      </w:pPr>
      <w:r w:rsidRPr="005F2D35">
        <w:rPr>
          <w:rFonts w:asciiTheme="minorHAnsi" w:hAnsiTheme="minorHAnsi" w:cstheme="minorHAnsi"/>
          <w:b/>
          <w:i/>
          <w:iCs/>
          <w:color w:val="auto"/>
          <w:szCs w:val="22"/>
        </w:rPr>
        <w:t>Ear infections:</w:t>
      </w:r>
      <w:r w:rsidRPr="005F2D35">
        <w:rPr>
          <w:rFonts w:asciiTheme="minorHAnsi" w:hAnsiTheme="minorHAnsi" w:cstheme="minorHAnsi"/>
          <w:i/>
          <w:iCs/>
          <w:color w:val="auto"/>
          <w:szCs w:val="22"/>
        </w:rPr>
        <w:t xml:space="preserve"> </w:t>
      </w:r>
      <w:r w:rsidRPr="005F2D35">
        <w:rPr>
          <w:rFonts w:asciiTheme="minorHAnsi" w:hAnsiTheme="minorHAnsi" w:cstheme="minorHAnsi"/>
          <w:color w:val="auto"/>
          <w:szCs w:val="22"/>
        </w:rPr>
        <w:t>Do not need to be excluded, but the child needs to get medical attention.</w:t>
      </w:r>
      <w:bookmarkStart w:id="92" w:name="_Toc522611429"/>
      <w:bookmarkEnd w:id="91"/>
    </w:p>
    <w:p w14:paraId="7B758C11" w14:textId="77777777" w:rsidR="005F2D35" w:rsidRDefault="005F2D35" w:rsidP="005F2D35">
      <w:pPr>
        <w:widowControl w:val="0"/>
        <w:rPr>
          <w:rFonts w:asciiTheme="minorHAnsi" w:hAnsiTheme="minorHAnsi" w:cstheme="minorHAnsi"/>
          <w:color w:val="auto"/>
          <w:szCs w:val="22"/>
        </w:rPr>
      </w:pPr>
    </w:p>
    <w:p w14:paraId="678B5D49" w14:textId="77777777" w:rsidR="004146B3" w:rsidRPr="005F2D35" w:rsidRDefault="004146B3" w:rsidP="005F2D35">
      <w:pPr>
        <w:widowControl w:val="0"/>
        <w:rPr>
          <w:rFonts w:asciiTheme="minorHAnsi" w:hAnsiTheme="minorHAnsi" w:cstheme="minorHAnsi"/>
          <w:b/>
          <w:color w:val="auto"/>
          <w:szCs w:val="22"/>
        </w:rPr>
      </w:pPr>
      <w:r w:rsidRPr="005F2D35">
        <w:rPr>
          <w:rFonts w:asciiTheme="minorHAnsi" w:hAnsiTheme="minorHAnsi" w:cstheme="minorHAnsi"/>
          <w:color w:val="auto"/>
          <w:szCs w:val="22"/>
        </w:rPr>
        <w:t xml:space="preserve">Under these circumstances, please keep your child at home for at least a </w:t>
      </w:r>
      <w:proofErr w:type="gramStart"/>
      <w:r w:rsidRPr="005F2D35">
        <w:rPr>
          <w:rFonts w:asciiTheme="minorHAnsi" w:hAnsiTheme="minorHAnsi" w:cstheme="minorHAnsi"/>
          <w:i/>
          <w:iCs/>
          <w:color w:val="auto"/>
          <w:szCs w:val="22"/>
        </w:rPr>
        <w:t>24 hour</w:t>
      </w:r>
      <w:proofErr w:type="gramEnd"/>
      <w:r w:rsidRPr="005F2D35">
        <w:rPr>
          <w:rFonts w:asciiTheme="minorHAnsi" w:hAnsiTheme="minorHAnsi" w:cstheme="minorHAnsi"/>
          <w:i/>
          <w:iCs/>
          <w:color w:val="auto"/>
          <w:szCs w:val="22"/>
        </w:rPr>
        <w:t xml:space="preserve"> period </w:t>
      </w:r>
      <w:r w:rsidRPr="005F2D35">
        <w:rPr>
          <w:rFonts w:asciiTheme="minorHAnsi" w:hAnsiTheme="minorHAnsi" w:cstheme="minorHAnsi"/>
          <w:color w:val="auto"/>
          <w:szCs w:val="22"/>
        </w:rPr>
        <w:t xml:space="preserve">before returning to school. If your child is taking any medication (prescription or </w:t>
      </w:r>
      <w:proofErr w:type="gramStart"/>
      <w:r w:rsidRPr="005F2D35">
        <w:rPr>
          <w:rFonts w:asciiTheme="minorHAnsi" w:hAnsiTheme="minorHAnsi" w:cstheme="minorHAnsi"/>
          <w:color w:val="auto"/>
          <w:szCs w:val="22"/>
        </w:rPr>
        <w:t>over–the-counter</w:t>
      </w:r>
      <w:proofErr w:type="gramEnd"/>
      <w:r w:rsidRPr="005F2D35">
        <w:rPr>
          <w:rFonts w:asciiTheme="minorHAnsi" w:hAnsiTheme="minorHAnsi" w:cstheme="minorHAnsi"/>
          <w:color w:val="auto"/>
          <w:szCs w:val="22"/>
        </w:rPr>
        <w:t>) it would be helpful for us to know that information in case we observe any behavior changes. If you have doubts about whether your child should come to school, please call and we will discuss your child’s symptoms. Thank you for your cooperation concerning this matter.</w:t>
      </w:r>
      <w:bookmarkEnd w:id="92"/>
      <w:r w:rsidRPr="005F2D35">
        <w:rPr>
          <w:rFonts w:asciiTheme="minorHAnsi" w:hAnsiTheme="minorHAnsi" w:cstheme="minorHAnsi"/>
          <w:color w:val="auto"/>
          <w:szCs w:val="22"/>
        </w:rPr>
        <w:t xml:space="preserve"> </w:t>
      </w:r>
    </w:p>
    <w:p w14:paraId="6886B620" w14:textId="77777777" w:rsidR="003445E7" w:rsidRPr="005F2D35" w:rsidRDefault="003445E7" w:rsidP="00A36A98">
      <w:pPr>
        <w:widowControl w:val="0"/>
        <w:rPr>
          <w:rFonts w:asciiTheme="minorHAnsi" w:hAnsiTheme="minorHAnsi" w:cstheme="minorHAnsi"/>
          <w:bCs/>
          <w:color w:val="auto"/>
          <w:szCs w:val="22"/>
        </w:rPr>
      </w:pPr>
    </w:p>
    <w:p w14:paraId="1305C617" w14:textId="77777777" w:rsidR="004146B3" w:rsidRPr="00452C7B" w:rsidRDefault="004146B3" w:rsidP="003436C2">
      <w:pPr>
        <w:pStyle w:val="Heading2"/>
      </w:pPr>
      <w:bookmarkStart w:id="93" w:name="_Toc13651649"/>
      <w:r w:rsidRPr="00452C7B">
        <w:t>Common Colds</w:t>
      </w:r>
      <w:bookmarkEnd w:id="93"/>
    </w:p>
    <w:p w14:paraId="5F8D1960" w14:textId="77777777" w:rsidR="00B60CD9" w:rsidRPr="00452C7B" w:rsidRDefault="004146B3" w:rsidP="00A36A98">
      <w:pPr>
        <w:widowControl w:val="0"/>
        <w:rPr>
          <w:rFonts w:asciiTheme="minorHAnsi" w:hAnsiTheme="minorHAnsi" w:cstheme="minorHAnsi"/>
          <w:color w:val="auto"/>
          <w:szCs w:val="22"/>
        </w:rPr>
      </w:pPr>
      <w:r w:rsidRPr="00452C7B">
        <w:rPr>
          <w:rFonts w:asciiTheme="minorHAnsi" w:hAnsiTheme="minorHAnsi" w:cstheme="minorHAnsi"/>
          <w:color w:val="auto"/>
          <w:szCs w:val="22"/>
        </w:rPr>
        <w:t xml:space="preserve">We all need to be </w:t>
      </w:r>
      <w:proofErr w:type="gramStart"/>
      <w:r w:rsidRPr="00452C7B">
        <w:rPr>
          <w:rFonts w:asciiTheme="minorHAnsi" w:hAnsiTheme="minorHAnsi" w:cstheme="minorHAnsi"/>
          <w:color w:val="auto"/>
          <w:szCs w:val="22"/>
        </w:rPr>
        <w:t>very cautious</w:t>
      </w:r>
      <w:proofErr w:type="gramEnd"/>
      <w:r w:rsidRPr="00452C7B">
        <w:rPr>
          <w:rFonts w:asciiTheme="minorHAnsi" w:hAnsiTheme="minorHAnsi" w:cstheme="minorHAnsi"/>
          <w:color w:val="auto"/>
          <w:szCs w:val="22"/>
        </w:rPr>
        <w:t xml:space="preserve"> about spreading germs among ourselves. Hand washing is our best fight against germs. We try to clean the room as best as we possibly can, but we will ask the children to help us in one simple way </w:t>
      </w:r>
      <w:proofErr w:type="gramStart"/>
      <w:r w:rsidRPr="00452C7B">
        <w:rPr>
          <w:rFonts w:asciiTheme="minorHAnsi" w:hAnsiTheme="minorHAnsi" w:cstheme="minorHAnsi"/>
          <w:color w:val="auto"/>
          <w:szCs w:val="22"/>
        </w:rPr>
        <w:t>in regard to</w:t>
      </w:r>
      <w:proofErr w:type="gramEnd"/>
      <w:r w:rsidRPr="00452C7B">
        <w:rPr>
          <w:rFonts w:asciiTheme="minorHAnsi" w:hAnsiTheme="minorHAnsi" w:cstheme="minorHAnsi"/>
          <w:color w:val="auto"/>
          <w:szCs w:val="22"/>
        </w:rPr>
        <w:t xml:space="preserve"> coughing and sneezing. We are teaching the children to cough and sneeze into the crux of their arm (we tell them, “where your arm bends”). </w:t>
      </w:r>
      <w:r w:rsidR="00B60CD9" w:rsidRPr="00452C7B">
        <w:rPr>
          <w:rFonts w:asciiTheme="minorHAnsi" w:hAnsiTheme="minorHAnsi" w:cstheme="minorHAnsi"/>
          <w:color w:val="auto"/>
          <w:szCs w:val="22"/>
        </w:rPr>
        <w:t>The classroom materials are meant to be touched and therefore can be easily contaminated with the hands. Please encourage your child to cover their co</w:t>
      </w:r>
      <w:r w:rsidR="0030622B" w:rsidRPr="00452C7B">
        <w:rPr>
          <w:rFonts w:asciiTheme="minorHAnsi" w:hAnsiTheme="minorHAnsi" w:cstheme="minorHAnsi"/>
          <w:color w:val="auto"/>
          <w:szCs w:val="22"/>
        </w:rPr>
        <w:t>ughs and sneezes with their arm.</w:t>
      </w:r>
    </w:p>
    <w:p w14:paraId="43135A7B" w14:textId="77777777" w:rsidR="00B60CD9" w:rsidRPr="005F2D35" w:rsidRDefault="00B60CD9" w:rsidP="00A36A98">
      <w:pPr>
        <w:rPr>
          <w:rFonts w:asciiTheme="minorHAnsi" w:hAnsiTheme="minorHAnsi" w:cstheme="minorHAnsi"/>
          <w:bCs/>
          <w:color w:val="auto"/>
          <w:szCs w:val="22"/>
        </w:rPr>
      </w:pPr>
    </w:p>
    <w:p w14:paraId="5882FC05" w14:textId="3574142B" w:rsidR="00B60CD9" w:rsidRPr="00452C7B" w:rsidRDefault="00B60CD9" w:rsidP="003436C2">
      <w:pPr>
        <w:pStyle w:val="Heading2"/>
      </w:pPr>
      <w:bookmarkStart w:id="94" w:name="_Toc13651650"/>
      <w:r w:rsidRPr="00452C7B">
        <w:t>Bathroom Policy</w:t>
      </w:r>
      <w:bookmarkEnd w:id="94"/>
    </w:p>
    <w:p w14:paraId="340B35C4" w14:textId="77777777" w:rsidR="00B60CD9" w:rsidRPr="00452C7B" w:rsidRDefault="00CA399E" w:rsidP="00A36A98">
      <w:pPr>
        <w:widowControl w:val="0"/>
        <w:rPr>
          <w:rFonts w:asciiTheme="minorHAnsi" w:hAnsiTheme="minorHAnsi" w:cstheme="minorHAnsi"/>
          <w:color w:val="auto"/>
          <w:szCs w:val="22"/>
        </w:rPr>
      </w:pPr>
      <w:r w:rsidRPr="00452C7B">
        <w:rPr>
          <w:rFonts w:asciiTheme="minorHAnsi" w:hAnsiTheme="minorHAnsi" w:cstheme="minorHAnsi"/>
          <w:color w:val="auto"/>
          <w:szCs w:val="22"/>
        </w:rPr>
        <w:t xml:space="preserve">Our goal is to help </w:t>
      </w:r>
      <w:r w:rsidR="003B2A1C" w:rsidRPr="00452C7B">
        <w:rPr>
          <w:rFonts w:asciiTheme="minorHAnsi" w:hAnsiTheme="minorHAnsi" w:cstheme="minorHAnsi"/>
          <w:color w:val="auto"/>
          <w:szCs w:val="22"/>
        </w:rPr>
        <w:t xml:space="preserve">your </w:t>
      </w:r>
      <w:r w:rsidRPr="00452C7B">
        <w:rPr>
          <w:rFonts w:asciiTheme="minorHAnsi" w:hAnsiTheme="minorHAnsi" w:cstheme="minorHAnsi"/>
          <w:color w:val="auto"/>
          <w:szCs w:val="22"/>
        </w:rPr>
        <w:t>child become independent when using the bathroom</w:t>
      </w:r>
      <w:r w:rsidR="00B60CD9" w:rsidRPr="00452C7B">
        <w:rPr>
          <w:rFonts w:asciiTheme="minorHAnsi" w:hAnsiTheme="minorHAnsi" w:cstheme="minorHAnsi"/>
          <w:color w:val="auto"/>
          <w:szCs w:val="22"/>
        </w:rPr>
        <w:t>, so we recommend you dress them in clothing that will make this easier for them (elastic waistbands are easier than zippers, belts and buckles).</w:t>
      </w:r>
    </w:p>
    <w:p w14:paraId="2D1A73E6" w14:textId="77777777" w:rsidR="00B60CD9" w:rsidRPr="00452C7B" w:rsidRDefault="00B60CD9" w:rsidP="00A36A98">
      <w:pPr>
        <w:rPr>
          <w:rFonts w:asciiTheme="minorHAnsi" w:hAnsiTheme="minorHAnsi" w:cstheme="minorHAnsi"/>
          <w:color w:val="auto"/>
          <w:szCs w:val="22"/>
        </w:rPr>
      </w:pPr>
    </w:p>
    <w:p w14:paraId="6ADD1445" w14:textId="77777777" w:rsidR="00B60CD9" w:rsidRPr="00452C7B" w:rsidRDefault="00FC42B4" w:rsidP="00A36A98">
      <w:pPr>
        <w:widowControl w:val="0"/>
        <w:rPr>
          <w:rFonts w:asciiTheme="minorHAnsi" w:hAnsiTheme="minorHAnsi" w:cstheme="minorHAnsi"/>
          <w:color w:val="auto"/>
          <w:szCs w:val="22"/>
        </w:rPr>
      </w:pPr>
      <w:r w:rsidRPr="00452C7B">
        <w:rPr>
          <w:rFonts w:asciiTheme="minorHAnsi" w:hAnsiTheme="minorHAnsi" w:cstheme="minorHAnsi"/>
          <w:b/>
          <w:color w:val="auto"/>
          <w:szCs w:val="22"/>
        </w:rPr>
        <w:t>We ask</w:t>
      </w:r>
      <w:r w:rsidR="00B60CD9" w:rsidRPr="00452C7B">
        <w:rPr>
          <w:rFonts w:asciiTheme="minorHAnsi" w:hAnsiTheme="minorHAnsi" w:cstheme="minorHAnsi"/>
          <w:b/>
          <w:color w:val="auto"/>
          <w:szCs w:val="22"/>
        </w:rPr>
        <w:t xml:space="preserve"> </w:t>
      </w:r>
      <w:r w:rsidR="003B2A1C" w:rsidRPr="00452C7B">
        <w:rPr>
          <w:rFonts w:asciiTheme="minorHAnsi" w:hAnsiTheme="minorHAnsi" w:cstheme="minorHAnsi"/>
          <w:b/>
          <w:color w:val="auto"/>
          <w:szCs w:val="22"/>
        </w:rPr>
        <w:t xml:space="preserve">that </w:t>
      </w:r>
      <w:r w:rsidR="00B60CD9" w:rsidRPr="00452C7B">
        <w:rPr>
          <w:rFonts w:asciiTheme="minorHAnsi" w:hAnsiTheme="minorHAnsi" w:cstheme="minorHAnsi"/>
          <w:b/>
          <w:color w:val="auto"/>
          <w:szCs w:val="22"/>
        </w:rPr>
        <w:t>you take your child to the bathroom</w:t>
      </w:r>
      <w:r w:rsidR="00FD288B" w:rsidRPr="00452C7B">
        <w:rPr>
          <w:rFonts w:asciiTheme="minorHAnsi" w:hAnsiTheme="minorHAnsi" w:cstheme="minorHAnsi"/>
          <w:b/>
          <w:color w:val="auto"/>
          <w:szCs w:val="22"/>
        </w:rPr>
        <w:t xml:space="preserve"> and wash hands</w:t>
      </w:r>
      <w:r w:rsidR="00B60CD9" w:rsidRPr="00452C7B">
        <w:rPr>
          <w:rFonts w:asciiTheme="minorHAnsi" w:hAnsiTheme="minorHAnsi" w:cstheme="minorHAnsi"/>
          <w:b/>
          <w:color w:val="auto"/>
          <w:szCs w:val="22"/>
        </w:rPr>
        <w:t xml:space="preserve"> upon first arriving at school.</w:t>
      </w:r>
      <w:r w:rsidR="00B60CD9" w:rsidRPr="00452C7B">
        <w:rPr>
          <w:rFonts w:asciiTheme="minorHAnsi" w:hAnsiTheme="minorHAnsi" w:cstheme="minorHAnsi"/>
          <w:color w:val="auto"/>
          <w:szCs w:val="22"/>
        </w:rPr>
        <w:t xml:space="preserve">  Should your child need </w:t>
      </w:r>
      <w:r w:rsidR="00B60CD9" w:rsidRPr="00452C7B">
        <w:rPr>
          <w:rFonts w:asciiTheme="minorHAnsi" w:hAnsiTheme="minorHAnsi" w:cstheme="minorHAnsi"/>
          <w:color w:val="auto"/>
          <w:szCs w:val="22"/>
        </w:rPr>
        <w:lastRenderedPageBreak/>
        <w:t>to use the bathroom during school time, we will adhere to the following policy:</w:t>
      </w:r>
    </w:p>
    <w:p w14:paraId="3E5F937A" w14:textId="77777777" w:rsidR="00B60CD9" w:rsidRPr="00452C7B" w:rsidRDefault="00B60CD9" w:rsidP="00A36A98">
      <w:pPr>
        <w:rPr>
          <w:rFonts w:asciiTheme="minorHAnsi" w:hAnsiTheme="minorHAnsi" w:cstheme="minorHAnsi"/>
          <w:color w:val="auto"/>
          <w:szCs w:val="22"/>
        </w:rPr>
      </w:pPr>
    </w:p>
    <w:p w14:paraId="73A98543" w14:textId="77777777" w:rsidR="00B60CD9" w:rsidRPr="00452C7B" w:rsidRDefault="00CA399E" w:rsidP="00A36A98">
      <w:pPr>
        <w:widowControl w:val="0"/>
        <w:rPr>
          <w:rFonts w:asciiTheme="minorHAnsi" w:hAnsiTheme="minorHAnsi" w:cstheme="minorHAnsi"/>
          <w:b/>
          <w:bCs/>
          <w:i/>
          <w:iCs/>
          <w:color w:val="auto"/>
          <w:szCs w:val="22"/>
        </w:rPr>
      </w:pPr>
      <w:r w:rsidRPr="00452C7B">
        <w:rPr>
          <w:rFonts w:asciiTheme="minorHAnsi" w:hAnsiTheme="minorHAnsi" w:cstheme="minorHAnsi"/>
          <w:b/>
          <w:bCs/>
          <w:i/>
          <w:iCs/>
          <w:color w:val="auto"/>
          <w:szCs w:val="22"/>
        </w:rPr>
        <w:t xml:space="preserve">Teachers/staff try </w:t>
      </w:r>
      <w:r w:rsidR="00B60CD9" w:rsidRPr="00452C7B">
        <w:rPr>
          <w:rFonts w:asciiTheme="minorHAnsi" w:hAnsiTheme="minorHAnsi" w:cstheme="minorHAnsi"/>
          <w:b/>
          <w:bCs/>
          <w:i/>
          <w:iCs/>
          <w:color w:val="auto"/>
          <w:szCs w:val="22"/>
        </w:rPr>
        <w:t xml:space="preserve">not </w:t>
      </w:r>
      <w:r w:rsidR="003B2A1C" w:rsidRPr="00452C7B">
        <w:rPr>
          <w:rFonts w:asciiTheme="minorHAnsi" w:hAnsiTheme="minorHAnsi" w:cstheme="minorHAnsi"/>
          <w:b/>
          <w:bCs/>
          <w:i/>
          <w:iCs/>
          <w:color w:val="auto"/>
          <w:szCs w:val="22"/>
        </w:rPr>
        <w:t xml:space="preserve">to </w:t>
      </w:r>
      <w:r w:rsidR="00B60CD9" w:rsidRPr="00452C7B">
        <w:rPr>
          <w:rFonts w:asciiTheme="minorHAnsi" w:hAnsiTheme="minorHAnsi" w:cstheme="minorHAnsi"/>
          <w:b/>
          <w:bCs/>
          <w:i/>
          <w:iCs/>
          <w:color w:val="auto"/>
          <w:szCs w:val="22"/>
        </w:rPr>
        <w:t xml:space="preserve">enter the toilet stalls with the child.  If the child needs assistance in cleaning themselves, </w:t>
      </w:r>
      <w:r w:rsidR="0090159A" w:rsidRPr="00452C7B">
        <w:rPr>
          <w:rFonts w:asciiTheme="minorHAnsi" w:hAnsiTheme="minorHAnsi" w:cstheme="minorHAnsi"/>
          <w:b/>
          <w:bCs/>
          <w:i/>
          <w:iCs/>
          <w:color w:val="auto"/>
          <w:szCs w:val="22"/>
        </w:rPr>
        <w:t xml:space="preserve">we first try to talk them through the process. If further assistance is needed </w:t>
      </w:r>
      <w:r w:rsidR="00B60CD9" w:rsidRPr="00452C7B">
        <w:rPr>
          <w:rFonts w:asciiTheme="minorHAnsi" w:hAnsiTheme="minorHAnsi" w:cstheme="minorHAnsi"/>
          <w:b/>
          <w:bCs/>
          <w:i/>
          <w:iCs/>
          <w:color w:val="auto"/>
          <w:szCs w:val="22"/>
        </w:rPr>
        <w:t>a teacher or staff member will</w:t>
      </w:r>
      <w:r w:rsidRPr="00452C7B">
        <w:rPr>
          <w:rFonts w:asciiTheme="minorHAnsi" w:hAnsiTheme="minorHAnsi" w:cstheme="minorHAnsi"/>
          <w:b/>
          <w:bCs/>
          <w:i/>
          <w:iCs/>
          <w:color w:val="auto"/>
          <w:szCs w:val="22"/>
        </w:rPr>
        <w:t xml:space="preserve"> assist the child with another staff member present</w:t>
      </w:r>
      <w:r w:rsidR="00B60CD9" w:rsidRPr="00452C7B">
        <w:rPr>
          <w:rFonts w:asciiTheme="minorHAnsi" w:hAnsiTheme="minorHAnsi" w:cstheme="minorHAnsi"/>
          <w:b/>
          <w:bCs/>
          <w:i/>
          <w:iCs/>
          <w:color w:val="auto"/>
          <w:szCs w:val="22"/>
        </w:rPr>
        <w:t>.  Children</w:t>
      </w:r>
      <w:r w:rsidRPr="00452C7B">
        <w:rPr>
          <w:rFonts w:asciiTheme="minorHAnsi" w:hAnsiTheme="minorHAnsi" w:cstheme="minorHAnsi"/>
          <w:b/>
          <w:bCs/>
          <w:i/>
          <w:iCs/>
          <w:color w:val="auto"/>
          <w:szCs w:val="22"/>
        </w:rPr>
        <w:t xml:space="preserve"> will always receive help when they ask</w:t>
      </w:r>
      <w:r w:rsidR="00B60CD9" w:rsidRPr="00452C7B">
        <w:rPr>
          <w:rFonts w:asciiTheme="minorHAnsi" w:hAnsiTheme="minorHAnsi" w:cstheme="minorHAnsi"/>
          <w:b/>
          <w:bCs/>
          <w:i/>
          <w:iCs/>
          <w:color w:val="auto"/>
          <w:szCs w:val="22"/>
        </w:rPr>
        <w:t>.</w:t>
      </w:r>
      <w:r w:rsidRPr="00452C7B">
        <w:rPr>
          <w:rFonts w:asciiTheme="minorHAnsi" w:hAnsiTheme="minorHAnsi" w:cstheme="minorHAnsi"/>
          <w:b/>
          <w:bCs/>
          <w:i/>
          <w:iCs/>
          <w:color w:val="auto"/>
          <w:szCs w:val="22"/>
        </w:rPr>
        <w:t xml:space="preserve"> Our goal is for all children to use the bathrooms independently when they are comfortable.</w:t>
      </w:r>
    </w:p>
    <w:p w14:paraId="496A424B" w14:textId="77777777" w:rsidR="00B60CD9" w:rsidRPr="00452C7B" w:rsidRDefault="00B60CD9" w:rsidP="00A36A98">
      <w:pPr>
        <w:rPr>
          <w:rFonts w:asciiTheme="minorHAnsi" w:hAnsiTheme="minorHAnsi" w:cstheme="minorHAnsi"/>
          <w:b/>
          <w:bCs/>
          <w:color w:val="auto"/>
          <w:szCs w:val="22"/>
        </w:rPr>
      </w:pPr>
      <w:r w:rsidRPr="00452C7B">
        <w:rPr>
          <w:rFonts w:asciiTheme="minorHAnsi" w:hAnsiTheme="minorHAnsi" w:cstheme="minorHAnsi"/>
          <w:b/>
          <w:bCs/>
          <w:color w:val="auto"/>
          <w:szCs w:val="22"/>
        </w:rPr>
        <w:t> </w:t>
      </w:r>
    </w:p>
    <w:p w14:paraId="0C7E00E7" w14:textId="77777777" w:rsidR="0030622B" w:rsidRPr="00452C7B" w:rsidRDefault="0030622B" w:rsidP="00A36A98">
      <w:pPr>
        <w:widowControl w:val="0"/>
        <w:rPr>
          <w:rFonts w:asciiTheme="minorHAnsi" w:hAnsiTheme="minorHAnsi" w:cstheme="minorHAnsi"/>
          <w:color w:val="auto"/>
          <w:szCs w:val="22"/>
        </w:rPr>
      </w:pPr>
      <w:proofErr w:type="gramStart"/>
      <w:r w:rsidRPr="00452C7B">
        <w:rPr>
          <w:rFonts w:asciiTheme="minorHAnsi" w:hAnsiTheme="minorHAnsi" w:cstheme="minorHAnsi"/>
          <w:color w:val="auto"/>
          <w:szCs w:val="22"/>
        </w:rPr>
        <w:t xml:space="preserve">Children in our Little </w:t>
      </w:r>
      <w:r w:rsidR="00EC5160" w:rsidRPr="00452C7B">
        <w:rPr>
          <w:rFonts w:asciiTheme="minorHAnsi" w:hAnsiTheme="minorHAnsi" w:cstheme="minorHAnsi"/>
          <w:color w:val="auto"/>
          <w:szCs w:val="22"/>
        </w:rPr>
        <w:t>Deer’s</w:t>
      </w:r>
      <w:r w:rsidRPr="00452C7B">
        <w:rPr>
          <w:rFonts w:asciiTheme="minorHAnsi" w:hAnsiTheme="minorHAnsi" w:cstheme="minorHAnsi"/>
          <w:color w:val="auto"/>
          <w:szCs w:val="22"/>
        </w:rPr>
        <w:t xml:space="preserve"> class,</w:t>
      </w:r>
      <w:proofErr w:type="gramEnd"/>
      <w:r w:rsidRPr="00452C7B">
        <w:rPr>
          <w:rFonts w:asciiTheme="minorHAnsi" w:hAnsiTheme="minorHAnsi" w:cstheme="minorHAnsi"/>
          <w:color w:val="auto"/>
          <w:szCs w:val="22"/>
        </w:rPr>
        <w:t xml:space="preserve"> will be supported with both diapering and potty training.  If your child attends this class, please send ample disposable diapers/ pull-ups, </w:t>
      </w:r>
      <w:proofErr w:type="gramStart"/>
      <w:r w:rsidRPr="00452C7B">
        <w:rPr>
          <w:rFonts w:asciiTheme="minorHAnsi" w:hAnsiTheme="minorHAnsi" w:cstheme="minorHAnsi"/>
          <w:color w:val="auto"/>
          <w:szCs w:val="22"/>
        </w:rPr>
        <w:t>wipes</w:t>
      </w:r>
      <w:proofErr w:type="gramEnd"/>
      <w:r w:rsidRPr="00452C7B">
        <w:rPr>
          <w:rFonts w:asciiTheme="minorHAnsi" w:hAnsiTheme="minorHAnsi" w:cstheme="minorHAnsi"/>
          <w:color w:val="auto"/>
          <w:szCs w:val="22"/>
        </w:rPr>
        <w:t xml:space="preserve"> and clothing.  We are unable to change cloth diapers per our State licensing agreement.</w:t>
      </w:r>
    </w:p>
    <w:p w14:paraId="58F56699" w14:textId="77777777" w:rsidR="0090159A" w:rsidRPr="00452C7B" w:rsidRDefault="0090159A" w:rsidP="00A36A98">
      <w:pPr>
        <w:widowControl w:val="0"/>
        <w:rPr>
          <w:rFonts w:asciiTheme="minorHAnsi" w:hAnsiTheme="minorHAnsi" w:cstheme="minorHAnsi"/>
          <w:color w:val="auto"/>
          <w:szCs w:val="22"/>
        </w:rPr>
      </w:pPr>
    </w:p>
    <w:p w14:paraId="596DDCC3" w14:textId="77777777" w:rsidR="0090159A" w:rsidRPr="00452C7B" w:rsidRDefault="0090159A" w:rsidP="003436C2">
      <w:pPr>
        <w:pStyle w:val="Heading2"/>
      </w:pPr>
      <w:bookmarkStart w:id="95" w:name="_Toc13651651"/>
      <w:r w:rsidRPr="00452C7B">
        <w:t>Handwashing Policy</w:t>
      </w:r>
      <w:bookmarkEnd w:id="95"/>
    </w:p>
    <w:p w14:paraId="66BB153B" w14:textId="77777777" w:rsidR="0090159A" w:rsidRPr="00452C7B" w:rsidRDefault="0090159A" w:rsidP="00D01E1D">
      <w:pPr>
        <w:shd w:val="clear" w:color="auto" w:fill="FFFFFF"/>
        <w:rPr>
          <w:rFonts w:asciiTheme="minorHAnsi" w:hAnsiTheme="minorHAnsi" w:cstheme="minorHAnsi"/>
          <w:color w:val="auto"/>
          <w:kern w:val="0"/>
          <w:szCs w:val="22"/>
        </w:rPr>
      </w:pPr>
      <w:r w:rsidRPr="00452C7B">
        <w:rPr>
          <w:rFonts w:asciiTheme="minorHAnsi" w:hAnsiTheme="minorHAnsi" w:cstheme="minorHAnsi"/>
          <w:color w:val="auto"/>
          <w:kern w:val="0"/>
          <w:szCs w:val="22"/>
        </w:rPr>
        <w:t>Children must wash their hands with soap and warm water:</w:t>
      </w:r>
    </w:p>
    <w:p w14:paraId="322A63F5" w14:textId="77777777" w:rsidR="0090159A" w:rsidRPr="0012213B" w:rsidRDefault="0090159A" w:rsidP="005E32E9">
      <w:pPr>
        <w:pStyle w:val="ListParagraph"/>
        <w:numPr>
          <w:ilvl w:val="0"/>
          <w:numId w:val="24"/>
        </w:numPr>
        <w:shd w:val="clear" w:color="auto" w:fill="FFFFFF"/>
        <w:rPr>
          <w:rFonts w:asciiTheme="minorHAnsi" w:hAnsiTheme="minorHAnsi" w:cstheme="minorHAnsi"/>
          <w:color w:val="auto"/>
          <w:kern w:val="0"/>
          <w:szCs w:val="22"/>
        </w:rPr>
      </w:pPr>
      <w:r w:rsidRPr="0012213B">
        <w:rPr>
          <w:rFonts w:asciiTheme="minorHAnsi" w:hAnsiTheme="minorHAnsi" w:cstheme="minorHAnsi"/>
          <w:color w:val="auto"/>
          <w:kern w:val="0"/>
          <w:szCs w:val="22"/>
        </w:rPr>
        <w:t xml:space="preserve">On arrival at the </w:t>
      </w:r>
      <w:proofErr w:type="gramStart"/>
      <w:r w:rsidRPr="0012213B">
        <w:rPr>
          <w:rFonts w:asciiTheme="minorHAnsi" w:hAnsiTheme="minorHAnsi" w:cstheme="minorHAnsi"/>
          <w:color w:val="auto"/>
          <w:kern w:val="0"/>
          <w:szCs w:val="22"/>
        </w:rPr>
        <w:t>center;</w:t>
      </w:r>
      <w:proofErr w:type="gramEnd"/>
    </w:p>
    <w:p w14:paraId="1F497A95" w14:textId="77777777" w:rsidR="0090159A" w:rsidRPr="0012213B" w:rsidRDefault="0090159A" w:rsidP="005E32E9">
      <w:pPr>
        <w:pStyle w:val="ListParagraph"/>
        <w:numPr>
          <w:ilvl w:val="0"/>
          <w:numId w:val="24"/>
        </w:numPr>
        <w:shd w:val="clear" w:color="auto" w:fill="FFFFFF"/>
        <w:rPr>
          <w:rFonts w:asciiTheme="minorHAnsi" w:hAnsiTheme="minorHAnsi" w:cstheme="minorHAnsi"/>
          <w:color w:val="auto"/>
          <w:kern w:val="0"/>
          <w:szCs w:val="22"/>
        </w:rPr>
      </w:pPr>
      <w:r w:rsidRPr="0012213B">
        <w:rPr>
          <w:rFonts w:asciiTheme="minorHAnsi" w:hAnsiTheme="minorHAnsi" w:cstheme="minorHAnsi"/>
          <w:color w:val="auto"/>
          <w:kern w:val="0"/>
          <w:szCs w:val="22"/>
        </w:rPr>
        <w:t xml:space="preserve">After using the </w:t>
      </w:r>
      <w:proofErr w:type="gramStart"/>
      <w:r w:rsidRPr="0012213B">
        <w:rPr>
          <w:rFonts w:asciiTheme="minorHAnsi" w:hAnsiTheme="minorHAnsi" w:cstheme="minorHAnsi"/>
          <w:color w:val="auto"/>
          <w:kern w:val="0"/>
          <w:szCs w:val="22"/>
        </w:rPr>
        <w:t>toilet;</w:t>
      </w:r>
      <w:proofErr w:type="gramEnd"/>
    </w:p>
    <w:p w14:paraId="60F07208" w14:textId="77777777" w:rsidR="0090159A" w:rsidRPr="0012213B" w:rsidRDefault="0090159A" w:rsidP="005E32E9">
      <w:pPr>
        <w:pStyle w:val="ListParagraph"/>
        <w:numPr>
          <w:ilvl w:val="0"/>
          <w:numId w:val="24"/>
        </w:numPr>
        <w:shd w:val="clear" w:color="auto" w:fill="FFFFFF"/>
        <w:rPr>
          <w:rFonts w:asciiTheme="minorHAnsi" w:hAnsiTheme="minorHAnsi" w:cstheme="minorHAnsi"/>
          <w:color w:val="auto"/>
          <w:kern w:val="0"/>
          <w:szCs w:val="22"/>
        </w:rPr>
      </w:pPr>
      <w:r w:rsidRPr="0012213B">
        <w:rPr>
          <w:rFonts w:asciiTheme="minorHAnsi" w:hAnsiTheme="minorHAnsi" w:cstheme="minorHAnsi"/>
          <w:color w:val="auto"/>
          <w:kern w:val="0"/>
          <w:szCs w:val="22"/>
        </w:rPr>
        <w:t xml:space="preserve">After the child is </w:t>
      </w:r>
      <w:proofErr w:type="gramStart"/>
      <w:r w:rsidRPr="0012213B">
        <w:rPr>
          <w:rFonts w:asciiTheme="minorHAnsi" w:hAnsiTheme="minorHAnsi" w:cstheme="minorHAnsi"/>
          <w:color w:val="auto"/>
          <w:kern w:val="0"/>
          <w:szCs w:val="22"/>
        </w:rPr>
        <w:t>diapered;</w:t>
      </w:r>
      <w:proofErr w:type="gramEnd"/>
    </w:p>
    <w:p w14:paraId="035376D3" w14:textId="77777777" w:rsidR="0090159A" w:rsidRPr="0012213B" w:rsidRDefault="0090159A" w:rsidP="005E32E9">
      <w:pPr>
        <w:pStyle w:val="ListParagraph"/>
        <w:numPr>
          <w:ilvl w:val="0"/>
          <w:numId w:val="24"/>
        </w:numPr>
        <w:shd w:val="clear" w:color="auto" w:fill="FFFFFF"/>
        <w:rPr>
          <w:rFonts w:asciiTheme="minorHAnsi" w:hAnsiTheme="minorHAnsi" w:cstheme="minorHAnsi"/>
          <w:color w:val="auto"/>
          <w:kern w:val="0"/>
          <w:szCs w:val="22"/>
        </w:rPr>
      </w:pPr>
      <w:r w:rsidRPr="0012213B">
        <w:rPr>
          <w:rFonts w:asciiTheme="minorHAnsi" w:hAnsiTheme="minorHAnsi" w:cstheme="minorHAnsi"/>
          <w:color w:val="auto"/>
          <w:kern w:val="0"/>
          <w:szCs w:val="22"/>
        </w:rPr>
        <w:t xml:space="preserve">After outdoor </w:t>
      </w:r>
      <w:proofErr w:type="gramStart"/>
      <w:r w:rsidRPr="0012213B">
        <w:rPr>
          <w:rFonts w:asciiTheme="minorHAnsi" w:hAnsiTheme="minorHAnsi" w:cstheme="minorHAnsi"/>
          <w:color w:val="auto"/>
          <w:kern w:val="0"/>
          <w:szCs w:val="22"/>
        </w:rPr>
        <w:t>play;</w:t>
      </w:r>
      <w:proofErr w:type="gramEnd"/>
    </w:p>
    <w:p w14:paraId="34022EEE" w14:textId="77777777" w:rsidR="0090159A" w:rsidRPr="0012213B" w:rsidRDefault="0090159A" w:rsidP="005E32E9">
      <w:pPr>
        <w:pStyle w:val="ListParagraph"/>
        <w:numPr>
          <w:ilvl w:val="0"/>
          <w:numId w:val="24"/>
        </w:numPr>
        <w:shd w:val="clear" w:color="auto" w:fill="FFFFFF"/>
        <w:rPr>
          <w:rFonts w:asciiTheme="minorHAnsi" w:hAnsiTheme="minorHAnsi" w:cstheme="minorHAnsi"/>
          <w:color w:val="auto"/>
          <w:kern w:val="0"/>
          <w:szCs w:val="22"/>
        </w:rPr>
      </w:pPr>
      <w:r w:rsidRPr="0012213B">
        <w:rPr>
          <w:rFonts w:asciiTheme="minorHAnsi" w:hAnsiTheme="minorHAnsi" w:cstheme="minorHAnsi"/>
          <w:color w:val="auto"/>
          <w:kern w:val="0"/>
          <w:szCs w:val="22"/>
        </w:rPr>
        <w:t xml:space="preserve">After playing with </w:t>
      </w:r>
      <w:proofErr w:type="gramStart"/>
      <w:r w:rsidRPr="0012213B">
        <w:rPr>
          <w:rFonts w:asciiTheme="minorHAnsi" w:hAnsiTheme="minorHAnsi" w:cstheme="minorHAnsi"/>
          <w:color w:val="auto"/>
          <w:kern w:val="0"/>
          <w:szCs w:val="22"/>
        </w:rPr>
        <w:t>animals;</w:t>
      </w:r>
      <w:proofErr w:type="gramEnd"/>
    </w:p>
    <w:p w14:paraId="52CF35BB" w14:textId="77777777" w:rsidR="0090159A" w:rsidRPr="0012213B" w:rsidRDefault="0090159A" w:rsidP="005E32E9">
      <w:pPr>
        <w:pStyle w:val="ListParagraph"/>
        <w:numPr>
          <w:ilvl w:val="0"/>
          <w:numId w:val="24"/>
        </w:numPr>
        <w:shd w:val="clear" w:color="auto" w:fill="FFFFFF"/>
        <w:rPr>
          <w:rFonts w:asciiTheme="minorHAnsi" w:hAnsiTheme="minorHAnsi" w:cstheme="minorHAnsi"/>
          <w:color w:val="auto"/>
          <w:kern w:val="0"/>
          <w:szCs w:val="22"/>
        </w:rPr>
      </w:pPr>
      <w:r w:rsidRPr="0012213B">
        <w:rPr>
          <w:rFonts w:asciiTheme="minorHAnsi" w:hAnsiTheme="minorHAnsi" w:cstheme="minorHAnsi"/>
          <w:color w:val="auto"/>
          <w:kern w:val="0"/>
          <w:szCs w:val="22"/>
        </w:rPr>
        <w:t>After touching body fluids (such as blood or after nose blowing or sneezing); and</w:t>
      </w:r>
    </w:p>
    <w:p w14:paraId="724D2C89" w14:textId="77777777" w:rsidR="0090159A" w:rsidRPr="0012213B" w:rsidRDefault="0090159A" w:rsidP="005E32E9">
      <w:pPr>
        <w:pStyle w:val="ListParagraph"/>
        <w:numPr>
          <w:ilvl w:val="0"/>
          <w:numId w:val="24"/>
        </w:numPr>
        <w:shd w:val="clear" w:color="auto" w:fill="FFFFFF"/>
        <w:rPr>
          <w:rFonts w:asciiTheme="minorHAnsi" w:hAnsiTheme="minorHAnsi" w:cstheme="minorHAnsi"/>
          <w:color w:val="auto"/>
          <w:kern w:val="0"/>
          <w:szCs w:val="22"/>
        </w:rPr>
      </w:pPr>
      <w:r w:rsidRPr="0012213B">
        <w:rPr>
          <w:rFonts w:asciiTheme="minorHAnsi" w:hAnsiTheme="minorHAnsi" w:cstheme="minorHAnsi"/>
          <w:color w:val="auto"/>
          <w:kern w:val="0"/>
          <w:szCs w:val="22"/>
        </w:rPr>
        <w:t>Before and after the child eats or participates in food activities</w:t>
      </w:r>
    </w:p>
    <w:p w14:paraId="15B2694D" w14:textId="058C1947" w:rsidR="00D65CF9" w:rsidRDefault="00D65CF9" w:rsidP="005E32E9">
      <w:pPr>
        <w:pStyle w:val="ListParagraph"/>
        <w:numPr>
          <w:ilvl w:val="0"/>
          <w:numId w:val="24"/>
        </w:numPr>
        <w:shd w:val="clear" w:color="auto" w:fill="FFFFFF"/>
        <w:rPr>
          <w:rFonts w:asciiTheme="minorHAnsi" w:hAnsiTheme="minorHAnsi" w:cstheme="minorHAnsi"/>
          <w:color w:val="auto"/>
          <w:kern w:val="0"/>
          <w:szCs w:val="22"/>
        </w:rPr>
      </w:pPr>
      <w:r w:rsidRPr="0012213B">
        <w:rPr>
          <w:rFonts w:asciiTheme="minorHAnsi" w:hAnsiTheme="minorHAnsi" w:cstheme="minorHAnsi"/>
          <w:color w:val="auto"/>
          <w:kern w:val="0"/>
          <w:szCs w:val="22"/>
        </w:rPr>
        <w:t xml:space="preserve">Before and after playing with items in the sensory table or playing with </w:t>
      </w:r>
      <w:proofErr w:type="spellStart"/>
      <w:r w:rsidRPr="0012213B">
        <w:rPr>
          <w:rFonts w:asciiTheme="minorHAnsi" w:hAnsiTheme="minorHAnsi" w:cstheme="minorHAnsi"/>
          <w:color w:val="auto"/>
          <w:kern w:val="0"/>
          <w:szCs w:val="22"/>
        </w:rPr>
        <w:t>play-doh</w:t>
      </w:r>
      <w:proofErr w:type="spellEnd"/>
      <w:r w:rsidRPr="0012213B">
        <w:rPr>
          <w:rFonts w:asciiTheme="minorHAnsi" w:hAnsiTheme="minorHAnsi" w:cstheme="minorHAnsi"/>
          <w:color w:val="auto"/>
          <w:kern w:val="0"/>
          <w:szCs w:val="22"/>
        </w:rPr>
        <w:t>.</w:t>
      </w:r>
    </w:p>
    <w:p w14:paraId="6AB27854" w14:textId="6A0E4C6F" w:rsidR="00562474" w:rsidRPr="0012213B" w:rsidRDefault="00562474" w:rsidP="005E32E9">
      <w:pPr>
        <w:pStyle w:val="ListParagraph"/>
        <w:numPr>
          <w:ilvl w:val="0"/>
          <w:numId w:val="24"/>
        </w:numPr>
        <w:shd w:val="clear" w:color="auto" w:fill="FFFFFF"/>
        <w:rPr>
          <w:rFonts w:asciiTheme="minorHAnsi" w:hAnsiTheme="minorHAnsi" w:cstheme="minorHAnsi"/>
          <w:color w:val="auto"/>
          <w:kern w:val="0"/>
          <w:szCs w:val="22"/>
        </w:rPr>
      </w:pPr>
      <w:r>
        <w:rPr>
          <w:rFonts w:asciiTheme="minorHAnsi" w:hAnsiTheme="minorHAnsi" w:cstheme="minorHAnsi"/>
          <w:color w:val="auto"/>
          <w:kern w:val="0"/>
          <w:szCs w:val="22"/>
        </w:rPr>
        <w:t>When leaving school</w:t>
      </w:r>
    </w:p>
    <w:p w14:paraId="787E673E" w14:textId="77777777" w:rsidR="005961C1" w:rsidRPr="00452C7B" w:rsidRDefault="005961C1" w:rsidP="0012213B">
      <w:pPr>
        <w:shd w:val="clear" w:color="auto" w:fill="FFFFFF"/>
        <w:ind w:firstLine="360"/>
        <w:rPr>
          <w:rFonts w:asciiTheme="minorHAnsi" w:hAnsiTheme="minorHAnsi" w:cstheme="minorHAnsi"/>
          <w:color w:val="auto"/>
          <w:kern w:val="0"/>
          <w:szCs w:val="22"/>
        </w:rPr>
      </w:pPr>
    </w:p>
    <w:p w14:paraId="244B9F2D" w14:textId="77777777" w:rsidR="005961C1" w:rsidRPr="00452C7B" w:rsidRDefault="005961C1" w:rsidP="003436C2">
      <w:pPr>
        <w:pStyle w:val="Heading2"/>
      </w:pPr>
      <w:bookmarkStart w:id="96" w:name="_Toc13651652"/>
      <w:bookmarkStart w:id="97" w:name="_Toc522611430"/>
      <w:r w:rsidRPr="00452C7B">
        <w:t>Communicable Disease Reporting</w:t>
      </w:r>
      <w:bookmarkEnd w:id="96"/>
    </w:p>
    <w:p w14:paraId="04263953" w14:textId="77777777" w:rsidR="00861ADC" w:rsidRPr="00452C7B" w:rsidRDefault="005961C1" w:rsidP="00A36A98">
      <w:pPr>
        <w:pStyle w:val="Title"/>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 xml:space="preserve">We are a mandatory reporter of Communicable Diseases to the </w:t>
      </w:r>
      <w:bookmarkEnd w:id="97"/>
      <w:r w:rsidRPr="00452C7B">
        <w:rPr>
          <w:rFonts w:asciiTheme="minorHAnsi" w:hAnsiTheme="minorHAnsi" w:cstheme="minorHAnsi"/>
          <w:color w:val="auto"/>
          <w:sz w:val="22"/>
          <w:szCs w:val="22"/>
        </w:rPr>
        <w:t xml:space="preserve">King County Public Health department.  The </w:t>
      </w:r>
      <w:r w:rsidR="006279E8" w:rsidRPr="00452C7B">
        <w:rPr>
          <w:rFonts w:asciiTheme="minorHAnsi" w:hAnsiTheme="minorHAnsi" w:cstheme="minorHAnsi"/>
          <w:color w:val="auto"/>
          <w:sz w:val="22"/>
          <w:szCs w:val="22"/>
        </w:rPr>
        <w:t xml:space="preserve">best way to prevent these diseases is to </w:t>
      </w:r>
    </w:p>
    <w:p w14:paraId="4971CC90" w14:textId="77777777" w:rsidR="006279E8" w:rsidRPr="00452C7B" w:rsidRDefault="006279E8" w:rsidP="005E32E9">
      <w:pPr>
        <w:pStyle w:val="Title"/>
        <w:numPr>
          <w:ilvl w:val="0"/>
          <w:numId w:val="25"/>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Keep vaccinations current</w:t>
      </w:r>
    </w:p>
    <w:p w14:paraId="2DC19EFC" w14:textId="77777777" w:rsidR="006279E8" w:rsidRPr="00452C7B" w:rsidRDefault="006279E8" w:rsidP="005E32E9">
      <w:pPr>
        <w:pStyle w:val="Title"/>
        <w:numPr>
          <w:ilvl w:val="0"/>
          <w:numId w:val="25"/>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Cover coughs and sneezes.</w:t>
      </w:r>
    </w:p>
    <w:p w14:paraId="77FCE7E2" w14:textId="77777777" w:rsidR="006279E8" w:rsidRPr="00452C7B" w:rsidRDefault="006279E8" w:rsidP="005E32E9">
      <w:pPr>
        <w:pStyle w:val="Title"/>
        <w:numPr>
          <w:ilvl w:val="0"/>
          <w:numId w:val="25"/>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Wash hands.</w:t>
      </w:r>
    </w:p>
    <w:p w14:paraId="3C58CE1A" w14:textId="77777777" w:rsidR="006279E8" w:rsidRPr="00452C7B" w:rsidRDefault="006279E8" w:rsidP="005E32E9">
      <w:pPr>
        <w:pStyle w:val="Title"/>
        <w:numPr>
          <w:ilvl w:val="0"/>
          <w:numId w:val="25"/>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Stay home when sick.</w:t>
      </w:r>
    </w:p>
    <w:p w14:paraId="35E77ECF" w14:textId="77777777" w:rsidR="005961C1" w:rsidRPr="00452C7B" w:rsidRDefault="005961C1" w:rsidP="00A36A98">
      <w:pPr>
        <w:pStyle w:val="Title"/>
        <w:jc w:val="both"/>
        <w:rPr>
          <w:rFonts w:asciiTheme="minorHAnsi" w:hAnsiTheme="minorHAnsi" w:cstheme="minorHAnsi"/>
          <w:b/>
          <w:color w:val="auto"/>
          <w:sz w:val="22"/>
          <w:szCs w:val="22"/>
          <w:u w:val="single"/>
        </w:rPr>
      </w:pPr>
      <w:bookmarkStart w:id="98" w:name="_Toc522611431"/>
    </w:p>
    <w:p w14:paraId="0CF889FE" w14:textId="77777777" w:rsidR="001A200D" w:rsidRPr="00452C7B" w:rsidRDefault="00C25FDB" w:rsidP="003436C2">
      <w:pPr>
        <w:pStyle w:val="Heading2"/>
      </w:pPr>
      <w:bookmarkStart w:id="99" w:name="_Toc13651653"/>
      <w:r w:rsidRPr="00452C7B">
        <w:t>Medication Policy</w:t>
      </w:r>
      <w:bookmarkEnd w:id="98"/>
      <w:bookmarkEnd w:id="99"/>
    </w:p>
    <w:p w14:paraId="35D290FE" w14:textId="77777777" w:rsidR="00E44ECC" w:rsidRPr="00452C7B" w:rsidRDefault="006852AA" w:rsidP="005E32E9">
      <w:pPr>
        <w:pStyle w:val="Title"/>
        <w:numPr>
          <w:ilvl w:val="0"/>
          <w:numId w:val="18"/>
        </w:numPr>
        <w:jc w:val="both"/>
        <w:rPr>
          <w:rFonts w:asciiTheme="minorHAnsi" w:hAnsiTheme="minorHAnsi" w:cstheme="minorHAnsi"/>
          <w:color w:val="auto"/>
          <w:sz w:val="22"/>
          <w:szCs w:val="22"/>
        </w:rPr>
      </w:pPr>
      <w:bookmarkStart w:id="100" w:name="_Toc522611432"/>
      <w:r w:rsidRPr="00452C7B">
        <w:rPr>
          <w:rFonts w:asciiTheme="minorHAnsi" w:hAnsiTheme="minorHAnsi" w:cstheme="minorHAnsi"/>
          <w:color w:val="auto"/>
          <w:sz w:val="22"/>
          <w:szCs w:val="22"/>
        </w:rPr>
        <w:t xml:space="preserve">Children who attend </w:t>
      </w:r>
      <w:r w:rsidR="0030622B" w:rsidRPr="00452C7B">
        <w:rPr>
          <w:rFonts w:asciiTheme="minorHAnsi" w:hAnsiTheme="minorHAnsi" w:cstheme="minorHAnsi"/>
          <w:color w:val="auto"/>
          <w:sz w:val="22"/>
          <w:szCs w:val="22"/>
        </w:rPr>
        <w:t>9-1</w:t>
      </w:r>
      <w:r w:rsidRPr="00452C7B">
        <w:rPr>
          <w:rFonts w:asciiTheme="minorHAnsi" w:hAnsiTheme="minorHAnsi" w:cstheme="minorHAnsi"/>
          <w:color w:val="auto"/>
          <w:sz w:val="22"/>
          <w:szCs w:val="22"/>
        </w:rPr>
        <w:t xml:space="preserve"> or </w:t>
      </w:r>
      <w:r w:rsidR="00731DB0" w:rsidRPr="00452C7B">
        <w:rPr>
          <w:rFonts w:asciiTheme="minorHAnsi" w:hAnsiTheme="minorHAnsi" w:cstheme="minorHAnsi"/>
          <w:color w:val="auto"/>
          <w:sz w:val="22"/>
          <w:szCs w:val="22"/>
        </w:rPr>
        <w:t>9-3</w:t>
      </w:r>
      <w:r w:rsidRPr="00452C7B">
        <w:rPr>
          <w:rFonts w:asciiTheme="minorHAnsi" w:hAnsiTheme="minorHAnsi" w:cstheme="minorHAnsi"/>
          <w:color w:val="auto"/>
          <w:sz w:val="22"/>
          <w:szCs w:val="22"/>
        </w:rPr>
        <w:t xml:space="preserve"> preschool will not be given medication, </w:t>
      </w:r>
      <w:proofErr w:type="gramStart"/>
      <w:r w:rsidRPr="00452C7B">
        <w:rPr>
          <w:rFonts w:asciiTheme="minorHAnsi" w:hAnsiTheme="minorHAnsi" w:cstheme="minorHAnsi"/>
          <w:color w:val="auto"/>
          <w:sz w:val="22"/>
          <w:szCs w:val="22"/>
        </w:rPr>
        <w:t>with the exception of</w:t>
      </w:r>
      <w:proofErr w:type="gramEnd"/>
      <w:r w:rsidRPr="00452C7B">
        <w:rPr>
          <w:rFonts w:asciiTheme="minorHAnsi" w:hAnsiTheme="minorHAnsi" w:cstheme="minorHAnsi"/>
          <w:color w:val="auto"/>
          <w:sz w:val="22"/>
          <w:szCs w:val="22"/>
        </w:rPr>
        <w:t xml:space="preserve"> Rescue Medications.</w:t>
      </w:r>
      <w:bookmarkEnd w:id="100"/>
    </w:p>
    <w:p w14:paraId="6A113132" w14:textId="77777777" w:rsidR="006852AA" w:rsidRPr="00452C7B" w:rsidRDefault="00731DB0" w:rsidP="005E32E9">
      <w:pPr>
        <w:pStyle w:val="Title"/>
        <w:numPr>
          <w:ilvl w:val="0"/>
          <w:numId w:val="18"/>
        </w:numPr>
        <w:jc w:val="both"/>
        <w:rPr>
          <w:rFonts w:asciiTheme="minorHAnsi" w:hAnsiTheme="minorHAnsi" w:cstheme="minorHAnsi"/>
          <w:color w:val="auto"/>
          <w:sz w:val="22"/>
          <w:szCs w:val="22"/>
        </w:rPr>
      </w:pPr>
      <w:bookmarkStart w:id="101" w:name="_Toc522611433"/>
      <w:r w:rsidRPr="00452C7B">
        <w:rPr>
          <w:rFonts w:asciiTheme="minorHAnsi" w:hAnsiTheme="minorHAnsi" w:cstheme="minorHAnsi"/>
          <w:color w:val="auto"/>
          <w:sz w:val="22"/>
          <w:szCs w:val="22"/>
        </w:rPr>
        <w:t>Full day</w:t>
      </w:r>
      <w:r w:rsidR="006852AA" w:rsidRPr="00452C7B">
        <w:rPr>
          <w:rFonts w:asciiTheme="minorHAnsi" w:hAnsiTheme="minorHAnsi" w:cstheme="minorHAnsi"/>
          <w:color w:val="auto"/>
          <w:sz w:val="22"/>
          <w:szCs w:val="22"/>
        </w:rPr>
        <w:t xml:space="preserve"> children will be administered prescribed medications </w:t>
      </w:r>
      <w:r w:rsidRPr="00452C7B">
        <w:rPr>
          <w:rFonts w:asciiTheme="minorHAnsi" w:hAnsiTheme="minorHAnsi" w:cstheme="minorHAnsi"/>
          <w:color w:val="auto"/>
          <w:sz w:val="22"/>
          <w:szCs w:val="22"/>
        </w:rPr>
        <w:t xml:space="preserve">on a </w:t>
      </w:r>
      <w:r w:rsidR="0030622B" w:rsidRPr="00452C7B">
        <w:rPr>
          <w:rFonts w:asciiTheme="minorHAnsi" w:hAnsiTheme="minorHAnsi" w:cstheme="minorHAnsi"/>
          <w:color w:val="auto"/>
          <w:sz w:val="22"/>
          <w:szCs w:val="22"/>
        </w:rPr>
        <w:t>Program Director</w:t>
      </w:r>
      <w:r w:rsidRPr="00452C7B">
        <w:rPr>
          <w:rFonts w:asciiTheme="minorHAnsi" w:hAnsiTheme="minorHAnsi" w:cstheme="minorHAnsi"/>
          <w:color w:val="auto"/>
          <w:sz w:val="22"/>
          <w:szCs w:val="22"/>
        </w:rPr>
        <w:t xml:space="preserve"> discretionary basis as</w:t>
      </w:r>
      <w:r w:rsidR="006852AA" w:rsidRPr="00452C7B">
        <w:rPr>
          <w:rFonts w:asciiTheme="minorHAnsi" w:hAnsiTheme="minorHAnsi" w:cstheme="minorHAnsi"/>
          <w:color w:val="auto"/>
          <w:sz w:val="22"/>
          <w:szCs w:val="22"/>
        </w:rPr>
        <w:t xml:space="preserve"> per our policy.</w:t>
      </w:r>
      <w:bookmarkEnd w:id="101"/>
    </w:p>
    <w:p w14:paraId="30992B99" w14:textId="77777777" w:rsidR="00EB3AEF" w:rsidRPr="00452C7B" w:rsidRDefault="001A200D" w:rsidP="005E32E9">
      <w:pPr>
        <w:pStyle w:val="Title"/>
        <w:numPr>
          <w:ilvl w:val="0"/>
          <w:numId w:val="18"/>
        </w:numPr>
        <w:jc w:val="both"/>
        <w:rPr>
          <w:rFonts w:asciiTheme="minorHAnsi" w:hAnsiTheme="minorHAnsi" w:cstheme="minorHAnsi"/>
          <w:color w:val="auto"/>
          <w:sz w:val="22"/>
          <w:szCs w:val="22"/>
        </w:rPr>
      </w:pPr>
      <w:bookmarkStart w:id="102" w:name="_Toc522611434"/>
      <w:r w:rsidRPr="00452C7B">
        <w:rPr>
          <w:rFonts w:asciiTheme="minorHAnsi" w:hAnsiTheme="minorHAnsi" w:cstheme="minorHAnsi"/>
          <w:color w:val="auto"/>
          <w:sz w:val="22"/>
          <w:szCs w:val="22"/>
        </w:rPr>
        <w:t xml:space="preserve">Medication is accepted only in its </w:t>
      </w:r>
      <w:r w:rsidRPr="00452C7B">
        <w:rPr>
          <w:rFonts w:asciiTheme="minorHAnsi" w:hAnsiTheme="minorHAnsi" w:cstheme="minorHAnsi"/>
          <w:b/>
          <w:color w:val="auto"/>
          <w:sz w:val="22"/>
          <w:szCs w:val="22"/>
        </w:rPr>
        <w:t>original container</w:t>
      </w:r>
      <w:r w:rsidRPr="00452C7B">
        <w:rPr>
          <w:rFonts w:asciiTheme="minorHAnsi" w:hAnsiTheme="minorHAnsi" w:cstheme="minorHAnsi"/>
          <w:color w:val="auto"/>
          <w:sz w:val="22"/>
          <w:szCs w:val="22"/>
        </w:rPr>
        <w:t xml:space="preserve">, labeled with </w:t>
      </w:r>
      <w:r w:rsidRPr="00452C7B">
        <w:rPr>
          <w:rFonts w:asciiTheme="minorHAnsi" w:hAnsiTheme="minorHAnsi" w:cstheme="minorHAnsi"/>
          <w:b/>
          <w:color w:val="auto"/>
          <w:sz w:val="22"/>
          <w:szCs w:val="22"/>
        </w:rPr>
        <w:t>child’s full name</w:t>
      </w:r>
      <w:r w:rsidR="00E44ECC" w:rsidRPr="00452C7B">
        <w:rPr>
          <w:rFonts w:asciiTheme="minorHAnsi" w:hAnsiTheme="minorHAnsi" w:cstheme="minorHAnsi"/>
          <w:color w:val="auto"/>
          <w:sz w:val="22"/>
          <w:szCs w:val="22"/>
        </w:rPr>
        <w:t>.</w:t>
      </w:r>
      <w:bookmarkEnd w:id="102"/>
    </w:p>
    <w:p w14:paraId="7F2A5DA7" w14:textId="77777777" w:rsidR="005F2D35" w:rsidRDefault="001A200D" w:rsidP="005E32E9">
      <w:pPr>
        <w:pStyle w:val="Title"/>
        <w:numPr>
          <w:ilvl w:val="0"/>
          <w:numId w:val="18"/>
        </w:numPr>
        <w:jc w:val="both"/>
        <w:rPr>
          <w:rFonts w:asciiTheme="minorHAnsi" w:hAnsiTheme="minorHAnsi" w:cstheme="minorHAnsi"/>
          <w:color w:val="auto"/>
          <w:sz w:val="22"/>
          <w:szCs w:val="22"/>
        </w:rPr>
      </w:pPr>
      <w:bookmarkStart w:id="103" w:name="_Toc522611435"/>
      <w:r w:rsidRPr="00452C7B">
        <w:rPr>
          <w:rFonts w:asciiTheme="minorHAnsi" w:hAnsiTheme="minorHAnsi" w:cstheme="minorHAnsi"/>
          <w:color w:val="auto"/>
          <w:sz w:val="22"/>
          <w:szCs w:val="22"/>
        </w:rPr>
        <w:t xml:space="preserve">Medication is </w:t>
      </w:r>
      <w:r w:rsidRPr="00452C7B">
        <w:rPr>
          <w:rFonts w:asciiTheme="minorHAnsi" w:hAnsiTheme="minorHAnsi" w:cstheme="minorHAnsi"/>
          <w:b/>
          <w:color w:val="auto"/>
          <w:sz w:val="22"/>
          <w:szCs w:val="22"/>
        </w:rPr>
        <w:t>not</w:t>
      </w:r>
      <w:r w:rsidRPr="00452C7B">
        <w:rPr>
          <w:rFonts w:asciiTheme="minorHAnsi" w:hAnsiTheme="minorHAnsi" w:cstheme="minorHAnsi"/>
          <w:color w:val="auto"/>
          <w:sz w:val="22"/>
          <w:szCs w:val="22"/>
        </w:rPr>
        <w:t xml:space="preserve"> accepted if it is </w:t>
      </w:r>
      <w:r w:rsidRPr="00452C7B">
        <w:rPr>
          <w:rFonts w:asciiTheme="minorHAnsi" w:hAnsiTheme="minorHAnsi" w:cstheme="minorHAnsi"/>
          <w:b/>
          <w:color w:val="auto"/>
          <w:sz w:val="22"/>
          <w:szCs w:val="22"/>
        </w:rPr>
        <w:t>expired</w:t>
      </w:r>
      <w:r w:rsidRPr="00452C7B">
        <w:rPr>
          <w:rFonts w:asciiTheme="minorHAnsi" w:hAnsiTheme="minorHAnsi" w:cstheme="minorHAnsi"/>
          <w:color w:val="auto"/>
          <w:sz w:val="22"/>
          <w:szCs w:val="22"/>
        </w:rPr>
        <w:t>.</w:t>
      </w:r>
      <w:bookmarkStart w:id="104" w:name="_Toc522611436"/>
      <w:bookmarkEnd w:id="103"/>
    </w:p>
    <w:p w14:paraId="1757BE0A" w14:textId="77777777" w:rsidR="003B2A1C" w:rsidRPr="005F2D35" w:rsidRDefault="001A200D" w:rsidP="005E32E9">
      <w:pPr>
        <w:pStyle w:val="Title"/>
        <w:numPr>
          <w:ilvl w:val="0"/>
          <w:numId w:val="18"/>
        </w:numPr>
        <w:jc w:val="both"/>
        <w:rPr>
          <w:rFonts w:asciiTheme="minorHAnsi" w:hAnsiTheme="minorHAnsi" w:cstheme="minorHAnsi"/>
          <w:color w:val="auto"/>
          <w:sz w:val="22"/>
          <w:szCs w:val="22"/>
        </w:rPr>
      </w:pPr>
      <w:r w:rsidRPr="005F2D35">
        <w:rPr>
          <w:rFonts w:asciiTheme="minorHAnsi" w:hAnsiTheme="minorHAnsi" w:cstheme="minorHAnsi"/>
          <w:color w:val="auto"/>
          <w:sz w:val="22"/>
          <w:szCs w:val="22"/>
        </w:rPr>
        <w:t xml:space="preserve">Medication is given </w:t>
      </w:r>
      <w:r w:rsidRPr="005F2D35">
        <w:rPr>
          <w:rFonts w:asciiTheme="minorHAnsi" w:hAnsiTheme="minorHAnsi" w:cstheme="minorHAnsi"/>
          <w:b/>
          <w:color w:val="auto"/>
          <w:sz w:val="22"/>
          <w:szCs w:val="22"/>
        </w:rPr>
        <w:t>only</w:t>
      </w:r>
      <w:r w:rsidRPr="005F2D35">
        <w:rPr>
          <w:rFonts w:asciiTheme="minorHAnsi" w:hAnsiTheme="minorHAnsi" w:cstheme="minorHAnsi"/>
          <w:color w:val="auto"/>
          <w:sz w:val="22"/>
          <w:szCs w:val="22"/>
        </w:rPr>
        <w:t xml:space="preserve"> </w:t>
      </w:r>
      <w:r w:rsidRPr="005F2D35">
        <w:rPr>
          <w:rFonts w:asciiTheme="minorHAnsi" w:hAnsiTheme="minorHAnsi" w:cstheme="minorHAnsi"/>
          <w:b/>
          <w:color w:val="auto"/>
          <w:sz w:val="22"/>
          <w:szCs w:val="22"/>
        </w:rPr>
        <w:t>with prior written consent of a child’s parent/ guardian</w:t>
      </w:r>
      <w:r w:rsidR="0069387D" w:rsidRPr="005F2D35">
        <w:rPr>
          <w:rFonts w:asciiTheme="minorHAnsi" w:hAnsiTheme="minorHAnsi" w:cstheme="minorHAnsi"/>
          <w:b/>
          <w:color w:val="auto"/>
          <w:sz w:val="22"/>
          <w:szCs w:val="22"/>
        </w:rPr>
        <w:t>/physician</w:t>
      </w:r>
      <w:r w:rsidRPr="005F2D35">
        <w:rPr>
          <w:rFonts w:asciiTheme="minorHAnsi" w:hAnsiTheme="minorHAnsi" w:cstheme="minorHAnsi"/>
          <w:color w:val="auto"/>
          <w:sz w:val="22"/>
          <w:szCs w:val="22"/>
        </w:rPr>
        <w:t>.  This consent o</w:t>
      </w:r>
      <w:r w:rsidR="0069387D" w:rsidRPr="005F2D35">
        <w:rPr>
          <w:rFonts w:asciiTheme="minorHAnsi" w:hAnsiTheme="minorHAnsi" w:cstheme="minorHAnsi"/>
          <w:color w:val="auto"/>
          <w:sz w:val="22"/>
          <w:szCs w:val="22"/>
        </w:rPr>
        <w:t>n the medication authorization form</w:t>
      </w:r>
      <w:r w:rsidRPr="005F2D35">
        <w:rPr>
          <w:rFonts w:asciiTheme="minorHAnsi" w:hAnsiTheme="minorHAnsi" w:cstheme="minorHAnsi"/>
          <w:color w:val="auto"/>
          <w:sz w:val="22"/>
          <w:szCs w:val="22"/>
        </w:rPr>
        <w:t xml:space="preserve"> includes </w:t>
      </w:r>
      <w:proofErr w:type="gramStart"/>
      <w:r w:rsidRPr="005F2D35">
        <w:rPr>
          <w:rFonts w:asciiTheme="minorHAnsi" w:hAnsiTheme="minorHAnsi" w:cstheme="minorHAnsi"/>
          <w:b/>
          <w:color w:val="auto"/>
          <w:sz w:val="22"/>
          <w:szCs w:val="22"/>
        </w:rPr>
        <w:t>all of</w:t>
      </w:r>
      <w:proofErr w:type="gramEnd"/>
      <w:r w:rsidRPr="005F2D35">
        <w:rPr>
          <w:rFonts w:asciiTheme="minorHAnsi" w:hAnsiTheme="minorHAnsi" w:cstheme="minorHAnsi"/>
          <w:b/>
          <w:color w:val="auto"/>
          <w:sz w:val="22"/>
          <w:szCs w:val="22"/>
        </w:rPr>
        <w:t xml:space="preserve"> the following:</w:t>
      </w:r>
      <w:bookmarkEnd w:id="104"/>
      <w:r w:rsidRPr="005F2D35">
        <w:rPr>
          <w:rFonts w:asciiTheme="minorHAnsi" w:hAnsiTheme="minorHAnsi" w:cstheme="minorHAnsi"/>
          <w:color w:val="auto"/>
          <w:sz w:val="22"/>
          <w:szCs w:val="22"/>
        </w:rPr>
        <w:t xml:space="preserve"> </w:t>
      </w:r>
    </w:p>
    <w:p w14:paraId="1C224E8A" w14:textId="77777777" w:rsidR="001A200D" w:rsidRPr="00452C7B" w:rsidRDefault="00E44ECC" w:rsidP="005E32E9">
      <w:pPr>
        <w:pStyle w:val="Title"/>
        <w:numPr>
          <w:ilvl w:val="0"/>
          <w:numId w:val="19"/>
        </w:numPr>
        <w:jc w:val="both"/>
        <w:rPr>
          <w:rFonts w:asciiTheme="minorHAnsi" w:hAnsiTheme="minorHAnsi" w:cstheme="minorHAnsi"/>
          <w:color w:val="auto"/>
          <w:sz w:val="22"/>
          <w:szCs w:val="22"/>
        </w:rPr>
      </w:pPr>
      <w:bookmarkStart w:id="105" w:name="_Toc522611437"/>
      <w:r w:rsidRPr="00452C7B">
        <w:rPr>
          <w:rFonts w:asciiTheme="minorHAnsi" w:hAnsiTheme="minorHAnsi" w:cstheme="minorHAnsi"/>
          <w:color w:val="auto"/>
          <w:sz w:val="22"/>
          <w:szCs w:val="22"/>
        </w:rPr>
        <w:t>C</w:t>
      </w:r>
      <w:r w:rsidR="001A200D" w:rsidRPr="00452C7B">
        <w:rPr>
          <w:rFonts w:asciiTheme="minorHAnsi" w:hAnsiTheme="minorHAnsi" w:cstheme="minorHAnsi"/>
          <w:color w:val="auto"/>
          <w:sz w:val="22"/>
          <w:szCs w:val="22"/>
        </w:rPr>
        <w:t>hild’s name,</w:t>
      </w:r>
      <w:bookmarkEnd w:id="105"/>
      <w:r w:rsidR="001A200D" w:rsidRPr="00452C7B">
        <w:rPr>
          <w:rFonts w:asciiTheme="minorHAnsi" w:hAnsiTheme="minorHAnsi" w:cstheme="minorHAnsi"/>
          <w:color w:val="auto"/>
          <w:sz w:val="22"/>
          <w:szCs w:val="22"/>
        </w:rPr>
        <w:t xml:space="preserve"> </w:t>
      </w:r>
    </w:p>
    <w:p w14:paraId="6B2BD3DB" w14:textId="77777777" w:rsidR="001A200D" w:rsidRPr="00452C7B" w:rsidRDefault="0064791D" w:rsidP="005E32E9">
      <w:pPr>
        <w:pStyle w:val="Title"/>
        <w:numPr>
          <w:ilvl w:val="0"/>
          <w:numId w:val="19"/>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Name of the medication</w:t>
      </w:r>
    </w:p>
    <w:p w14:paraId="0B6B5C97" w14:textId="77777777" w:rsidR="001A200D" w:rsidRPr="00452C7B" w:rsidRDefault="0064791D" w:rsidP="005E32E9">
      <w:pPr>
        <w:pStyle w:val="Title"/>
        <w:numPr>
          <w:ilvl w:val="0"/>
          <w:numId w:val="19"/>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Reason for the medication</w:t>
      </w:r>
      <w:r w:rsidR="001A200D" w:rsidRPr="00452C7B">
        <w:rPr>
          <w:rFonts w:asciiTheme="minorHAnsi" w:hAnsiTheme="minorHAnsi" w:cstheme="minorHAnsi"/>
          <w:color w:val="auto"/>
          <w:sz w:val="22"/>
          <w:szCs w:val="22"/>
        </w:rPr>
        <w:t xml:space="preserve"> </w:t>
      </w:r>
    </w:p>
    <w:p w14:paraId="30CBD337" w14:textId="77777777" w:rsidR="001A200D" w:rsidRPr="00452C7B" w:rsidRDefault="006852AA" w:rsidP="005E32E9">
      <w:pPr>
        <w:pStyle w:val="Title"/>
        <w:numPr>
          <w:ilvl w:val="0"/>
          <w:numId w:val="19"/>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Dosage</w:t>
      </w:r>
      <w:r w:rsidR="001A200D" w:rsidRPr="00452C7B">
        <w:rPr>
          <w:rFonts w:asciiTheme="minorHAnsi" w:hAnsiTheme="minorHAnsi" w:cstheme="minorHAnsi"/>
          <w:color w:val="auto"/>
          <w:sz w:val="22"/>
          <w:szCs w:val="22"/>
        </w:rPr>
        <w:t xml:space="preserve"> </w:t>
      </w:r>
    </w:p>
    <w:p w14:paraId="1672ADF7" w14:textId="77777777" w:rsidR="001A200D" w:rsidRPr="00452C7B" w:rsidRDefault="006852AA" w:rsidP="005E32E9">
      <w:pPr>
        <w:pStyle w:val="Title"/>
        <w:numPr>
          <w:ilvl w:val="0"/>
          <w:numId w:val="19"/>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Method of administration</w:t>
      </w:r>
      <w:r w:rsidR="001A200D" w:rsidRPr="00452C7B">
        <w:rPr>
          <w:rFonts w:asciiTheme="minorHAnsi" w:hAnsiTheme="minorHAnsi" w:cstheme="minorHAnsi"/>
          <w:color w:val="auto"/>
          <w:sz w:val="22"/>
          <w:szCs w:val="22"/>
        </w:rPr>
        <w:t xml:space="preserve"> </w:t>
      </w:r>
    </w:p>
    <w:p w14:paraId="48888D0F" w14:textId="77777777" w:rsidR="001A200D" w:rsidRPr="00452C7B" w:rsidRDefault="001A200D" w:rsidP="005E32E9">
      <w:pPr>
        <w:pStyle w:val="Title"/>
        <w:numPr>
          <w:ilvl w:val="0"/>
          <w:numId w:val="19"/>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Frequency (</w:t>
      </w:r>
      <w:r w:rsidRPr="00452C7B">
        <w:rPr>
          <w:rFonts w:asciiTheme="minorHAnsi" w:hAnsiTheme="minorHAnsi" w:cstheme="minorHAnsi"/>
          <w:b/>
          <w:color w:val="auto"/>
          <w:sz w:val="22"/>
          <w:szCs w:val="22"/>
        </w:rPr>
        <w:t>cannot</w:t>
      </w:r>
      <w:r w:rsidRPr="00452C7B">
        <w:rPr>
          <w:rFonts w:asciiTheme="minorHAnsi" w:hAnsiTheme="minorHAnsi" w:cstheme="minorHAnsi"/>
          <w:color w:val="auto"/>
          <w:sz w:val="22"/>
          <w:szCs w:val="22"/>
        </w:rPr>
        <w:t xml:space="preserve"> be given “as needed”; consent must specify </w:t>
      </w:r>
      <w:r w:rsidRPr="00452C7B">
        <w:rPr>
          <w:rFonts w:asciiTheme="minorHAnsi" w:hAnsiTheme="minorHAnsi" w:cstheme="minorHAnsi"/>
          <w:i/>
          <w:color w:val="auto"/>
          <w:sz w:val="22"/>
          <w:szCs w:val="22"/>
        </w:rPr>
        <w:t>time</w:t>
      </w:r>
      <w:r w:rsidRPr="00452C7B">
        <w:rPr>
          <w:rFonts w:asciiTheme="minorHAnsi" w:hAnsiTheme="minorHAnsi" w:cstheme="minorHAnsi"/>
          <w:color w:val="auto"/>
          <w:sz w:val="22"/>
          <w:szCs w:val="22"/>
        </w:rPr>
        <w:t xml:space="preserve"> at which and/or </w:t>
      </w:r>
      <w:r w:rsidRPr="00452C7B">
        <w:rPr>
          <w:rFonts w:asciiTheme="minorHAnsi" w:hAnsiTheme="minorHAnsi" w:cstheme="minorHAnsi"/>
          <w:i/>
          <w:color w:val="auto"/>
          <w:sz w:val="22"/>
          <w:szCs w:val="22"/>
        </w:rPr>
        <w:t>symptoms</w:t>
      </w:r>
      <w:r w:rsidRPr="00452C7B">
        <w:rPr>
          <w:rFonts w:asciiTheme="minorHAnsi" w:hAnsiTheme="minorHAnsi" w:cstheme="minorHAnsi"/>
          <w:color w:val="auto"/>
          <w:sz w:val="22"/>
          <w:szCs w:val="22"/>
        </w:rPr>
        <w:t xml:space="preserve"> for wh</w:t>
      </w:r>
      <w:r w:rsidR="006852AA" w:rsidRPr="00452C7B">
        <w:rPr>
          <w:rFonts w:asciiTheme="minorHAnsi" w:hAnsiTheme="minorHAnsi" w:cstheme="minorHAnsi"/>
          <w:color w:val="auto"/>
          <w:sz w:val="22"/>
          <w:szCs w:val="22"/>
        </w:rPr>
        <w:t>ich medication should be given)</w:t>
      </w:r>
      <w:r w:rsidRPr="00452C7B">
        <w:rPr>
          <w:rFonts w:asciiTheme="minorHAnsi" w:hAnsiTheme="minorHAnsi" w:cstheme="minorHAnsi"/>
          <w:color w:val="auto"/>
          <w:sz w:val="22"/>
          <w:szCs w:val="22"/>
        </w:rPr>
        <w:t xml:space="preserve"> </w:t>
      </w:r>
    </w:p>
    <w:p w14:paraId="3998585C" w14:textId="77777777" w:rsidR="001A200D" w:rsidRPr="00452C7B" w:rsidRDefault="006852AA" w:rsidP="005E32E9">
      <w:pPr>
        <w:pStyle w:val="Title"/>
        <w:numPr>
          <w:ilvl w:val="0"/>
          <w:numId w:val="19"/>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Duration (start and stop dates)</w:t>
      </w:r>
      <w:r w:rsidR="001A200D" w:rsidRPr="00452C7B">
        <w:rPr>
          <w:rFonts w:asciiTheme="minorHAnsi" w:hAnsiTheme="minorHAnsi" w:cstheme="minorHAnsi"/>
          <w:color w:val="auto"/>
          <w:sz w:val="22"/>
          <w:szCs w:val="22"/>
        </w:rPr>
        <w:t xml:space="preserve"> </w:t>
      </w:r>
    </w:p>
    <w:p w14:paraId="24828815" w14:textId="77777777" w:rsidR="001A200D" w:rsidRPr="00452C7B" w:rsidRDefault="006852AA" w:rsidP="005E32E9">
      <w:pPr>
        <w:pStyle w:val="Title"/>
        <w:numPr>
          <w:ilvl w:val="0"/>
          <w:numId w:val="19"/>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Special storage requirements</w:t>
      </w:r>
    </w:p>
    <w:p w14:paraId="3EAB4C1F" w14:textId="77777777" w:rsidR="001A200D" w:rsidRPr="00452C7B" w:rsidRDefault="001A200D" w:rsidP="005E32E9">
      <w:pPr>
        <w:pStyle w:val="Title"/>
        <w:numPr>
          <w:ilvl w:val="0"/>
          <w:numId w:val="19"/>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Any possible side effects (from package insert or ph</w:t>
      </w:r>
      <w:r w:rsidR="006852AA" w:rsidRPr="00452C7B">
        <w:rPr>
          <w:rFonts w:asciiTheme="minorHAnsi" w:hAnsiTheme="minorHAnsi" w:cstheme="minorHAnsi"/>
          <w:color w:val="auto"/>
          <w:sz w:val="22"/>
          <w:szCs w:val="22"/>
        </w:rPr>
        <w:t>armacist's written information)</w:t>
      </w:r>
      <w:r w:rsidRPr="00452C7B">
        <w:rPr>
          <w:rFonts w:asciiTheme="minorHAnsi" w:hAnsiTheme="minorHAnsi" w:cstheme="minorHAnsi"/>
          <w:color w:val="auto"/>
          <w:sz w:val="22"/>
          <w:szCs w:val="22"/>
        </w:rPr>
        <w:t xml:space="preserve"> </w:t>
      </w:r>
    </w:p>
    <w:p w14:paraId="4C940778" w14:textId="77777777" w:rsidR="001A200D" w:rsidRPr="00452C7B" w:rsidRDefault="001A200D" w:rsidP="005E32E9">
      <w:pPr>
        <w:pStyle w:val="Title"/>
        <w:numPr>
          <w:ilvl w:val="0"/>
          <w:numId w:val="19"/>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Any special instructions.</w:t>
      </w:r>
    </w:p>
    <w:p w14:paraId="65EF6800" w14:textId="77777777" w:rsidR="00F94E59" w:rsidRPr="00452C7B" w:rsidRDefault="00F94E59" w:rsidP="00F94E59">
      <w:pPr>
        <w:widowControl w:val="0"/>
        <w:rPr>
          <w:rFonts w:asciiTheme="minorHAnsi" w:hAnsiTheme="minorHAnsi" w:cstheme="minorHAnsi"/>
          <w:b/>
          <w:bCs/>
          <w:color w:val="auto"/>
          <w:szCs w:val="22"/>
        </w:rPr>
      </w:pPr>
    </w:p>
    <w:p w14:paraId="2C75A6F0" w14:textId="77777777" w:rsidR="001A200D" w:rsidRPr="00452C7B" w:rsidRDefault="001A200D" w:rsidP="003436C2">
      <w:pPr>
        <w:pStyle w:val="Heading2"/>
      </w:pPr>
      <w:bookmarkStart w:id="106" w:name="_Toc13651654"/>
      <w:r w:rsidRPr="00452C7B">
        <w:t>Parent /Guardian Consent</w:t>
      </w:r>
      <w:bookmarkEnd w:id="106"/>
    </w:p>
    <w:p w14:paraId="3891FDFC" w14:textId="77777777" w:rsidR="001A200D" w:rsidRPr="00452C7B" w:rsidRDefault="001A200D" w:rsidP="0012213B">
      <w:pPr>
        <w:pStyle w:val="Title"/>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 xml:space="preserve">A parent/guardian may provide the sole consent for a medication, (without the consent of a health care provider), </w:t>
      </w:r>
      <w:r w:rsidRPr="00452C7B">
        <w:rPr>
          <w:rFonts w:asciiTheme="minorHAnsi" w:hAnsiTheme="minorHAnsi" w:cstheme="minorHAnsi"/>
          <w:b/>
          <w:color w:val="auto"/>
          <w:sz w:val="22"/>
          <w:szCs w:val="22"/>
        </w:rPr>
        <w:t>if and only if</w:t>
      </w:r>
      <w:r w:rsidRPr="00452C7B">
        <w:rPr>
          <w:rFonts w:asciiTheme="minorHAnsi" w:hAnsiTheme="minorHAnsi" w:cstheme="minorHAnsi"/>
          <w:color w:val="auto"/>
          <w:sz w:val="22"/>
          <w:szCs w:val="22"/>
        </w:rPr>
        <w:t xml:space="preserve"> the medication meets </w:t>
      </w:r>
      <w:proofErr w:type="gramStart"/>
      <w:r w:rsidRPr="00452C7B">
        <w:rPr>
          <w:rFonts w:asciiTheme="minorHAnsi" w:hAnsiTheme="minorHAnsi" w:cstheme="minorHAnsi"/>
          <w:color w:val="auto"/>
          <w:sz w:val="22"/>
          <w:szCs w:val="22"/>
        </w:rPr>
        <w:t>all of</w:t>
      </w:r>
      <w:proofErr w:type="gramEnd"/>
      <w:r w:rsidRPr="00452C7B">
        <w:rPr>
          <w:rFonts w:asciiTheme="minorHAnsi" w:hAnsiTheme="minorHAnsi" w:cstheme="minorHAnsi"/>
          <w:color w:val="auto"/>
          <w:sz w:val="22"/>
          <w:szCs w:val="22"/>
        </w:rPr>
        <w:t xml:space="preserve"> the following criteria:</w:t>
      </w:r>
    </w:p>
    <w:p w14:paraId="53C97A3F" w14:textId="77777777" w:rsidR="001A200D" w:rsidRPr="00452C7B" w:rsidRDefault="001A200D" w:rsidP="005E32E9">
      <w:pPr>
        <w:pStyle w:val="Title"/>
        <w:numPr>
          <w:ilvl w:val="0"/>
          <w:numId w:val="21"/>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 xml:space="preserve">The medication is </w:t>
      </w:r>
      <w:proofErr w:type="gramStart"/>
      <w:r w:rsidRPr="00452C7B">
        <w:rPr>
          <w:rFonts w:asciiTheme="minorHAnsi" w:hAnsiTheme="minorHAnsi" w:cstheme="minorHAnsi"/>
          <w:color w:val="auto"/>
          <w:sz w:val="22"/>
          <w:szCs w:val="22"/>
        </w:rPr>
        <w:t>over-the-counter</w:t>
      </w:r>
      <w:proofErr w:type="gramEnd"/>
      <w:r w:rsidRPr="00452C7B">
        <w:rPr>
          <w:rFonts w:asciiTheme="minorHAnsi" w:hAnsiTheme="minorHAnsi" w:cstheme="minorHAnsi"/>
          <w:color w:val="auto"/>
          <w:sz w:val="22"/>
          <w:szCs w:val="22"/>
        </w:rPr>
        <w:t xml:space="preserve"> and is one of the following:</w:t>
      </w:r>
    </w:p>
    <w:p w14:paraId="7363AA96" w14:textId="77777777" w:rsidR="001A200D" w:rsidRPr="00452C7B" w:rsidRDefault="001A200D" w:rsidP="005E32E9">
      <w:pPr>
        <w:pStyle w:val="Title"/>
        <w:numPr>
          <w:ilvl w:val="1"/>
          <w:numId w:val="21"/>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Antihistamine</w:t>
      </w:r>
    </w:p>
    <w:p w14:paraId="51942551" w14:textId="77777777" w:rsidR="001A200D" w:rsidRPr="00452C7B" w:rsidRDefault="001A200D" w:rsidP="005E32E9">
      <w:pPr>
        <w:pStyle w:val="Title"/>
        <w:numPr>
          <w:ilvl w:val="1"/>
          <w:numId w:val="21"/>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Non-aspirin fever reducer/pain reliever</w:t>
      </w:r>
    </w:p>
    <w:p w14:paraId="3B6872C3" w14:textId="77777777" w:rsidR="001A200D" w:rsidRPr="00452C7B" w:rsidRDefault="001A200D" w:rsidP="005E32E9">
      <w:pPr>
        <w:pStyle w:val="Title"/>
        <w:numPr>
          <w:ilvl w:val="1"/>
          <w:numId w:val="21"/>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Non-narcotic cough suppressant</w:t>
      </w:r>
    </w:p>
    <w:p w14:paraId="3107709E" w14:textId="77777777" w:rsidR="001A200D" w:rsidRPr="00452C7B" w:rsidRDefault="001A200D" w:rsidP="005E32E9">
      <w:pPr>
        <w:pStyle w:val="Title"/>
        <w:numPr>
          <w:ilvl w:val="1"/>
          <w:numId w:val="21"/>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Decongestant</w:t>
      </w:r>
    </w:p>
    <w:p w14:paraId="057825B5" w14:textId="77777777" w:rsidR="001A200D" w:rsidRPr="00452C7B" w:rsidRDefault="001A200D" w:rsidP="005E32E9">
      <w:pPr>
        <w:pStyle w:val="Title"/>
        <w:numPr>
          <w:ilvl w:val="1"/>
          <w:numId w:val="21"/>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Ointment or lotion intended specifically to relieve itching or dry skin</w:t>
      </w:r>
    </w:p>
    <w:p w14:paraId="6D4B4F18" w14:textId="77777777" w:rsidR="00494105" w:rsidRDefault="001A200D" w:rsidP="005E32E9">
      <w:pPr>
        <w:pStyle w:val="Title"/>
        <w:numPr>
          <w:ilvl w:val="1"/>
          <w:numId w:val="21"/>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Diaper ointment or non-talc powder intended for use in diaper area</w:t>
      </w:r>
    </w:p>
    <w:p w14:paraId="7D262A5A" w14:textId="77777777" w:rsidR="001A200D" w:rsidRPr="00494105" w:rsidRDefault="001A200D" w:rsidP="005E32E9">
      <w:pPr>
        <w:pStyle w:val="Title"/>
        <w:numPr>
          <w:ilvl w:val="0"/>
          <w:numId w:val="21"/>
        </w:numPr>
        <w:jc w:val="both"/>
        <w:rPr>
          <w:rFonts w:asciiTheme="minorHAnsi" w:hAnsiTheme="minorHAnsi" w:cstheme="minorHAnsi"/>
          <w:color w:val="auto"/>
          <w:sz w:val="22"/>
          <w:szCs w:val="22"/>
        </w:rPr>
      </w:pPr>
      <w:r w:rsidRPr="00494105">
        <w:rPr>
          <w:rFonts w:asciiTheme="minorHAnsi" w:hAnsiTheme="minorHAnsi" w:cstheme="minorHAnsi"/>
          <w:color w:val="auto"/>
          <w:sz w:val="22"/>
          <w:szCs w:val="22"/>
        </w:rPr>
        <w:t>Written consent for medications covers only the course of illness or specific “time limited” episode.</w:t>
      </w:r>
    </w:p>
    <w:p w14:paraId="3C33A86B" w14:textId="77777777" w:rsidR="0012213B" w:rsidRDefault="0012213B" w:rsidP="0012213B">
      <w:pPr>
        <w:pStyle w:val="Title"/>
        <w:jc w:val="both"/>
        <w:rPr>
          <w:rFonts w:asciiTheme="minorHAnsi" w:hAnsiTheme="minorHAnsi" w:cstheme="minorHAnsi"/>
          <w:color w:val="auto"/>
          <w:sz w:val="22"/>
          <w:szCs w:val="22"/>
        </w:rPr>
      </w:pPr>
    </w:p>
    <w:p w14:paraId="24D0F61A" w14:textId="77777777" w:rsidR="00EB3AEF" w:rsidRPr="0012213B" w:rsidRDefault="001A200D" w:rsidP="0012213B">
      <w:pPr>
        <w:pStyle w:val="Title"/>
        <w:jc w:val="both"/>
        <w:rPr>
          <w:rFonts w:asciiTheme="minorHAnsi" w:hAnsiTheme="minorHAnsi" w:cstheme="minorHAnsi"/>
          <w:color w:val="auto"/>
          <w:sz w:val="22"/>
          <w:szCs w:val="22"/>
        </w:rPr>
      </w:pPr>
      <w:r w:rsidRPr="0012213B">
        <w:rPr>
          <w:rFonts w:asciiTheme="minorHAnsi" w:hAnsiTheme="minorHAnsi" w:cstheme="minorHAnsi"/>
          <w:color w:val="auto"/>
          <w:sz w:val="22"/>
          <w:szCs w:val="22"/>
        </w:rPr>
        <w:t>Written consent for sunscreen is valid up to 6 months.</w:t>
      </w:r>
    </w:p>
    <w:p w14:paraId="7F7E0621" w14:textId="77777777" w:rsidR="0012213B" w:rsidRDefault="0012213B" w:rsidP="0012213B">
      <w:pPr>
        <w:pStyle w:val="Title"/>
        <w:jc w:val="both"/>
        <w:rPr>
          <w:rFonts w:asciiTheme="minorHAnsi" w:hAnsiTheme="minorHAnsi" w:cstheme="minorHAnsi"/>
          <w:color w:val="auto"/>
          <w:sz w:val="22"/>
          <w:szCs w:val="22"/>
        </w:rPr>
      </w:pPr>
    </w:p>
    <w:p w14:paraId="20BE1328" w14:textId="77777777" w:rsidR="001A200D" w:rsidRPr="00452C7B" w:rsidRDefault="001A200D" w:rsidP="0012213B">
      <w:pPr>
        <w:pStyle w:val="Title"/>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 xml:space="preserve">Written consent for diaper ointment is valid up to 6 months.  </w:t>
      </w:r>
    </w:p>
    <w:p w14:paraId="36F1A00D" w14:textId="77777777" w:rsidR="0012213B" w:rsidRDefault="001A200D" w:rsidP="005E32E9">
      <w:pPr>
        <w:pStyle w:val="Title"/>
        <w:numPr>
          <w:ilvl w:val="0"/>
          <w:numId w:val="26"/>
        </w:numPr>
        <w:tabs>
          <w:tab w:val="left" w:pos="720"/>
        </w:tabs>
        <w:jc w:val="both"/>
        <w:rPr>
          <w:rFonts w:asciiTheme="minorHAnsi" w:hAnsiTheme="minorHAnsi" w:cstheme="minorHAnsi"/>
          <w:i/>
          <w:color w:val="auto"/>
          <w:sz w:val="22"/>
          <w:szCs w:val="22"/>
        </w:rPr>
      </w:pPr>
      <w:r w:rsidRPr="00452C7B">
        <w:rPr>
          <w:rFonts w:asciiTheme="minorHAnsi" w:hAnsiTheme="minorHAnsi" w:cstheme="minorHAnsi"/>
          <w:i/>
          <w:color w:val="auto"/>
          <w:sz w:val="22"/>
          <w:szCs w:val="22"/>
        </w:rPr>
        <w:t xml:space="preserve">Please note:  As with all medications, label directions must be followed.  </w:t>
      </w:r>
    </w:p>
    <w:p w14:paraId="6E95E73D" w14:textId="77777777" w:rsidR="001A200D" w:rsidRPr="00452C7B" w:rsidRDefault="001A200D" w:rsidP="005E32E9">
      <w:pPr>
        <w:pStyle w:val="Title"/>
        <w:numPr>
          <w:ilvl w:val="0"/>
          <w:numId w:val="26"/>
        </w:numPr>
        <w:tabs>
          <w:tab w:val="left" w:pos="720"/>
        </w:tabs>
        <w:jc w:val="both"/>
        <w:rPr>
          <w:rFonts w:asciiTheme="minorHAnsi" w:hAnsiTheme="minorHAnsi" w:cstheme="minorHAnsi"/>
          <w:i/>
          <w:color w:val="auto"/>
          <w:sz w:val="22"/>
          <w:szCs w:val="22"/>
        </w:rPr>
      </w:pPr>
      <w:r w:rsidRPr="00452C7B">
        <w:rPr>
          <w:rFonts w:asciiTheme="minorHAnsi" w:hAnsiTheme="minorHAnsi" w:cstheme="minorHAnsi"/>
          <w:i/>
          <w:color w:val="auto"/>
          <w:sz w:val="22"/>
          <w:szCs w:val="22"/>
        </w:rPr>
        <w:t>Most diaper ointment labels indicate that rashes that are not resolved, or reoccur, within 5-7 days should be evaluated by a health care provider.</w:t>
      </w:r>
    </w:p>
    <w:p w14:paraId="07D50B2C" w14:textId="77777777" w:rsidR="00585E5D" w:rsidRPr="00452C7B" w:rsidRDefault="00585E5D" w:rsidP="00A36A98">
      <w:pPr>
        <w:pStyle w:val="Title"/>
        <w:jc w:val="both"/>
        <w:rPr>
          <w:rFonts w:asciiTheme="minorHAnsi" w:hAnsiTheme="minorHAnsi" w:cstheme="minorHAnsi"/>
          <w:b/>
          <w:color w:val="auto"/>
          <w:sz w:val="22"/>
          <w:szCs w:val="22"/>
          <w:u w:val="single"/>
        </w:rPr>
      </w:pPr>
    </w:p>
    <w:p w14:paraId="131A3BC7" w14:textId="77777777" w:rsidR="00585E5D" w:rsidRPr="00452C7B" w:rsidRDefault="001A200D" w:rsidP="003436C2">
      <w:pPr>
        <w:pStyle w:val="Heading2"/>
      </w:pPr>
      <w:bookmarkStart w:id="107" w:name="_Toc522611438"/>
      <w:bookmarkStart w:id="108" w:name="_Toc13651655"/>
      <w:r w:rsidRPr="00452C7B">
        <w:t>Health Care Provider Consent</w:t>
      </w:r>
      <w:bookmarkEnd w:id="107"/>
      <w:bookmarkEnd w:id="108"/>
    </w:p>
    <w:p w14:paraId="7073FBE2" w14:textId="77777777" w:rsidR="001A200D" w:rsidRPr="00452C7B" w:rsidRDefault="001A200D" w:rsidP="00A36A98">
      <w:pPr>
        <w:pStyle w:val="Title"/>
        <w:jc w:val="both"/>
        <w:rPr>
          <w:rFonts w:asciiTheme="minorHAnsi" w:hAnsiTheme="minorHAnsi" w:cstheme="minorHAnsi"/>
          <w:b/>
          <w:color w:val="auto"/>
          <w:sz w:val="22"/>
          <w:szCs w:val="22"/>
        </w:rPr>
      </w:pPr>
      <w:bookmarkStart w:id="109" w:name="_Toc522611439"/>
      <w:r w:rsidRPr="00452C7B">
        <w:rPr>
          <w:rFonts w:asciiTheme="minorHAnsi" w:hAnsiTheme="minorHAnsi" w:cstheme="minorHAnsi"/>
          <w:color w:val="auto"/>
          <w:sz w:val="22"/>
          <w:szCs w:val="22"/>
        </w:rPr>
        <w:t>The written consent of a health care provider with prescriptive authority is required for prescription medications and all over-the-counter medications that do not meet the above criteria (including vitamins, iron, supplements, oral re-hydration solutions, fluoride, herbal remedies, and teething gels and tablets).</w:t>
      </w:r>
      <w:bookmarkEnd w:id="109"/>
    </w:p>
    <w:p w14:paraId="2C930EF4" w14:textId="77777777" w:rsidR="001A200D" w:rsidRPr="00452C7B" w:rsidRDefault="001A200D" w:rsidP="00A36A98">
      <w:pPr>
        <w:pStyle w:val="Title"/>
        <w:jc w:val="both"/>
        <w:rPr>
          <w:rFonts w:asciiTheme="minorHAnsi" w:hAnsiTheme="minorHAnsi" w:cstheme="minorHAnsi"/>
          <w:color w:val="auto"/>
          <w:sz w:val="22"/>
          <w:szCs w:val="22"/>
        </w:rPr>
      </w:pPr>
    </w:p>
    <w:p w14:paraId="20B1783D" w14:textId="77777777" w:rsidR="001A200D" w:rsidRPr="00452C7B" w:rsidRDefault="001A200D" w:rsidP="00494105">
      <w:pPr>
        <w:pStyle w:val="Title"/>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 xml:space="preserve">A licensed health care provider’s consent is accepted in one of 3 ways: </w:t>
      </w:r>
    </w:p>
    <w:p w14:paraId="535E8E95" w14:textId="77777777" w:rsidR="001A200D" w:rsidRPr="00494105" w:rsidRDefault="001A200D" w:rsidP="005E32E9">
      <w:pPr>
        <w:pStyle w:val="Title"/>
        <w:numPr>
          <w:ilvl w:val="0"/>
          <w:numId w:val="20"/>
        </w:numPr>
        <w:jc w:val="both"/>
        <w:rPr>
          <w:rFonts w:asciiTheme="minorHAnsi" w:hAnsiTheme="minorHAnsi" w:cstheme="minorHAnsi"/>
          <w:color w:val="auto"/>
          <w:sz w:val="22"/>
          <w:szCs w:val="22"/>
        </w:rPr>
      </w:pPr>
      <w:r w:rsidRPr="00494105">
        <w:rPr>
          <w:rFonts w:asciiTheme="minorHAnsi" w:hAnsiTheme="minorHAnsi" w:cstheme="minorHAnsi"/>
          <w:color w:val="auto"/>
          <w:sz w:val="22"/>
          <w:szCs w:val="22"/>
        </w:rPr>
        <w:t xml:space="preserve">The provider’s name is on the original pharmacist’s label (along with the child’s name, name of the medication, dosage, frequency [cannot be given “as needed”], duration, and expiration date); </w:t>
      </w:r>
      <w:r w:rsidRPr="00494105">
        <w:rPr>
          <w:rFonts w:asciiTheme="minorHAnsi" w:hAnsiTheme="minorHAnsi" w:cstheme="minorHAnsi"/>
          <w:i/>
          <w:color w:val="auto"/>
          <w:sz w:val="22"/>
          <w:szCs w:val="22"/>
        </w:rPr>
        <w:t>or</w:t>
      </w:r>
    </w:p>
    <w:p w14:paraId="6D90BC79" w14:textId="77777777" w:rsidR="001A200D" w:rsidRPr="00494105" w:rsidRDefault="001A200D" w:rsidP="005E32E9">
      <w:pPr>
        <w:pStyle w:val="Title"/>
        <w:numPr>
          <w:ilvl w:val="0"/>
          <w:numId w:val="20"/>
        </w:numPr>
        <w:jc w:val="both"/>
        <w:rPr>
          <w:rFonts w:asciiTheme="minorHAnsi" w:hAnsiTheme="minorHAnsi" w:cstheme="minorHAnsi"/>
          <w:color w:val="auto"/>
          <w:sz w:val="22"/>
          <w:szCs w:val="22"/>
        </w:rPr>
      </w:pPr>
      <w:r w:rsidRPr="00494105">
        <w:rPr>
          <w:rFonts w:asciiTheme="minorHAnsi" w:hAnsiTheme="minorHAnsi" w:cstheme="minorHAnsi"/>
          <w:color w:val="auto"/>
          <w:sz w:val="22"/>
          <w:szCs w:val="22"/>
        </w:rPr>
        <w:t xml:space="preserve">The provider signs a note or prescription that includes the information required on the pharmacist’s label; </w:t>
      </w:r>
      <w:r w:rsidRPr="00494105">
        <w:rPr>
          <w:rFonts w:asciiTheme="minorHAnsi" w:hAnsiTheme="minorHAnsi" w:cstheme="minorHAnsi"/>
          <w:i/>
          <w:color w:val="auto"/>
          <w:sz w:val="22"/>
          <w:szCs w:val="22"/>
        </w:rPr>
        <w:t>or</w:t>
      </w:r>
    </w:p>
    <w:p w14:paraId="649B5FB2" w14:textId="77777777" w:rsidR="001A200D" w:rsidRPr="00494105" w:rsidRDefault="001A200D" w:rsidP="005E32E9">
      <w:pPr>
        <w:pStyle w:val="Title"/>
        <w:numPr>
          <w:ilvl w:val="0"/>
          <w:numId w:val="20"/>
        </w:numPr>
        <w:jc w:val="both"/>
        <w:rPr>
          <w:rFonts w:asciiTheme="minorHAnsi" w:hAnsiTheme="minorHAnsi" w:cstheme="minorHAnsi"/>
          <w:color w:val="auto"/>
          <w:sz w:val="22"/>
          <w:szCs w:val="22"/>
        </w:rPr>
      </w:pPr>
      <w:r w:rsidRPr="00494105">
        <w:rPr>
          <w:rFonts w:asciiTheme="minorHAnsi" w:hAnsiTheme="minorHAnsi" w:cstheme="minorHAnsi"/>
          <w:color w:val="auto"/>
          <w:sz w:val="22"/>
          <w:szCs w:val="22"/>
        </w:rPr>
        <w:t>The provider signs a completed medication authorization form.</w:t>
      </w:r>
    </w:p>
    <w:p w14:paraId="37B325AD" w14:textId="77777777" w:rsidR="001A200D" w:rsidRPr="00452C7B" w:rsidRDefault="001A200D" w:rsidP="00494105">
      <w:pPr>
        <w:pStyle w:val="Title"/>
        <w:jc w:val="both"/>
        <w:rPr>
          <w:rFonts w:asciiTheme="minorHAnsi" w:hAnsiTheme="minorHAnsi" w:cstheme="minorHAnsi"/>
          <w:i/>
          <w:color w:val="auto"/>
          <w:sz w:val="22"/>
          <w:szCs w:val="22"/>
        </w:rPr>
      </w:pPr>
      <w:r w:rsidRPr="00452C7B">
        <w:rPr>
          <w:rFonts w:asciiTheme="minorHAnsi" w:hAnsiTheme="minorHAnsi" w:cstheme="minorHAnsi"/>
          <w:i/>
          <w:color w:val="auto"/>
          <w:sz w:val="22"/>
          <w:szCs w:val="22"/>
        </w:rPr>
        <w:t>Parent/guardian instructions are required to be consistent with any prescription or instructions from health care provider.</w:t>
      </w:r>
    </w:p>
    <w:p w14:paraId="6EB93AE8" w14:textId="77777777" w:rsidR="00DB45A0" w:rsidRPr="00452C7B" w:rsidRDefault="00DB45A0" w:rsidP="00A36A98">
      <w:pPr>
        <w:pStyle w:val="Title"/>
        <w:jc w:val="both"/>
        <w:rPr>
          <w:rFonts w:asciiTheme="minorHAnsi" w:hAnsiTheme="minorHAnsi" w:cstheme="minorHAnsi"/>
          <w:b/>
          <w:color w:val="auto"/>
          <w:sz w:val="22"/>
          <w:szCs w:val="22"/>
        </w:rPr>
      </w:pPr>
    </w:p>
    <w:p w14:paraId="5315C70C" w14:textId="77777777" w:rsidR="001A200D" w:rsidRPr="00452C7B" w:rsidRDefault="001A200D" w:rsidP="003436C2">
      <w:pPr>
        <w:pStyle w:val="Heading2"/>
      </w:pPr>
      <w:bookmarkStart w:id="110" w:name="_Toc522611440"/>
      <w:bookmarkStart w:id="111" w:name="_Toc13651656"/>
      <w:r w:rsidRPr="00452C7B">
        <w:t>Medication Storage</w:t>
      </w:r>
      <w:bookmarkEnd w:id="110"/>
      <w:bookmarkEnd w:id="111"/>
    </w:p>
    <w:p w14:paraId="0581FF70" w14:textId="77777777" w:rsidR="001A200D" w:rsidRPr="00452C7B" w:rsidRDefault="0068494C" w:rsidP="00A36A98">
      <w:pPr>
        <w:pStyle w:val="Title"/>
        <w:tabs>
          <w:tab w:val="left" w:pos="360"/>
        </w:tabs>
        <w:jc w:val="both"/>
        <w:rPr>
          <w:rFonts w:asciiTheme="minorHAnsi" w:hAnsiTheme="minorHAnsi" w:cstheme="minorHAnsi"/>
          <w:color w:val="auto"/>
          <w:sz w:val="22"/>
          <w:szCs w:val="22"/>
        </w:rPr>
      </w:pPr>
      <w:bookmarkStart w:id="112" w:name="_Toc522611441"/>
      <w:r w:rsidRPr="00452C7B">
        <w:rPr>
          <w:rFonts w:asciiTheme="minorHAnsi" w:hAnsiTheme="minorHAnsi" w:cstheme="minorHAnsi"/>
          <w:color w:val="auto"/>
          <w:sz w:val="22"/>
          <w:szCs w:val="22"/>
        </w:rPr>
        <w:t>I</w:t>
      </w:r>
      <w:r w:rsidR="00494105">
        <w:rPr>
          <w:rFonts w:asciiTheme="minorHAnsi" w:hAnsiTheme="minorHAnsi" w:cstheme="minorHAnsi"/>
          <w:color w:val="auto"/>
          <w:sz w:val="22"/>
          <w:szCs w:val="22"/>
        </w:rPr>
        <w:t>f</w:t>
      </w:r>
      <w:r w:rsidRPr="00452C7B">
        <w:rPr>
          <w:rFonts w:asciiTheme="minorHAnsi" w:hAnsiTheme="minorHAnsi" w:cstheme="minorHAnsi"/>
          <w:color w:val="auto"/>
          <w:sz w:val="22"/>
          <w:szCs w:val="22"/>
        </w:rPr>
        <w:t xml:space="preserve"> </w:t>
      </w:r>
      <w:r w:rsidR="006852AA" w:rsidRPr="00452C7B">
        <w:rPr>
          <w:rFonts w:asciiTheme="minorHAnsi" w:hAnsiTheme="minorHAnsi" w:cstheme="minorHAnsi"/>
          <w:color w:val="auto"/>
          <w:sz w:val="22"/>
          <w:szCs w:val="22"/>
        </w:rPr>
        <w:t>Medication is stored in locked file</w:t>
      </w:r>
      <w:r w:rsidR="001A200D" w:rsidRPr="00452C7B">
        <w:rPr>
          <w:rFonts w:asciiTheme="minorHAnsi" w:hAnsiTheme="minorHAnsi" w:cstheme="minorHAnsi"/>
          <w:color w:val="auto"/>
          <w:sz w:val="22"/>
          <w:szCs w:val="22"/>
        </w:rPr>
        <w:t xml:space="preserve"> cabinet or in </w:t>
      </w:r>
      <w:r w:rsidR="006852AA" w:rsidRPr="00452C7B">
        <w:rPr>
          <w:rFonts w:asciiTheme="minorHAnsi" w:hAnsiTheme="minorHAnsi" w:cstheme="minorHAnsi"/>
          <w:color w:val="auto"/>
          <w:sz w:val="22"/>
          <w:szCs w:val="22"/>
        </w:rPr>
        <w:t xml:space="preserve">a </w:t>
      </w:r>
      <w:r w:rsidR="001A200D" w:rsidRPr="00452C7B">
        <w:rPr>
          <w:rFonts w:asciiTheme="minorHAnsi" w:hAnsiTheme="minorHAnsi" w:cstheme="minorHAnsi"/>
          <w:color w:val="auto"/>
          <w:sz w:val="22"/>
          <w:szCs w:val="22"/>
        </w:rPr>
        <w:t>refrigerator.</w:t>
      </w:r>
      <w:r w:rsidRPr="00452C7B">
        <w:rPr>
          <w:rFonts w:asciiTheme="minorHAnsi" w:hAnsiTheme="minorHAnsi" w:cstheme="minorHAnsi"/>
          <w:color w:val="auto"/>
          <w:sz w:val="22"/>
          <w:szCs w:val="22"/>
        </w:rPr>
        <w:t xml:space="preserve"> It is</w:t>
      </w:r>
      <w:r w:rsidR="001A200D" w:rsidRPr="00452C7B">
        <w:rPr>
          <w:rFonts w:asciiTheme="minorHAnsi" w:hAnsiTheme="minorHAnsi" w:cstheme="minorHAnsi"/>
          <w:color w:val="auto"/>
          <w:sz w:val="22"/>
          <w:szCs w:val="22"/>
        </w:rPr>
        <w:t>:</w:t>
      </w:r>
      <w:bookmarkEnd w:id="112"/>
    </w:p>
    <w:p w14:paraId="67312AA0" w14:textId="77777777" w:rsidR="001A200D" w:rsidRPr="00452C7B" w:rsidRDefault="001A200D" w:rsidP="005E32E9">
      <w:pPr>
        <w:pStyle w:val="Title"/>
        <w:numPr>
          <w:ilvl w:val="0"/>
          <w:numId w:val="3"/>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Inaccessible to children</w:t>
      </w:r>
    </w:p>
    <w:p w14:paraId="643D2C24" w14:textId="77777777" w:rsidR="001A200D" w:rsidRPr="00452C7B" w:rsidRDefault="001A200D" w:rsidP="005E32E9">
      <w:pPr>
        <w:pStyle w:val="Title"/>
        <w:numPr>
          <w:ilvl w:val="0"/>
          <w:numId w:val="3"/>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Separate from staff medication</w:t>
      </w:r>
    </w:p>
    <w:p w14:paraId="19D35020" w14:textId="77777777" w:rsidR="001A200D" w:rsidRPr="00452C7B" w:rsidRDefault="001A200D" w:rsidP="005E32E9">
      <w:pPr>
        <w:pStyle w:val="Title"/>
        <w:numPr>
          <w:ilvl w:val="0"/>
          <w:numId w:val="3"/>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Protected from sources of contamination</w:t>
      </w:r>
    </w:p>
    <w:p w14:paraId="5AB59671" w14:textId="77777777" w:rsidR="001A200D" w:rsidRPr="00452C7B" w:rsidRDefault="001A200D" w:rsidP="005E32E9">
      <w:pPr>
        <w:pStyle w:val="Title"/>
        <w:numPr>
          <w:ilvl w:val="0"/>
          <w:numId w:val="3"/>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Away from heat, light, and sources of moisture</w:t>
      </w:r>
    </w:p>
    <w:p w14:paraId="03595D72" w14:textId="77777777" w:rsidR="001A200D" w:rsidRPr="00452C7B" w:rsidRDefault="001A200D" w:rsidP="005E32E9">
      <w:pPr>
        <w:pStyle w:val="Title"/>
        <w:numPr>
          <w:ilvl w:val="0"/>
          <w:numId w:val="3"/>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At temperature specified on the label (i.e., at room temperature or refrigerated)</w:t>
      </w:r>
    </w:p>
    <w:p w14:paraId="1662A393" w14:textId="77777777" w:rsidR="001A200D" w:rsidRPr="00452C7B" w:rsidRDefault="006852AA" w:rsidP="005E32E9">
      <w:pPr>
        <w:pStyle w:val="Title"/>
        <w:numPr>
          <w:ilvl w:val="0"/>
          <w:numId w:val="3"/>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 xml:space="preserve">Separated by </w:t>
      </w:r>
      <w:r w:rsidR="001A200D" w:rsidRPr="00452C7B">
        <w:rPr>
          <w:rFonts w:asciiTheme="minorHAnsi" w:hAnsiTheme="minorHAnsi" w:cstheme="minorHAnsi"/>
          <w:color w:val="auto"/>
          <w:sz w:val="22"/>
          <w:szCs w:val="22"/>
        </w:rPr>
        <w:t>internal (oral) and external (to</w:t>
      </w:r>
      <w:r w:rsidRPr="00452C7B">
        <w:rPr>
          <w:rFonts w:asciiTheme="minorHAnsi" w:hAnsiTheme="minorHAnsi" w:cstheme="minorHAnsi"/>
          <w:color w:val="auto"/>
          <w:sz w:val="22"/>
          <w:szCs w:val="22"/>
        </w:rPr>
        <w:t>pical) medications</w:t>
      </w:r>
    </w:p>
    <w:p w14:paraId="612A0AFA" w14:textId="77777777" w:rsidR="001A200D" w:rsidRPr="00452C7B" w:rsidRDefault="001A200D" w:rsidP="005E32E9">
      <w:pPr>
        <w:pStyle w:val="Title"/>
        <w:numPr>
          <w:ilvl w:val="0"/>
          <w:numId w:val="3"/>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Separate</w:t>
      </w:r>
      <w:r w:rsidR="006852AA" w:rsidRPr="00452C7B">
        <w:rPr>
          <w:rFonts w:asciiTheme="minorHAnsi" w:hAnsiTheme="minorHAnsi" w:cstheme="minorHAnsi"/>
          <w:color w:val="auto"/>
          <w:sz w:val="22"/>
          <w:szCs w:val="22"/>
        </w:rPr>
        <w:t>d</w:t>
      </w:r>
      <w:r w:rsidRPr="00452C7B">
        <w:rPr>
          <w:rFonts w:asciiTheme="minorHAnsi" w:hAnsiTheme="minorHAnsi" w:cstheme="minorHAnsi"/>
          <w:color w:val="auto"/>
          <w:sz w:val="22"/>
          <w:szCs w:val="22"/>
        </w:rPr>
        <w:t xml:space="preserve"> from food</w:t>
      </w:r>
    </w:p>
    <w:p w14:paraId="24F40B17" w14:textId="77777777" w:rsidR="001A200D" w:rsidRPr="00452C7B" w:rsidRDefault="006852AA" w:rsidP="005E32E9">
      <w:pPr>
        <w:pStyle w:val="Title"/>
        <w:numPr>
          <w:ilvl w:val="0"/>
          <w:numId w:val="3"/>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Stored i</w:t>
      </w:r>
      <w:r w:rsidR="001A200D" w:rsidRPr="00452C7B">
        <w:rPr>
          <w:rFonts w:asciiTheme="minorHAnsi" w:hAnsiTheme="minorHAnsi" w:cstheme="minorHAnsi"/>
          <w:color w:val="auto"/>
          <w:sz w:val="22"/>
          <w:szCs w:val="22"/>
        </w:rPr>
        <w:t>n a sanitary and orderly manner</w:t>
      </w:r>
    </w:p>
    <w:p w14:paraId="415A24E8" w14:textId="77777777" w:rsidR="001A200D" w:rsidRPr="00452C7B" w:rsidRDefault="001A200D" w:rsidP="008168E9">
      <w:pPr>
        <w:pStyle w:val="Title"/>
        <w:ind w:left="360"/>
        <w:jc w:val="both"/>
        <w:rPr>
          <w:rFonts w:asciiTheme="minorHAnsi" w:hAnsiTheme="minorHAnsi" w:cstheme="minorHAnsi"/>
          <w:color w:val="auto"/>
          <w:sz w:val="22"/>
          <w:szCs w:val="22"/>
        </w:rPr>
      </w:pPr>
    </w:p>
    <w:p w14:paraId="3A46B0EC" w14:textId="77777777" w:rsidR="001A200D" w:rsidRPr="00452C7B" w:rsidRDefault="001A200D" w:rsidP="008168E9">
      <w:pPr>
        <w:pStyle w:val="Title"/>
        <w:ind w:left="360"/>
        <w:jc w:val="both"/>
        <w:rPr>
          <w:rFonts w:asciiTheme="minorHAnsi" w:hAnsiTheme="minorHAnsi" w:cstheme="minorHAnsi"/>
          <w:color w:val="auto"/>
          <w:sz w:val="22"/>
          <w:szCs w:val="22"/>
        </w:rPr>
      </w:pPr>
      <w:bookmarkStart w:id="113" w:name="_Toc522611442"/>
      <w:r w:rsidRPr="00452C7B">
        <w:rPr>
          <w:rFonts w:asciiTheme="minorHAnsi" w:hAnsiTheme="minorHAnsi" w:cstheme="minorHAnsi"/>
          <w:b/>
          <w:color w:val="auto"/>
          <w:sz w:val="22"/>
          <w:szCs w:val="22"/>
          <w:u w:val="single"/>
        </w:rPr>
        <w:t>Rescue medication</w:t>
      </w:r>
      <w:r w:rsidRPr="00452C7B">
        <w:rPr>
          <w:rFonts w:asciiTheme="minorHAnsi" w:hAnsiTheme="minorHAnsi" w:cstheme="minorHAnsi"/>
          <w:color w:val="auto"/>
          <w:sz w:val="22"/>
          <w:szCs w:val="22"/>
        </w:rPr>
        <w:t xml:space="preserve"> (e.g., EpiPen® or inhaler) is stored in classroom out of the reach of the children.</w:t>
      </w:r>
      <w:bookmarkEnd w:id="113"/>
    </w:p>
    <w:p w14:paraId="44FE2301" w14:textId="77777777" w:rsidR="00DB45A0" w:rsidRPr="00494105" w:rsidRDefault="00DB45A0" w:rsidP="008168E9">
      <w:pPr>
        <w:pStyle w:val="Title"/>
        <w:ind w:left="360"/>
        <w:jc w:val="both"/>
        <w:rPr>
          <w:rFonts w:asciiTheme="minorHAnsi" w:hAnsiTheme="minorHAnsi" w:cstheme="minorHAnsi"/>
          <w:color w:val="auto"/>
          <w:sz w:val="22"/>
          <w:szCs w:val="22"/>
        </w:rPr>
      </w:pPr>
    </w:p>
    <w:p w14:paraId="6491ABF6" w14:textId="77777777" w:rsidR="001A200D" w:rsidRPr="00452C7B" w:rsidRDefault="001A200D" w:rsidP="008168E9">
      <w:pPr>
        <w:pStyle w:val="Title"/>
        <w:ind w:left="360"/>
        <w:jc w:val="both"/>
        <w:rPr>
          <w:rFonts w:asciiTheme="minorHAnsi" w:hAnsiTheme="minorHAnsi" w:cstheme="minorHAnsi"/>
          <w:color w:val="auto"/>
          <w:sz w:val="22"/>
          <w:szCs w:val="22"/>
        </w:rPr>
      </w:pPr>
      <w:r w:rsidRPr="00452C7B">
        <w:rPr>
          <w:rFonts w:asciiTheme="minorHAnsi" w:hAnsiTheme="minorHAnsi" w:cstheme="minorHAnsi"/>
          <w:b/>
          <w:color w:val="auto"/>
          <w:sz w:val="22"/>
          <w:szCs w:val="22"/>
          <w:u w:val="single"/>
        </w:rPr>
        <w:t>Controlled substances</w:t>
      </w:r>
      <w:r w:rsidRPr="00452C7B">
        <w:rPr>
          <w:rFonts w:asciiTheme="minorHAnsi" w:hAnsiTheme="minorHAnsi" w:cstheme="minorHAnsi"/>
          <w:color w:val="auto"/>
          <w:sz w:val="22"/>
          <w:szCs w:val="22"/>
        </w:rPr>
        <w:t xml:space="preserve"> (e.g., ADHD medication) are stored in a locked container.</w:t>
      </w:r>
      <w:r w:rsidRPr="00452C7B">
        <w:rPr>
          <w:rFonts w:asciiTheme="minorHAnsi" w:hAnsiTheme="minorHAnsi" w:cstheme="minorHAnsi"/>
          <w:i/>
          <w:color w:val="auto"/>
          <w:sz w:val="22"/>
          <w:szCs w:val="22"/>
        </w:rPr>
        <w:t xml:space="preserve">  </w:t>
      </w:r>
      <w:r w:rsidRPr="00452C7B">
        <w:rPr>
          <w:rFonts w:asciiTheme="minorHAnsi" w:hAnsiTheme="minorHAnsi" w:cstheme="minorHAnsi"/>
          <w:color w:val="auto"/>
          <w:sz w:val="22"/>
          <w:szCs w:val="22"/>
        </w:rPr>
        <w:t>Controlled substances are counted and tracked with a controlled substance form.</w:t>
      </w:r>
    </w:p>
    <w:p w14:paraId="437EEAF6" w14:textId="77777777" w:rsidR="00F94E59" w:rsidRPr="00494105" w:rsidRDefault="00F94E59" w:rsidP="008168E9">
      <w:pPr>
        <w:widowControl w:val="0"/>
        <w:ind w:left="360"/>
        <w:rPr>
          <w:rFonts w:asciiTheme="minorHAnsi" w:hAnsiTheme="minorHAnsi" w:cstheme="minorHAnsi"/>
          <w:bCs/>
          <w:color w:val="auto"/>
          <w:szCs w:val="22"/>
        </w:rPr>
      </w:pPr>
    </w:p>
    <w:p w14:paraId="7708BD19" w14:textId="77777777" w:rsidR="001A200D" w:rsidRPr="00452C7B" w:rsidRDefault="001A200D" w:rsidP="008168E9">
      <w:pPr>
        <w:pStyle w:val="Title"/>
        <w:tabs>
          <w:tab w:val="left" w:pos="-180"/>
          <w:tab w:val="left" w:pos="0"/>
        </w:tabs>
        <w:ind w:left="360"/>
        <w:jc w:val="both"/>
        <w:rPr>
          <w:rFonts w:asciiTheme="minorHAnsi" w:hAnsiTheme="minorHAnsi" w:cstheme="minorHAnsi"/>
          <w:color w:val="auto"/>
          <w:sz w:val="22"/>
          <w:szCs w:val="22"/>
        </w:rPr>
      </w:pPr>
      <w:r w:rsidRPr="00452C7B">
        <w:rPr>
          <w:rFonts w:asciiTheme="minorHAnsi" w:hAnsiTheme="minorHAnsi" w:cstheme="minorHAnsi"/>
          <w:b/>
          <w:color w:val="auto"/>
          <w:sz w:val="22"/>
          <w:szCs w:val="22"/>
          <w:u w:val="single"/>
        </w:rPr>
        <w:t>Medications no longer being used</w:t>
      </w:r>
      <w:r w:rsidRPr="00452C7B">
        <w:rPr>
          <w:rFonts w:asciiTheme="minorHAnsi" w:hAnsiTheme="minorHAnsi" w:cstheme="minorHAnsi"/>
          <w:color w:val="auto"/>
          <w:sz w:val="22"/>
          <w:szCs w:val="22"/>
        </w:rPr>
        <w:t xml:space="preserve"> are promptly returned to parents/</w:t>
      </w:r>
      <w:r w:rsidR="00B930D6" w:rsidRPr="00452C7B">
        <w:rPr>
          <w:rFonts w:asciiTheme="minorHAnsi" w:hAnsiTheme="minorHAnsi" w:cstheme="minorHAnsi"/>
          <w:color w:val="auto"/>
          <w:sz w:val="22"/>
          <w:szCs w:val="22"/>
        </w:rPr>
        <w:t xml:space="preserve">guardians. </w:t>
      </w:r>
      <w:r w:rsidRPr="00452C7B">
        <w:rPr>
          <w:rFonts w:asciiTheme="minorHAnsi" w:hAnsiTheme="minorHAnsi" w:cstheme="minorHAnsi"/>
          <w:color w:val="auto"/>
          <w:sz w:val="22"/>
          <w:szCs w:val="22"/>
        </w:rPr>
        <w:t>(Medications are not disposed of in sink or toilet.)</w:t>
      </w:r>
    </w:p>
    <w:p w14:paraId="254B7134" w14:textId="77777777" w:rsidR="00493B6C" w:rsidRPr="00452C7B" w:rsidRDefault="00493B6C" w:rsidP="008168E9">
      <w:pPr>
        <w:pStyle w:val="Title"/>
        <w:tabs>
          <w:tab w:val="left" w:pos="-180"/>
          <w:tab w:val="left" w:pos="0"/>
        </w:tabs>
        <w:ind w:left="360"/>
        <w:jc w:val="both"/>
        <w:rPr>
          <w:rFonts w:asciiTheme="minorHAnsi" w:hAnsiTheme="minorHAnsi" w:cstheme="minorHAnsi"/>
          <w:color w:val="auto"/>
          <w:sz w:val="22"/>
          <w:szCs w:val="22"/>
        </w:rPr>
      </w:pPr>
    </w:p>
    <w:p w14:paraId="5A429AF3" w14:textId="77777777" w:rsidR="001A200D" w:rsidRPr="00452C7B" w:rsidRDefault="001A200D" w:rsidP="008168E9">
      <w:pPr>
        <w:pStyle w:val="Title"/>
        <w:ind w:left="360"/>
        <w:jc w:val="both"/>
        <w:rPr>
          <w:rFonts w:asciiTheme="minorHAnsi" w:hAnsiTheme="minorHAnsi" w:cstheme="minorHAnsi"/>
          <w:b/>
          <w:color w:val="auto"/>
          <w:sz w:val="22"/>
          <w:szCs w:val="22"/>
          <w:u w:val="single"/>
        </w:rPr>
      </w:pPr>
      <w:r w:rsidRPr="00452C7B">
        <w:rPr>
          <w:rFonts w:asciiTheme="minorHAnsi" w:hAnsiTheme="minorHAnsi" w:cstheme="minorHAnsi"/>
          <w:b/>
          <w:color w:val="auto"/>
          <w:sz w:val="22"/>
          <w:szCs w:val="22"/>
          <w:u w:val="single"/>
        </w:rPr>
        <w:lastRenderedPageBreak/>
        <w:t xml:space="preserve">Emergency supply of critical medications </w:t>
      </w:r>
    </w:p>
    <w:p w14:paraId="483F4BEC" w14:textId="77777777" w:rsidR="001A200D" w:rsidRPr="00452C7B" w:rsidRDefault="001A200D" w:rsidP="008168E9">
      <w:pPr>
        <w:pStyle w:val="Title"/>
        <w:ind w:left="360"/>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For children’s critical medications, including those taken at home, we ask for a 3-day supply to be stored on site along with our disaster supplies.  Staff are also encouraged to supply the same.  Critical medications – to be used only in an emergency when a child has not been picked up by a parent, guardian, or emergency contact – are stored in Emergency Preparedness Kits in each classroom</w:t>
      </w:r>
      <w:r w:rsidRPr="00452C7B">
        <w:rPr>
          <w:rFonts w:asciiTheme="minorHAnsi" w:hAnsiTheme="minorHAnsi" w:cstheme="minorHAnsi"/>
          <w:i/>
          <w:color w:val="auto"/>
          <w:sz w:val="22"/>
          <w:szCs w:val="22"/>
        </w:rPr>
        <w:t>.</w:t>
      </w:r>
      <w:r w:rsidRPr="00452C7B">
        <w:rPr>
          <w:rFonts w:asciiTheme="minorHAnsi" w:hAnsiTheme="minorHAnsi" w:cstheme="minorHAnsi"/>
          <w:color w:val="auto"/>
          <w:sz w:val="22"/>
          <w:szCs w:val="22"/>
        </w:rPr>
        <w:t xml:space="preserve"> Medication is kept current (not expired</w:t>
      </w:r>
      <w:r w:rsidR="00EB3402" w:rsidRPr="00452C7B">
        <w:rPr>
          <w:rFonts w:asciiTheme="minorHAnsi" w:hAnsiTheme="minorHAnsi" w:cstheme="minorHAnsi"/>
          <w:color w:val="auto"/>
          <w:sz w:val="22"/>
          <w:szCs w:val="22"/>
        </w:rPr>
        <w:t>).</w:t>
      </w:r>
    </w:p>
    <w:p w14:paraId="3F5068F0" w14:textId="77777777" w:rsidR="00F94E59" w:rsidRPr="00452C7B" w:rsidRDefault="00F94E59" w:rsidP="008168E9">
      <w:pPr>
        <w:widowControl w:val="0"/>
        <w:ind w:left="360"/>
        <w:rPr>
          <w:rFonts w:asciiTheme="minorHAnsi" w:hAnsiTheme="minorHAnsi" w:cstheme="minorHAnsi"/>
          <w:b/>
          <w:bCs/>
          <w:color w:val="auto"/>
          <w:szCs w:val="22"/>
        </w:rPr>
      </w:pPr>
      <w:bookmarkStart w:id="114" w:name="_Toc522611443"/>
    </w:p>
    <w:p w14:paraId="0AD68E9D" w14:textId="77777777" w:rsidR="001A200D" w:rsidRPr="00452C7B" w:rsidRDefault="001A200D" w:rsidP="003436C2">
      <w:pPr>
        <w:pStyle w:val="Heading2"/>
      </w:pPr>
      <w:bookmarkStart w:id="115" w:name="_Toc13651657"/>
      <w:r w:rsidRPr="00452C7B">
        <w:t>Staff Administration and Documentation</w:t>
      </w:r>
      <w:bookmarkEnd w:id="114"/>
      <w:bookmarkEnd w:id="115"/>
    </w:p>
    <w:p w14:paraId="6429E530" w14:textId="77777777" w:rsidR="00EB3402" w:rsidRPr="00452C7B" w:rsidRDefault="001A200D" w:rsidP="005E32E9">
      <w:pPr>
        <w:pStyle w:val="Title"/>
        <w:numPr>
          <w:ilvl w:val="0"/>
          <w:numId w:val="2"/>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Medication is administered by staff trained in medication administ</w:t>
      </w:r>
      <w:r w:rsidR="00EB3402" w:rsidRPr="00452C7B">
        <w:rPr>
          <w:rFonts w:asciiTheme="minorHAnsi" w:hAnsiTheme="minorHAnsi" w:cstheme="minorHAnsi"/>
          <w:color w:val="auto"/>
          <w:sz w:val="22"/>
          <w:szCs w:val="22"/>
        </w:rPr>
        <w:t>ration.</w:t>
      </w:r>
    </w:p>
    <w:p w14:paraId="364A5F92" w14:textId="77777777" w:rsidR="00EB3402" w:rsidRPr="00452C7B" w:rsidRDefault="001A200D" w:rsidP="005E32E9">
      <w:pPr>
        <w:pStyle w:val="Title"/>
        <w:numPr>
          <w:ilvl w:val="0"/>
          <w:numId w:val="2"/>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Staff members who administer medication to children are trained in medication procedure and center policy.  A record of the tr</w:t>
      </w:r>
      <w:r w:rsidR="00EB3402" w:rsidRPr="00452C7B">
        <w:rPr>
          <w:rFonts w:asciiTheme="minorHAnsi" w:hAnsiTheme="minorHAnsi" w:cstheme="minorHAnsi"/>
          <w:color w:val="auto"/>
          <w:sz w:val="22"/>
          <w:szCs w:val="22"/>
        </w:rPr>
        <w:t>aining is kept in staff files.</w:t>
      </w:r>
    </w:p>
    <w:p w14:paraId="5E41248D" w14:textId="77777777" w:rsidR="00063DB6" w:rsidRPr="00452C7B" w:rsidRDefault="001A200D" w:rsidP="005E32E9">
      <w:pPr>
        <w:pStyle w:val="Title"/>
        <w:numPr>
          <w:ilvl w:val="0"/>
          <w:numId w:val="2"/>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The parent/guardian of each child requiring medication involving special procedures (e.g., nebulizer, inhaler, EpiPen®) trains staff on those procedures.  A record of trained staff is maintained on/with the medication authorization form.</w:t>
      </w:r>
    </w:p>
    <w:p w14:paraId="04241E20" w14:textId="77777777" w:rsidR="00EB3402" w:rsidRPr="00452C7B" w:rsidRDefault="001A200D" w:rsidP="005E32E9">
      <w:pPr>
        <w:pStyle w:val="Title"/>
        <w:numPr>
          <w:ilvl w:val="0"/>
          <w:numId w:val="2"/>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S</w:t>
      </w:r>
      <w:r w:rsidR="00B930D6" w:rsidRPr="00452C7B">
        <w:rPr>
          <w:rFonts w:asciiTheme="minorHAnsi" w:hAnsiTheme="minorHAnsi" w:cstheme="minorHAnsi"/>
          <w:color w:val="auto"/>
          <w:sz w:val="22"/>
          <w:szCs w:val="22"/>
        </w:rPr>
        <w:t>taff giving medication document</w:t>
      </w:r>
      <w:r w:rsidRPr="00452C7B">
        <w:rPr>
          <w:rFonts w:asciiTheme="minorHAnsi" w:hAnsiTheme="minorHAnsi" w:cstheme="minorHAnsi"/>
          <w:color w:val="auto"/>
          <w:sz w:val="22"/>
          <w:szCs w:val="22"/>
        </w:rPr>
        <w:t xml:space="preserve"> the time, date, and dosage of the medication given on the child’s medication authorization form.  Each staff member initials each time a medication is given and signs full signature once at the bottom of the page.</w:t>
      </w:r>
    </w:p>
    <w:p w14:paraId="78A4707D" w14:textId="77777777" w:rsidR="00EB3402" w:rsidRPr="00452C7B" w:rsidRDefault="001A200D" w:rsidP="005E32E9">
      <w:pPr>
        <w:pStyle w:val="Title"/>
        <w:numPr>
          <w:ilvl w:val="0"/>
          <w:numId w:val="2"/>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Any observed side effects are documented by staff on the child’s medication authorization form and reported to parent/guardian.  Notification is documented.</w:t>
      </w:r>
    </w:p>
    <w:p w14:paraId="577C5475" w14:textId="77777777" w:rsidR="00EB3402" w:rsidRPr="00452C7B" w:rsidRDefault="001A200D" w:rsidP="005E32E9">
      <w:pPr>
        <w:pStyle w:val="Title"/>
        <w:numPr>
          <w:ilvl w:val="0"/>
          <w:numId w:val="2"/>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If a medication is not given, a written explanation is provided on authorization form</w:t>
      </w:r>
      <w:r w:rsidR="005961C1" w:rsidRPr="00452C7B">
        <w:rPr>
          <w:rFonts w:asciiTheme="minorHAnsi" w:hAnsiTheme="minorHAnsi" w:cstheme="minorHAnsi"/>
          <w:color w:val="auto"/>
          <w:sz w:val="22"/>
          <w:szCs w:val="22"/>
        </w:rPr>
        <w:t>.</w:t>
      </w:r>
    </w:p>
    <w:p w14:paraId="57C0FFD1" w14:textId="77777777" w:rsidR="00EB3402" w:rsidRPr="00452C7B" w:rsidRDefault="001A200D" w:rsidP="005E32E9">
      <w:pPr>
        <w:pStyle w:val="Title"/>
        <w:numPr>
          <w:ilvl w:val="0"/>
          <w:numId w:val="2"/>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Outdated medication authorization forms are promptly removed from the classroom and placed in the child’s file.</w:t>
      </w:r>
    </w:p>
    <w:p w14:paraId="2222E3AC" w14:textId="77777777" w:rsidR="00985D6E" w:rsidRDefault="001A200D" w:rsidP="005E32E9">
      <w:pPr>
        <w:pStyle w:val="Title"/>
        <w:numPr>
          <w:ilvl w:val="0"/>
          <w:numId w:val="2"/>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All information related to medication authorization and documentation is considered confidential and is stored out of general view.</w:t>
      </w:r>
    </w:p>
    <w:p w14:paraId="2F8502CB" w14:textId="77777777" w:rsidR="003436C2" w:rsidRPr="00452C7B" w:rsidRDefault="003436C2" w:rsidP="003436C2">
      <w:pPr>
        <w:pStyle w:val="Title"/>
        <w:jc w:val="both"/>
        <w:rPr>
          <w:rFonts w:asciiTheme="minorHAnsi" w:hAnsiTheme="minorHAnsi" w:cstheme="minorHAnsi"/>
          <w:color w:val="auto"/>
          <w:sz w:val="22"/>
          <w:szCs w:val="22"/>
        </w:rPr>
      </w:pPr>
    </w:p>
    <w:p w14:paraId="1CC90043" w14:textId="77777777" w:rsidR="00F82BFD" w:rsidRPr="00452C7B" w:rsidRDefault="005961C1" w:rsidP="003436C2">
      <w:pPr>
        <w:pStyle w:val="Heading1"/>
      </w:pPr>
      <w:bookmarkStart w:id="116" w:name="_Toc13651658"/>
      <w:r w:rsidRPr="00452C7B">
        <w:t>First Aid and Medical Emergencies</w:t>
      </w:r>
      <w:r w:rsidR="00F82BFD" w:rsidRPr="00452C7B">
        <w:t xml:space="preserve"> Policy</w:t>
      </w:r>
      <w:bookmarkEnd w:id="116"/>
    </w:p>
    <w:p w14:paraId="661BCE00" w14:textId="77777777" w:rsidR="00F94E59" w:rsidRPr="00452C7B" w:rsidRDefault="00F94E59" w:rsidP="00F94E59">
      <w:pPr>
        <w:widowControl w:val="0"/>
        <w:rPr>
          <w:rFonts w:asciiTheme="minorHAnsi" w:hAnsiTheme="minorHAnsi" w:cstheme="minorHAnsi"/>
          <w:b/>
          <w:bCs/>
          <w:color w:val="auto"/>
          <w:szCs w:val="22"/>
        </w:rPr>
      </w:pPr>
    </w:p>
    <w:p w14:paraId="53BAB0AA" w14:textId="77777777" w:rsidR="00A375CC" w:rsidRPr="00452C7B" w:rsidRDefault="00E1158C" w:rsidP="00494105">
      <w:pPr>
        <w:pStyle w:val="LatosHeading112font"/>
      </w:pPr>
      <w:r w:rsidRPr="00452C7B">
        <w:t>Procedures for Injuries and Medical Emergencies</w:t>
      </w:r>
    </w:p>
    <w:p w14:paraId="3C183B5B" w14:textId="77777777" w:rsidR="00A375CC" w:rsidRPr="00452C7B" w:rsidRDefault="00A375CC" w:rsidP="00DF36A7">
      <w:pPr>
        <w:pStyle w:val="Title"/>
        <w:numPr>
          <w:ilvl w:val="0"/>
          <w:numId w:val="45"/>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Child is assessed and appropriate supplies are obtained.</w:t>
      </w:r>
    </w:p>
    <w:p w14:paraId="08A9E47C" w14:textId="77777777" w:rsidR="00A375CC" w:rsidRPr="00452C7B" w:rsidRDefault="00A375CC" w:rsidP="00DF36A7">
      <w:pPr>
        <w:pStyle w:val="Title"/>
        <w:numPr>
          <w:ilvl w:val="0"/>
          <w:numId w:val="45"/>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If further information is needed, staff trained in first aid will refer to the First Aid Guide located in every first aid kit.</w:t>
      </w:r>
    </w:p>
    <w:p w14:paraId="78AF1507" w14:textId="77777777" w:rsidR="00A375CC" w:rsidRPr="00452C7B" w:rsidRDefault="00A375CC" w:rsidP="00DF36A7">
      <w:pPr>
        <w:pStyle w:val="Title"/>
        <w:numPr>
          <w:ilvl w:val="0"/>
          <w:numId w:val="45"/>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 xml:space="preserve">First aid is administered.  Non-porous gloves (nitrile, </w:t>
      </w:r>
      <w:proofErr w:type="gramStart"/>
      <w:r w:rsidRPr="00452C7B">
        <w:rPr>
          <w:rFonts w:asciiTheme="minorHAnsi" w:hAnsiTheme="minorHAnsi" w:cstheme="minorHAnsi"/>
          <w:color w:val="auto"/>
          <w:sz w:val="22"/>
          <w:szCs w:val="22"/>
        </w:rPr>
        <w:t>vinyl</w:t>
      </w:r>
      <w:proofErr w:type="gramEnd"/>
      <w:r w:rsidRPr="00452C7B">
        <w:rPr>
          <w:rFonts w:asciiTheme="minorHAnsi" w:hAnsiTheme="minorHAnsi" w:cstheme="minorHAnsi"/>
          <w:color w:val="auto"/>
          <w:sz w:val="22"/>
          <w:szCs w:val="22"/>
        </w:rPr>
        <w:t xml:space="preserve"> or latex*) are used if blood is present.  If injury/medical emergency is life-threatening, one staff person stays with the injured/ill child and administers appropriate first aid, while another staff person calls 911.  If only one staff member is present, person assesses for breathing and circulation, administers CPR for one minute if </w:t>
      </w:r>
      <w:r w:rsidR="00793B97" w:rsidRPr="00452C7B">
        <w:rPr>
          <w:rFonts w:asciiTheme="minorHAnsi" w:hAnsiTheme="minorHAnsi" w:cstheme="minorHAnsi"/>
          <w:color w:val="auto"/>
          <w:sz w:val="22"/>
          <w:szCs w:val="22"/>
        </w:rPr>
        <w:t>necessary, and then calls 911.</w:t>
      </w:r>
    </w:p>
    <w:p w14:paraId="6FC69F48" w14:textId="77777777" w:rsidR="00A375CC" w:rsidRDefault="0030622B" w:rsidP="00DF36A7">
      <w:pPr>
        <w:pStyle w:val="Title"/>
        <w:numPr>
          <w:ilvl w:val="0"/>
          <w:numId w:val="45"/>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 xml:space="preserve">Faculty </w:t>
      </w:r>
      <w:r w:rsidR="00B930D6" w:rsidRPr="00452C7B">
        <w:rPr>
          <w:rFonts w:asciiTheme="minorHAnsi" w:hAnsiTheme="minorHAnsi" w:cstheme="minorHAnsi"/>
          <w:color w:val="auto"/>
          <w:sz w:val="22"/>
          <w:szCs w:val="22"/>
        </w:rPr>
        <w:t xml:space="preserve">will </w:t>
      </w:r>
      <w:r w:rsidR="00A375CC" w:rsidRPr="00452C7B">
        <w:rPr>
          <w:rFonts w:asciiTheme="minorHAnsi" w:hAnsiTheme="minorHAnsi" w:cstheme="minorHAnsi"/>
          <w:color w:val="auto"/>
          <w:sz w:val="22"/>
          <w:szCs w:val="22"/>
        </w:rPr>
        <w:t>call parent/guardian or designated emergency contact if necessary.  For major injuries/medical emergencies, a staff person stays with the injured/ill child until a parent/guardian or emergency contact arrives, including during transport to a hospital.</w:t>
      </w:r>
    </w:p>
    <w:p w14:paraId="454014D9" w14:textId="77777777" w:rsidR="00A375CC" w:rsidRPr="00EC5FBE" w:rsidRDefault="0030622B" w:rsidP="00DF36A7">
      <w:pPr>
        <w:pStyle w:val="Title"/>
        <w:numPr>
          <w:ilvl w:val="0"/>
          <w:numId w:val="45"/>
        </w:numPr>
        <w:jc w:val="both"/>
        <w:rPr>
          <w:rFonts w:asciiTheme="minorHAnsi" w:hAnsiTheme="minorHAnsi" w:cstheme="minorHAnsi"/>
          <w:color w:val="auto"/>
          <w:sz w:val="22"/>
          <w:szCs w:val="22"/>
        </w:rPr>
      </w:pPr>
      <w:r w:rsidRPr="00EC5FBE">
        <w:rPr>
          <w:rFonts w:asciiTheme="minorHAnsi" w:hAnsiTheme="minorHAnsi" w:cstheme="minorHAnsi"/>
          <w:color w:val="auto"/>
          <w:sz w:val="22"/>
          <w:szCs w:val="22"/>
        </w:rPr>
        <w:t>Faculty</w:t>
      </w:r>
      <w:r w:rsidR="00B930D6" w:rsidRPr="00EC5FBE">
        <w:rPr>
          <w:rFonts w:asciiTheme="minorHAnsi" w:hAnsiTheme="minorHAnsi" w:cstheme="minorHAnsi"/>
          <w:color w:val="auto"/>
          <w:sz w:val="22"/>
          <w:szCs w:val="22"/>
        </w:rPr>
        <w:t xml:space="preserve"> will</w:t>
      </w:r>
      <w:r w:rsidR="00A375CC" w:rsidRPr="00EC5FBE">
        <w:rPr>
          <w:rFonts w:asciiTheme="minorHAnsi" w:hAnsiTheme="minorHAnsi" w:cstheme="minorHAnsi"/>
          <w:color w:val="auto"/>
          <w:sz w:val="22"/>
          <w:szCs w:val="22"/>
        </w:rPr>
        <w:t xml:space="preserve"> record the injury/medical emergency on an “Accident/Incident Report” form.</w:t>
      </w:r>
    </w:p>
    <w:p w14:paraId="466CACB6" w14:textId="77777777" w:rsidR="00A375CC" w:rsidRPr="00452C7B" w:rsidRDefault="00A375CC" w:rsidP="00DF36A7">
      <w:pPr>
        <w:pStyle w:val="Title"/>
        <w:numPr>
          <w:ilvl w:val="0"/>
          <w:numId w:val="45"/>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 xml:space="preserve">The report includes: </w:t>
      </w:r>
    </w:p>
    <w:p w14:paraId="522AAC4A" w14:textId="77777777" w:rsidR="00A375CC" w:rsidRPr="00452C7B" w:rsidRDefault="00A375CC" w:rsidP="00DF36A7">
      <w:pPr>
        <w:pStyle w:val="Title"/>
        <w:numPr>
          <w:ilvl w:val="1"/>
          <w:numId w:val="46"/>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 xml:space="preserve">Date, time, </w:t>
      </w:r>
      <w:proofErr w:type="gramStart"/>
      <w:r w:rsidRPr="00452C7B">
        <w:rPr>
          <w:rFonts w:asciiTheme="minorHAnsi" w:hAnsiTheme="minorHAnsi" w:cstheme="minorHAnsi"/>
          <w:color w:val="auto"/>
          <w:sz w:val="22"/>
          <w:szCs w:val="22"/>
        </w:rPr>
        <w:t>place</w:t>
      </w:r>
      <w:proofErr w:type="gramEnd"/>
      <w:r w:rsidRPr="00452C7B">
        <w:rPr>
          <w:rFonts w:asciiTheme="minorHAnsi" w:hAnsiTheme="minorHAnsi" w:cstheme="minorHAnsi"/>
          <w:color w:val="auto"/>
          <w:sz w:val="22"/>
          <w:szCs w:val="22"/>
        </w:rPr>
        <w:t xml:space="preserve"> and cause of the inju</w:t>
      </w:r>
      <w:r w:rsidR="00B930D6" w:rsidRPr="00452C7B">
        <w:rPr>
          <w:rFonts w:asciiTheme="minorHAnsi" w:hAnsiTheme="minorHAnsi" w:cstheme="minorHAnsi"/>
          <w:color w:val="auto"/>
          <w:sz w:val="22"/>
          <w:szCs w:val="22"/>
        </w:rPr>
        <w:t>ry/medical emergency (if known)</w:t>
      </w:r>
    </w:p>
    <w:p w14:paraId="4A207B7B" w14:textId="77777777" w:rsidR="00A375CC" w:rsidRPr="00452C7B" w:rsidRDefault="00B930D6" w:rsidP="00DF36A7">
      <w:pPr>
        <w:pStyle w:val="Title"/>
        <w:numPr>
          <w:ilvl w:val="1"/>
          <w:numId w:val="46"/>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Treatment provided</w:t>
      </w:r>
    </w:p>
    <w:p w14:paraId="5B2E0D66" w14:textId="77777777" w:rsidR="00A375CC" w:rsidRPr="00452C7B" w:rsidRDefault="00A375CC" w:rsidP="00DF36A7">
      <w:pPr>
        <w:pStyle w:val="Title"/>
        <w:numPr>
          <w:ilvl w:val="1"/>
          <w:numId w:val="46"/>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Name(s) o</w:t>
      </w:r>
      <w:r w:rsidR="00B930D6" w:rsidRPr="00452C7B">
        <w:rPr>
          <w:rFonts w:asciiTheme="minorHAnsi" w:hAnsiTheme="minorHAnsi" w:cstheme="minorHAnsi"/>
          <w:color w:val="auto"/>
          <w:sz w:val="22"/>
          <w:szCs w:val="22"/>
        </w:rPr>
        <w:t>f staff providing treatment</w:t>
      </w:r>
    </w:p>
    <w:p w14:paraId="541D2537" w14:textId="77777777" w:rsidR="00DF36A7" w:rsidRDefault="00D516D4" w:rsidP="00DF36A7">
      <w:pPr>
        <w:pStyle w:val="Title"/>
        <w:numPr>
          <w:ilvl w:val="1"/>
          <w:numId w:val="46"/>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Persons contacted</w:t>
      </w:r>
    </w:p>
    <w:p w14:paraId="65E3C281" w14:textId="7D29878B" w:rsidR="003B7BF5" w:rsidRPr="00DF36A7" w:rsidRDefault="003B7BF5" w:rsidP="00DF36A7">
      <w:pPr>
        <w:pStyle w:val="Title"/>
        <w:numPr>
          <w:ilvl w:val="0"/>
          <w:numId w:val="45"/>
        </w:numPr>
        <w:jc w:val="both"/>
        <w:rPr>
          <w:rFonts w:asciiTheme="minorHAnsi" w:hAnsiTheme="minorHAnsi" w:cstheme="minorHAnsi"/>
          <w:color w:val="auto"/>
          <w:sz w:val="22"/>
          <w:szCs w:val="22"/>
        </w:rPr>
      </w:pPr>
      <w:r w:rsidRPr="00DF36A7">
        <w:rPr>
          <w:rFonts w:asciiTheme="minorHAnsi" w:hAnsiTheme="minorHAnsi" w:cstheme="minorHAnsi"/>
          <w:color w:val="auto"/>
          <w:sz w:val="22"/>
          <w:szCs w:val="22"/>
        </w:rPr>
        <w:t xml:space="preserve">Parents must sign the original. </w:t>
      </w:r>
      <w:r w:rsidR="00A375CC" w:rsidRPr="00DF36A7">
        <w:rPr>
          <w:rFonts w:asciiTheme="minorHAnsi" w:hAnsiTheme="minorHAnsi" w:cstheme="minorHAnsi"/>
          <w:color w:val="auto"/>
          <w:sz w:val="22"/>
          <w:szCs w:val="22"/>
        </w:rPr>
        <w:t xml:space="preserve">A copy is given to the parent/guardian the same day and </w:t>
      </w:r>
      <w:r w:rsidRPr="00DF36A7">
        <w:rPr>
          <w:rFonts w:asciiTheme="minorHAnsi" w:hAnsiTheme="minorHAnsi" w:cstheme="minorHAnsi"/>
          <w:color w:val="auto"/>
          <w:sz w:val="22"/>
          <w:szCs w:val="22"/>
        </w:rPr>
        <w:t xml:space="preserve">the original </w:t>
      </w:r>
      <w:r w:rsidR="00A375CC" w:rsidRPr="00DF36A7">
        <w:rPr>
          <w:rFonts w:asciiTheme="minorHAnsi" w:hAnsiTheme="minorHAnsi" w:cstheme="minorHAnsi"/>
          <w:color w:val="auto"/>
          <w:sz w:val="22"/>
          <w:szCs w:val="22"/>
        </w:rPr>
        <w:t>placed in the child’s file</w:t>
      </w:r>
      <w:r w:rsidRPr="00DF36A7">
        <w:rPr>
          <w:rFonts w:asciiTheme="minorHAnsi" w:hAnsiTheme="minorHAnsi" w:cstheme="minorHAnsi"/>
          <w:color w:val="auto"/>
          <w:sz w:val="22"/>
          <w:szCs w:val="22"/>
        </w:rPr>
        <w:t>. All incident reports are recorded in the “Incident Reports” binder.</w:t>
      </w:r>
    </w:p>
    <w:p w14:paraId="15F13C6E" w14:textId="6E985AE4" w:rsidR="00A375CC" w:rsidRPr="00452C7B" w:rsidRDefault="00A375CC" w:rsidP="00DF36A7">
      <w:pPr>
        <w:pStyle w:val="Title"/>
        <w:numPr>
          <w:ilvl w:val="0"/>
          <w:numId w:val="45"/>
        </w:numPr>
        <w:jc w:val="both"/>
        <w:rPr>
          <w:rFonts w:asciiTheme="minorHAnsi" w:hAnsiTheme="minorHAnsi" w:cstheme="minorHAnsi"/>
          <w:color w:val="auto"/>
          <w:sz w:val="22"/>
          <w:szCs w:val="22"/>
        </w:rPr>
      </w:pPr>
      <w:r w:rsidRPr="00452C7B">
        <w:rPr>
          <w:rFonts w:asciiTheme="minorHAnsi" w:hAnsiTheme="minorHAnsi" w:cstheme="minorHAnsi"/>
          <w:color w:val="auto"/>
          <w:sz w:val="22"/>
          <w:szCs w:val="22"/>
        </w:rPr>
        <w:t xml:space="preserve">The </w:t>
      </w:r>
      <w:proofErr w:type="gramStart"/>
      <w:r w:rsidRPr="00452C7B">
        <w:rPr>
          <w:rFonts w:asciiTheme="minorHAnsi" w:hAnsiTheme="minorHAnsi" w:cstheme="minorHAnsi"/>
          <w:color w:val="auto"/>
          <w:sz w:val="22"/>
          <w:szCs w:val="22"/>
        </w:rPr>
        <w:t>child care</w:t>
      </w:r>
      <w:proofErr w:type="gramEnd"/>
      <w:r w:rsidRPr="00452C7B">
        <w:rPr>
          <w:rFonts w:asciiTheme="minorHAnsi" w:hAnsiTheme="minorHAnsi" w:cstheme="minorHAnsi"/>
          <w:color w:val="auto"/>
          <w:sz w:val="22"/>
          <w:szCs w:val="22"/>
        </w:rPr>
        <w:t xml:space="preserve"> licensor is called immediately for serious injuries/incidents which require medical attention.</w:t>
      </w:r>
    </w:p>
    <w:p w14:paraId="5AF912F1" w14:textId="77777777" w:rsidR="009D300F" w:rsidRDefault="009D300F" w:rsidP="003436C2">
      <w:pPr>
        <w:pStyle w:val="Heading1"/>
      </w:pPr>
    </w:p>
    <w:p w14:paraId="20589CAA" w14:textId="77777777" w:rsidR="009D300F" w:rsidRDefault="009D300F" w:rsidP="003436C2">
      <w:pPr>
        <w:pStyle w:val="Heading1"/>
      </w:pPr>
    </w:p>
    <w:p w14:paraId="027EFBEE" w14:textId="77777777" w:rsidR="009D300F" w:rsidRDefault="009D300F" w:rsidP="003436C2">
      <w:pPr>
        <w:pStyle w:val="Heading1"/>
      </w:pPr>
    </w:p>
    <w:p w14:paraId="5C938897" w14:textId="77777777" w:rsidR="000A50CD" w:rsidRPr="00452C7B" w:rsidRDefault="000A50CD" w:rsidP="003436C2">
      <w:pPr>
        <w:pStyle w:val="Heading1"/>
      </w:pPr>
      <w:bookmarkStart w:id="117" w:name="_Toc13651659"/>
      <w:r w:rsidRPr="00452C7B">
        <w:t>Communication</w:t>
      </w:r>
      <w:bookmarkEnd w:id="117"/>
    </w:p>
    <w:p w14:paraId="22EBEC5D" w14:textId="77777777" w:rsidR="00F94E59" w:rsidRPr="00452C7B" w:rsidRDefault="00F94E59" w:rsidP="00F94E59">
      <w:pPr>
        <w:widowControl w:val="0"/>
        <w:rPr>
          <w:rFonts w:asciiTheme="minorHAnsi" w:hAnsiTheme="minorHAnsi" w:cstheme="minorHAnsi"/>
          <w:b/>
          <w:bCs/>
          <w:color w:val="auto"/>
          <w:szCs w:val="22"/>
        </w:rPr>
      </w:pPr>
    </w:p>
    <w:p w14:paraId="4FD77EA8" w14:textId="77777777" w:rsidR="000A50CD" w:rsidRPr="00452C7B" w:rsidRDefault="00064CEC" w:rsidP="00A36A98">
      <w:pPr>
        <w:widowControl w:val="0"/>
        <w:rPr>
          <w:rFonts w:asciiTheme="minorHAnsi" w:hAnsiTheme="minorHAnsi" w:cstheme="minorHAnsi"/>
          <w:b/>
          <w:bCs/>
          <w:color w:val="auto"/>
          <w:szCs w:val="22"/>
        </w:rPr>
      </w:pPr>
      <w:bookmarkStart w:id="118" w:name="_Toc13651660"/>
      <w:r w:rsidRPr="003436C2">
        <w:rPr>
          <w:rStyle w:val="Heading2Char"/>
        </w:rPr>
        <w:t xml:space="preserve">School </w:t>
      </w:r>
      <w:r w:rsidR="000A50CD" w:rsidRPr="003436C2">
        <w:rPr>
          <w:rStyle w:val="Heading2Char"/>
        </w:rPr>
        <w:t>Contact Informatio</w:t>
      </w:r>
      <w:r w:rsidR="00063DB6" w:rsidRPr="003436C2">
        <w:rPr>
          <w:rStyle w:val="Heading2Char"/>
        </w:rPr>
        <w:t>n</w:t>
      </w:r>
      <w:bookmarkEnd w:id="118"/>
      <w:r w:rsidR="00063DB6" w:rsidRPr="00452C7B">
        <w:rPr>
          <w:rFonts w:asciiTheme="minorHAnsi" w:hAnsiTheme="minorHAnsi" w:cstheme="minorHAnsi"/>
          <w:b/>
          <w:bCs/>
          <w:color w:val="auto"/>
          <w:szCs w:val="22"/>
        </w:rPr>
        <w:tab/>
      </w:r>
      <w:r w:rsidR="00063DB6" w:rsidRPr="00452C7B">
        <w:rPr>
          <w:rFonts w:asciiTheme="minorHAnsi" w:hAnsiTheme="minorHAnsi" w:cstheme="minorHAnsi"/>
          <w:b/>
          <w:bCs/>
          <w:color w:val="auto"/>
          <w:szCs w:val="22"/>
        </w:rPr>
        <w:tab/>
      </w:r>
      <w:r w:rsidR="00063DB6" w:rsidRPr="00452C7B">
        <w:rPr>
          <w:rFonts w:asciiTheme="minorHAnsi" w:hAnsiTheme="minorHAnsi" w:cstheme="minorHAnsi"/>
          <w:b/>
          <w:bCs/>
          <w:color w:val="auto"/>
          <w:szCs w:val="22"/>
        </w:rPr>
        <w:tab/>
      </w:r>
      <w:r w:rsidR="00063DB6" w:rsidRPr="003436C2">
        <w:rPr>
          <w:rStyle w:val="Heading2Char"/>
        </w:rPr>
        <w:t>Church Contact Information</w:t>
      </w:r>
    </w:p>
    <w:p w14:paraId="1922C8D4" w14:textId="77777777" w:rsidR="0083574E" w:rsidRPr="00452C7B" w:rsidRDefault="000A50CD" w:rsidP="00A36A98">
      <w:pPr>
        <w:widowControl w:val="0"/>
        <w:rPr>
          <w:rFonts w:asciiTheme="minorHAnsi" w:hAnsiTheme="minorHAnsi" w:cstheme="minorHAnsi"/>
          <w:color w:val="auto"/>
          <w:szCs w:val="22"/>
        </w:rPr>
      </w:pPr>
      <w:r w:rsidRPr="00452C7B">
        <w:rPr>
          <w:rFonts w:asciiTheme="minorHAnsi" w:hAnsiTheme="minorHAnsi" w:cstheme="minorHAnsi"/>
          <w:color w:val="auto"/>
          <w:szCs w:val="22"/>
        </w:rPr>
        <w:lastRenderedPageBreak/>
        <w:t>Good Samaritan School</w:t>
      </w:r>
      <w:r w:rsidR="0083574E" w:rsidRPr="00452C7B">
        <w:rPr>
          <w:rFonts w:asciiTheme="minorHAnsi" w:hAnsiTheme="minorHAnsi" w:cstheme="minorHAnsi"/>
          <w:color w:val="auto"/>
          <w:szCs w:val="22"/>
        </w:rPr>
        <w:tab/>
      </w:r>
      <w:r w:rsidR="0083574E" w:rsidRPr="00452C7B">
        <w:rPr>
          <w:rFonts w:asciiTheme="minorHAnsi" w:hAnsiTheme="minorHAnsi" w:cstheme="minorHAnsi"/>
          <w:color w:val="auto"/>
          <w:szCs w:val="22"/>
        </w:rPr>
        <w:tab/>
      </w:r>
      <w:r w:rsidR="0083574E" w:rsidRPr="00452C7B">
        <w:rPr>
          <w:rFonts w:asciiTheme="minorHAnsi" w:hAnsiTheme="minorHAnsi" w:cstheme="minorHAnsi"/>
          <w:color w:val="auto"/>
          <w:szCs w:val="22"/>
        </w:rPr>
        <w:tab/>
      </w:r>
      <w:r w:rsidR="0083574E" w:rsidRPr="00452C7B">
        <w:rPr>
          <w:rFonts w:asciiTheme="minorHAnsi" w:hAnsiTheme="minorHAnsi" w:cstheme="minorHAnsi"/>
          <w:color w:val="auto"/>
          <w:szCs w:val="22"/>
        </w:rPr>
        <w:tab/>
      </w:r>
      <w:r w:rsidR="0083574E" w:rsidRPr="00452C7B">
        <w:rPr>
          <w:rFonts w:asciiTheme="minorHAnsi" w:hAnsiTheme="minorHAnsi" w:cstheme="minorHAnsi"/>
          <w:color w:val="auto"/>
          <w:szCs w:val="22"/>
        </w:rPr>
        <w:tab/>
        <w:t xml:space="preserve"> Church Website:  </w:t>
      </w:r>
      <w:hyperlink r:id="rId14" w:history="1">
        <w:r w:rsidR="0083574E" w:rsidRPr="00452C7B">
          <w:rPr>
            <w:rStyle w:val="Hyperlink"/>
            <w:rFonts w:asciiTheme="minorHAnsi" w:hAnsiTheme="minorHAnsi" w:cstheme="minorHAnsi"/>
            <w:color w:val="auto"/>
            <w:szCs w:val="22"/>
          </w:rPr>
          <w:t>www.goodsamepiscopal.org</w:t>
        </w:r>
      </w:hyperlink>
    </w:p>
    <w:p w14:paraId="667F1FAA" w14:textId="77777777" w:rsidR="0083574E" w:rsidRPr="00452C7B" w:rsidRDefault="006C0E39" w:rsidP="0083574E">
      <w:pPr>
        <w:widowControl w:val="0"/>
        <w:rPr>
          <w:rFonts w:asciiTheme="minorHAnsi" w:hAnsiTheme="minorHAnsi" w:cstheme="minorHAnsi"/>
          <w:color w:val="auto"/>
          <w:szCs w:val="22"/>
        </w:rPr>
      </w:pPr>
      <w:r w:rsidRPr="00452C7B">
        <w:rPr>
          <w:rFonts w:asciiTheme="minorHAnsi" w:hAnsiTheme="minorHAnsi" w:cstheme="minorHAnsi"/>
          <w:color w:val="auto"/>
          <w:szCs w:val="22"/>
        </w:rPr>
        <w:t xml:space="preserve">1757 </w:t>
      </w:r>
      <w:r w:rsidR="000A50CD" w:rsidRPr="00452C7B">
        <w:rPr>
          <w:rFonts w:asciiTheme="minorHAnsi" w:hAnsiTheme="minorHAnsi" w:cstheme="minorHAnsi"/>
          <w:color w:val="auto"/>
          <w:szCs w:val="22"/>
        </w:rPr>
        <w:t>244</w:t>
      </w:r>
      <w:r w:rsidR="000A50CD" w:rsidRPr="00452C7B">
        <w:rPr>
          <w:rFonts w:asciiTheme="minorHAnsi" w:hAnsiTheme="minorHAnsi" w:cstheme="minorHAnsi"/>
          <w:color w:val="auto"/>
          <w:szCs w:val="22"/>
          <w:vertAlign w:val="superscript"/>
        </w:rPr>
        <w:t>th</w:t>
      </w:r>
      <w:r w:rsidR="000A50CD" w:rsidRPr="00452C7B">
        <w:rPr>
          <w:rFonts w:asciiTheme="minorHAnsi" w:hAnsiTheme="minorHAnsi" w:cstheme="minorHAnsi"/>
          <w:color w:val="auto"/>
          <w:szCs w:val="22"/>
        </w:rPr>
        <w:t xml:space="preserve"> Ave NE</w:t>
      </w:r>
      <w:r w:rsidR="0083574E" w:rsidRPr="00452C7B">
        <w:rPr>
          <w:rFonts w:asciiTheme="minorHAnsi" w:hAnsiTheme="minorHAnsi" w:cstheme="minorHAnsi"/>
          <w:color w:val="auto"/>
          <w:szCs w:val="22"/>
        </w:rPr>
        <w:tab/>
      </w:r>
      <w:r w:rsidR="0083574E" w:rsidRPr="00452C7B">
        <w:rPr>
          <w:rFonts w:asciiTheme="minorHAnsi" w:hAnsiTheme="minorHAnsi" w:cstheme="minorHAnsi"/>
          <w:color w:val="auto"/>
          <w:szCs w:val="22"/>
        </w:rPr>
        <w:tab/>
      </w:r>
      <w:r w:rsidR="0083574E" w:rsidRPr="00452C7B">
        <w:rPr>
          <w:rFonts w:asciiTheme="minorHAnsi" w:hAnsiTheme="minorHAnsi" w:cstheme="minorHAnsi"/>
          <w:color w:val="auto"/>
          <w:szCs w:val="22"/>
        </w:rPr>
        <w:tab/>
      </w:r>
      <w:r w:rsidR="0083574E" w:rsidRPr="00452C7B">
        <w:rPr>
          <w:rFonts w:asciiTheme="minorHAnsi" w:hAnsiTheme="minorHAnsi" w:cstheme="minorHAnsi"/>
          <w:color w:val="auto"/>
          <w:szCs w:val="22"/>
        </w:rPr>
        <w:tab/>
      </w:r>
      <w:r w:rsidR="0083574E" w:rsidRPr="00452C7B">
        <w:rPr>
          <w:rFonts w:asciiTheme="minorHAnsi" w:hAnsiTheme="minorHAnsi" w:cstheme="minorHAnsi"/>
          <w:color w:val="auto"/>
          <w:szCs w:val="22"/>
        </w:rPr>
        <w:tab/>
        <w:t xml:space="preserve"> Email: </w:t>
      </w:r>
      <w:hyperlink r:id="rId15" w:history="1">
        <w:r w:rsidR="0083574E" w:rsidRPr="00452C7B">
          <w:rPr>
            <w:rStyle w:val="Hyperlink"/>
            <w:rFonts w:asciiTheme="minorHAnsi" w:hAnsiTheme="minorHAnsi" w:cstheme="minorHAnsi"/>
            <w:color w:val="auto"/>
            <w:szCs w:val="22"/>
          </w:rPr>
          <w:t>office@goodsamepiscopal.org</w:t>
        </w:r>
      </w:hyperlink>
    </w:p>
    <w:p w14:paraId="35EEB4DE" w14:textId="77777777" w:rsidR="0083574E" w:rsidRPr="00452C7B" w:rsidRDefault="000A50CD" w:rsidP="0083574E">
      <w:pPr>
        <w:widowControl w:val="0"/>
        <w:rPr>
          <w:rFonts w:asciiTheme="minorHAnsi" w:hAnsiTheme="minorHAnsi" w:cstheme="minorHAnsi"/>
          <w:color w:val="auto"/>
          <w:szCs w:val="22"/>
        </w:rPr>
      </w:pPr>
      <w:r w:rsidRPr="00452C7B">
        <w:rPr>
          <w:rFonts w:asciiTheme="minorHAnsi" w:hAnsiTheme="minorHAnsi" w:cstheme="minorHAnsi"/>
          <w:color w:val="auto"/>
          <w:szCs w:val="22"/>
        </w:rPr>
        <w:t>Sammamish, WA 98074</w:t>
      </w:r>
      <w:r w:rsidR="0083574E" w:rsidRPr="00452C7B">
        <w:rPr>
          <w:rFonts w:asciiTheme="minorHAnsi" w:hAnsiTheme="minorHAnsi" w:cstheme="minorHAnsi"/>
          <w:color w:val="auto"/>
          <w:szCs w:val="22"/>
        </w:rPr>
        <w:tab/>
      </w:r>
      <w:r w:rsidR="0083574E" w:rsidRPr="00452C7B">
        <w:rPr>
          <w:rFonts w:asciiTheme="minorHAnsi" w:hAnsiTheme="minorHAnsi" w:cstheme="minorHAnsi"/>
          <w:color w:val="auto"/>
          <w:szCs w:val="22"/>
        </w:rPr>
        <w:tab/>
      </w:r>
      <w:r w:rsidR="0083574E" w:rsidRPr="00452C7B">
        <w:rPr>
          <w:rFonts w:asciiTheme="minorHAnsi" w:hAnsiTheme="minorHAnsi" w:cstheme="minorHAnsi"/>
          <w:color w:val="auto"/>
          <w:szCs w:val="22"/>
        </w:rPr>
        <w:tab/>
      </w:r>
      <w:r w:rsidR="0083574E" w:rsidRPr="00452C7B">
        <w:rPr>
          <w:rFonts w:asciiTheme="minorHAnsi" w:hAnsiTheme="minorHAnsi" w:cstheme="minorHAnsi"/>
          <w:color w:val="auto"/>
          <w:szCs w:val="22"/>
        </w:rPr>
        <w:tab/>
      </w:r>
      <w:r w:rsidR="0083574E" w:rsidRPr="00452C7B">
        <w:rPr>
          <w:rFonts w:asciiTheme="minorHAnsi" w:hAnsiTheme="minorHAnsi" w:cstheme="minorHAnsi"/>
          <w:color w:val="auto"/>
          <w:szCs w:val="22"/>
        </w:rPr>
        <w:tab/>
        <w:t xml:space="preserve"> Church Phone: 425-868-2123</w:t>
      </w:r>
    </w:p>
    <w:p w14:paraId="219D8902" w14:textId="77777777" w:rsidR="008818EF" w:rsidRPr="00452C7B" w:rsidRDefault="008818EF" w:rsidP="00A36A98">
      <w:pPr>
        <w:widowControl w:val="0"/>
        <w:rPr>
          <w:rFonts w:asciiTheme="minorHAnsi" w:hAnsiTheme="minorHAnsi" w:cstheme="minorHAnsi"/>
          <w:color w:val="auto"/>
          <w:szCs w:val="22"/>
        </w:rPr>
      </w:pPr>
      <w:r w:rsidRPr="00452C7B">
        <w:rPr>
          <w:rFonts w:asciiTheme="minorHAnsi" w:hAnsiTheme="minorHAnsi" w:cstheme="minorHAnsi"/>
          <w:color w:val="auto"/>
          <w:szCs w:val="22"/>
        </w:rPr>
        <w:t>(425) 868-9544</w:t>
      </w:r>
    </w:p>
    <w:p w14:paraId="339DDBD5" w14:textId="77777777" w:rsidR="00203176" w:rsidRPr="00452C7B" w:rsidRDefault="00203176" w:rsidP="00A36A98">
      <w:pPr>
        <w:widowControl w:val="0"/>
        <w:rPr>
          <w:rFonts w:asciiTheme="minorHAnsi" w:hAnsiTheme="minorHAnsi" w:cstheme="minorHAnsi"/>
          <w:color w:val="auto"/>
          <w:szCs w:val="22"/>
        </w:rPr>
      </w:pPr>
      <w:r w:rsidRPr="00452C7B">
        <w:rPr>
          <w:rFonts w:asciiTheme="minorHAnsi" w:hAnsiTheme="minorHAnsi" w:cstheme="minorHAnsi"/>
          <w:color w:val="auto"/>
          <w:szCs w:val="22"/>
        </w:rPr>
        <w:t xml:space="preserve">Email: </w:t>
      </w:r>
      <w:hyperlink r:id="rId16" w:history="1">
        <w:r w:rsidR="00181881" w:rsidRPr="00452C7B">
          <w:rPr>
            <w:rStyle w:val="Hyperlink"/>
            <w:rFonts w:asciiTheme="minorHAnsi" w:hAnsiTheme="minorHAnsi" w:cstheme="minorHAnsi"/>
            <w:color w:val="auto"/>
            <w:szCs w:val="22"/>
          </w:rPr>
          <w:t>goodsamschool@outlook.com</w:t>
        </w:r>
      </w:hyperlink>
      <w:r w:rsidR="00181881" w:rsidRPr="00452C7B">
        <w:rPr>
          <w:rFonts w:asciiTheme="minorHAnsi" w:hAnsiTheme="minorHAnsi" w:cstheme="minorHAnsi"/>
          <w:color w:val="auto"/>
          <w:szCs w:val="22"/>
        </w:rPr>
        <w:t xml:space="preserve"> </w:t>
      </w:r>
    </w:p>
    <w:p w14:paraId="4A074681" w14:textId="77777777" w:rsidR="000A50CD" w:rsidRPr="00452C7B" w:rsidRDefault="000A50CD" w:rsidP="00A36A98">
      <w:pPr>
        <w:widowControl w:val="0"/>
        <w:rPr>
          <w:rFonts w:asciiTheme="minorHAnsi" w:hAnsiTheme="minorHAnsi" w:cstheme="minorHAnsi"/>
          <w:color w:val="auto"/>
          <w:szCs w:val="22"/>
        </w:rPr>
      </w:pPr>
      <w:r w:rsidRPr="00452C7B">
        <w:rPr>
          <w:rFonts w:asciiTheme="minorHAnsi" w:hAnsiTheme="minorHAnsi" w:cstheme="minorHAnsi"/>
          <w:color w:val="auto"/>
          <w:szCs w:val="22"/>
        </w:rPr>
        <w:t>Preschool</w:t>
      </w:r>
      <w:r w:rsidR="00064CEC" w:rsidRPr="00452C7B">
        <w:rPr>
          <w:rFonts w:asciiTheme="minorHAnsi" w:hAnsiTheme="minorHAnsi" w:cstheme="minorHAnsi"/>
          <w:color w:val="auto"/>
          <w:szCs w:val="22"/>
        </w:rPr>
        <w:t xml:space="preserve"> Website:  </w:t>
      </w:r>
      <w:hyperlink r:id="rId17" w:history="1">
        <w:r w:rsidR="00181881" w:rsidRPr="00452C7B">
          <w:rPr>
            <w:rStyle w:val="Hyperlink"/>
            <w:rFonts w:asciiTheme="minorHAnsi" w:hAnsiTheme="minorHAnsi" w:cstheme="minorHAnsi"/>
            <w:color w:val="auto"/>
            <w:szCs w:val="22"/>
          </w:rPr>
          <w:t>www.goodsamschool.com</w:t>
        </w:r>
      </w:hyperlink>
      <w:r w:rsidR="00181881" w:rsidRPr="00452C7B">
        <w:rPr>
          <w:rFonts w:asciiTheme="minorHAnsi" w:hAnsiTheme="minorHAnsi" w:cstheme="minorHAnsi"/>
          <w:color w:val="auto"/>
          <w:szCs w:val="22"/>
        </w:rPr>
        <w:t xml:space="preserve"> </w:t>
      </w:r>
      <w:r w:rsidR="0083574E" w:rsidRPr="00452C7B">
        <w:rPr>
          <w:rFonts w:asciiTheme="minorHAnsi" w:hAnsiTheme="minorHAnsi" w:cstheme="minorHAnsi"/>
          <w:color w:val="auto"/>
          <w:szCs w:val="22"/>
        </w:rPr>
        <w:tab/>
      </w:r>
      <w:r w:rsidR="0083574E" w:rsidRPr="00452C7B">
        <w:rPr>
          <w:rFonts w:asciiTheme="minorHAnsi" w:hAnsiTheme="minorHAnsi" w:cstheme="minorHAnsi"/>
          <w:color w:val="auto"/>
          <w:szCs w:val="22"/>
        </w:rPr>
        <w:tab/>
      </w:r>
      <w:r w:rsidR="0083574E" w:rsidRPr="003436C2">
        <w:rPr>
          <w:rStyle w:val="Heading2Char"/>
        </w:rPr>
        <w:t>Department Of Children Youth and Families</w:t>
      </w:r>
    </w:p>
    <w:p w14:paraId="1428B1AF" w14:textId="77777777" w:rsidR="00181881" w:rsidRPr="00452C7B" w:rsidRDefault="00181881" w:rsidP="00181881">
      <w:pPr>
        <w:widowControl w:val="0"/>
        <w:rPr>
          <w:rFonts w:asciiTheme="minorHAnsi" w:hAnsiTheme="minorHAnsi" w:cstheme="minorHAnsi"/>
          <w:color w:val="auto"/>
          <w:szCs w:val="22"/>
        </w:rPr>
      </w:pPr>
      <w:r w:rsidRPr="00452C7B">
        <w:rPr>
          <w:rFonts w:asciiTheme="minorHAnsi" w:hAnsiTheme="minorHAnsi" w:cstheme="minorHAnsi"/>
          <w:color w:val="auto"/>
          <w:szCs w:val="22"/>
        </w:rPr>
        <w:t>Program Director: Lisa Treadway</w:t>
      </w:r>
      <w:r w:rsidR="0083574E" w:rsidRPr="00452C7B">
        <w:rPr>
          <w:rFonts w:asciiTheme="minorHAnsi" w:hAnsiTheme="minorHAnsi" w:cstheme="minorHAnsi"/>
          <w:color w:val="auto"/>
          <w:szCs w:val="22"/>
        </w:rPr>
        <w:tab/>
      </w:r>
      <w:r w:rsidR="0083574E" w:rsidRPr="00452C7B">
        <w:rPr>
          <w:rFonts w:asciiTheme="minorHAnsi" w:hAnsiTheme="minorHAnsi" w:cstheme="minorHAnsi"/>
          <w:color w:val="auto"/>
          <w:szCs w:val="22"/>
        </w:rPr>
        <w:tab/>
      </w:r>
      <w:r w:rsidR="0083574E" w:rsidRPr="00452C7B">
        <w:rPr>
          <w:rFonts w:asciiTheme="minorHAnsi" w:hAnsiTheme="minorHAnsi" w:cstheme="minorHAnsi"/>
          <w:color w:val="auto"/>
          <w:szCs w:val="22"/>
        </w:rPr>
        <w:tab/>
        <w:t xml:space="preserve">Jeni </w:t>
      </w:r>
      <w:proofErr w:type="spellStart"/>
      <w:r w:rsidR="0083574E" w:rsidRPr="00452C7B">
        <w:rPr>
          <w:rFonts w:asciiTheme="minorHAnsi" w:hAnsiTheme="minorHAnsi" w:cstheme="minorHAnsi"/>
          <w:color w:val="auto"/>
          <w:szCs w:val="22"/>
        </w:rPr>
        <w:t>Zaffram</w:t>
      </w:r>
      <w:proofErr w:type="spellEnd"/>
      <w:r w:rsidR="0083574E" w:rsidRPr="00452C7B">
        <w:rPr>
          <w:rFonts w:asciiTheme="minorHAnsi" w:hAnsiTheme="minorHAnsi" w:cstheme="minorHAnsi"/>
          <w:color w:val="auto"/>
          <w:szCs w:val="22"/>
        </w:rPr>
        <w:t xml:space="preserve"> 425-223-0906</w:t>
      </w:r>
    </w:p>
    <w:p w14:paraId="783552D9" w14:textId="07D53352" w:rsidR="00181881" w:rsidRPr="00452C7B" w:rsidRDefault="00181881" w:rsidP="00181881">
      <w:pPr>
        <w:widowControl w:val="0"/>
        <w:rPr>
          <w:rFonts w:asciiTheme="minorHAnsi" w:hAnsiTheme="minorHAnsi" w:cstheme="minorHAnsi"/>
          <w:color w:val="auto"/>
          <w:szCs w:val="22"/>
        </w:rPr>
      </w:pPr>
      <w:r w:rsidRPr="00452C7B">
        <w:rPr>
          <w:rFonts w:asciiTheme="minorHAnsi" w:hAnsiTheme="minorHAnsi" w:cstheme="minorHAnsi"/>
          <w:color w:val="auto"/>
          <w:szCs w:val="22"/>
        </w:rPr>
        <w:t>Office Administrator: Deanna Moreno</w:t>
      </w:r>
      <w:r w:rsidR="0083574E" w:rsidRPr="00452C7B">
        <w:rPr>
          <w:rFonts w:asciiTheme="minorHAnsi" w:hAnsiTheme="minorHAnsi" w:cstheme="minorHAnsi"/>
          <w:color w:val="auto"/>
          <w:szCs w:val="22"/>
        </w:rPr>
        <w:tab/>
      </w:r>
      <w:r w:rsidR="0083574E" w:rsidRPr="00452C7B">
        <w:rPr>
          <w:rFonts w:asciiTheme="minorHAnsi" w:hAnsiTheme="minorHAnsi" w:cstheme="minorHAnsi"/>
          <w:color w:val="auto"/>
          <w:szCs w:val="22"/>
        </w:rPr>
        <w:tab/>
      </w:r>
      <w:r w:rsidR="0083574E" w:rsidRPr="00452C7B">
        <w:rPr>
          <w:rFonts w:asciiTheme="minorHAnsi" w:hAnsiTheme="minorHAnsi" w:cstheme="minorHAnsi"/>
          <w:color w:val="auto"/>
          <w:szCs w:val="22"/>
        </w:rPr>
        <w:tab/>
        <w:t>jeni.zaffram@d</w:t>
      </w:r>
      <w:r w:rsidR="00DF36A7">
        <w:rPr>
          <w:rFonts w:asciiTheme="minorHAnsi" w:hAnsiTheme="minorHAnsi" w:cstheme="minorHAnsi"/>
          <w:color w:val="auto"/>
          <w:szCs w:val="22"/>
        </w:rPr>
        <w:t>cyf</w:t>
      </w:r>
      <w:r w:rsidR="0083574E" w:rsidRPr="00452C7B">
        <w:rPr>
          <w:rFonts w:asciiTheme="minorHAnsi" w:hAnsiTheme="minorHAnsi" w:cstheme="minorHAnsi"/>
          <w:color w:val="auto"/>
          <w:szCs w:val="22"/>
        </w:rPr>
        <w:t>.wa.gov</w:t>
      </w:r>
    </w:p>
    <w:p w14:paraId="30B84B97" w14:textId="05A67E5C" w:rsidR="00063DB6" w:rsidRDefault="00063DB6" w:rsidP="00181881">
      <w:pPr>
        <w:widowControl w:val="0"/>
        <w:rPr>
          <w:rFonts w:asciiTheme="minorHAnsi" w:hAnsiTheme="minorHAnsi" w:cstheme="minorHAnsi"/>
          <w:color w:val="auto"/>
          <w:szCs w:val="22"/>
        </w:rPr>
      </w:pPr>
    </w:p>
    <w:p w14:paraId="74D29D64" w14:textId="2F9402B4" w:rsidR="00FE66C3" w:rsidRDefault="00C96B3B" w:rsidP="00181881">
      <w:pPr>
        <w:widowControl w:val="0"/>
        <w:rPr>
          <w:rFonts w:ascii="Lato" w:hAnsi="Lato" w:cstheme="minorHAnsi"/>
          <w:b/>
          <w:bCs/>
          <w:color w:val="auto"/>
          <w:sz w:val="24"/>
          <w:szCs w:val="24"/>
        </w:rPr>
      </w:pPr>
      <w:r>
        <w:rPr>
          <w:rFonts w:ascii="Lato" w:hAnsi="Lato" w:cstheme="minorHAnsi"/>
          <w:b/>
          <w:bCs/>
          <w:color w:val="auto"/>
          <w:sz w:val="24"/>
          <w:szCs w:val="24"/>
        </w:rPr>
        <w:t>Please Note: All</w:t>
      </w:r>
      <w:r w:rsidR="004D1766">
        <w:rPr>
          <w:rFonts w:ascii="Lato" w:hAnsi="Lato" w:cstheme="minorHAnsi"/>
          <w:b/>
          <w:bCs/>
          <w:color w:val="auto"/>
          <w:sz w:val="24"/>
          <w:szCs w:val="24"/>
        </w:rPr>
        <w:t xml:space="preserve"> </w:t>
      </w:r>
      <w:r w:rsidR="00954F0E" w:rsidRPr="004D1766">
        <w:rPr>
          <w:rFonts w:ascii="Lato" w:hAnsi="Lato" w:cstheme="minorHAnsi"/>
          <w:b/>
          <w:bCs/>
          <w:color w:val="auto"/>
          <w:sz w:val="24"/>
          <w:szCs w:val="24"/>
        </w:rPr>
        <w:t xml:space="preserve">policies </w:t>
      </w:r>
      <w:r w:rsidR="004D1766">
        <w:rPr>
          <w:rFonts w:ascii="Lato" w:hAnsi="Lato" w:cstheme="minorHAnsi"/>
          <w:b/>
          <w:bCs/>
          <w:color w:val="auto"/>
          <w:sz w:val="24"/>
          <w:szCs w:val="24"/>
        </w:rPr>
        <w:t xml:space="preserve">and documents </w:t>
      </w:r>
      <w:r w:rsidR="00954F0E" w:rsidRPr="004D1766">
        <w:rPr>
          <w:rFonts w:ascii="Lato" w:hAnsi="Lato" w:cstheme="minorHAnsi"/>
          <w:b/>
          <w:bCs/>
          <w:color w:val="auto"/>
          <w:sz w:val="24"/>
          <w:szCs w:val="24"/>
        </w:rPr>
        <w:t>are available for review</w:t>
      </w:r>
      <w:r>
        <w:rPr>
          <w:rFonts w:ascii="Lato" w:hAnsi="Lato" w:cstheme="minorHAnsi"/>
          <w:b/>
          <w:bCs/>
          <w:color w:val="auto"/>
          <w:sz w:val="24"/>
          <w:szCs w:val="24"/>
        </w:rPr>
        <w:t xml:space="preserve"> </w:t>
      </w:r>
      <w:r w:rsidR="00954F0E" w:rsidRPr="004D1766">
        <w:rPr>
          <w:rFonts w:ascii="Lato" w:hAnsi="Lato" w:cstheme="minorHAnsi"/>
          <w:b/>
          <w:bCs/>
          <w:color w:val="auto"/>
          <w:sz w:val="24"/>
          <w:szCs w:val="24"/>
        </w:rPr>
        <w:t>at the front des</w:t>
      </w:r>
      <w:r w:rsidR="00413A56" w:rsidRPr="004D1766">
        <w:rPr>
          <w:rFonts w:ascii="Lato" w:hAnsi="Lato" w:cstheme="minorHAnsi"/>
          <w:b/>
          <w:bCs/>
          <w:color w:val="auto"/>
          <w:sz w:val="24"/>
          <w:szCs w:val="24"/>
        </w:rPr>
        <w:t>k</w:t>
      </w:r>
      <w:r w:rsidR="00FE66C3">
        <w:rPr>
          <w:rFonts w:ascii="Lato" w:hAnsi="Lato" w:cstheme="minorHAnsi"/>
          <w:b/>
          <w:bCs/>
          <w:color w:val="auto"/>
          <w:sz w:val="24"/>
          <w:szCs w:val="24"/>
        </w:rPr>
        <w:t>.</w:t>
      </w:r>
    </w:p>
    <w:p w14:paraId="2C2D75C7" w14:textId="7FF968D4" w:rsidR="00954F0E" w:rsidRPr="004D1766" w:rsidRDefault="00C96B3B" w:rsidP="00181881">
      <w:pPr>
        <w:widowControl w:val="0"/>
        <w:rPr>
          <w:rFonts w:ascii="Lato" w:hAnsi="Lato" w:cstheme="minorHAnsi"/>
          <w:color w:val="auto"/>
          <w:sz w:val="24"/>
          <w:szCs w:val="24"/>
        </w:rPr>
      </w:pPr>
      <w:r>
        <w:rPr>
          <w:rFonts w:ascii="Lato" w:hAnsi="Lato" w:cstheme="minorHAnsi"/>
          <w:b/>
          <w:bCs/>
          <w:color w:val="auto"/>
          <w:sz w:val="24"/>
          <w:szCs w:val="24"/>
        </w:rPr>
        <w:t>These documents include but are not limited to:</w:t>
      </w:r>
    </w:p>
    <w:p w14:paraId="2B478F9B" w14:textId="269C7626" w:rsidR="004D1766" w:rsidRDefault="004D1766" w:rsidP="00C96B3B">
      <w:pPr>
        <w:pStyle w:val="ListParagraph"/>
        <w:numPr>
          <w:ilvl w:val="0"/>
          <w:numId w:val="48"/>
        </w:numPr>
        <w:rPr>
          <w:rFonts w:ascii="Lato" w:hAnsi="Lato" w:cstheme="minorHAnsi"/>
          <w:color w:val="auto"/>
          <w:szCs w:val="22"/>
        </w:rPr>
      </w:pPr>
      <w:r w:rsidRPr="00C96B3B">
        <w:rPr>
          <w:rFonts w:ascii="Lato" w:hAnsi="Lato" w:cstheme="minorHAnsi"/>
          <w:color w:val="auto"/>
          <w:szCs w:val="22"/>
        </w:rPr>
        <w:t xml:space="preserve">Health Policy (Including Blood </w:t>
      </w:r>
      <w:r w:rsidR="00C96B3B" w:rsidRPr="00C96B3B">
        <w:rPr>
          <w:rFonts w:ascii="Lato" w:hAnsi="Lato" w:cstheme="minorHAnsi"/>
          <w:color w:val="auto"/>
          <w:szCs w:val="22"/>
        </w:rPr>
        <w:t>B</w:t>
      </w:r>
      <w:r w:rsidRPr="00C96B3B">
        <w:rPr>
          <w:rFonts w:ascii="Lato" w:hAnsi="Lato" w:cstheme="minorHAnsi"/>
          <w:color w:val="auto"/>
          <w:szCs w:val="22"/>
        </w:rPr>
        <w:t>orn Pathogens)</w:t>
      </w:r>
    </w:p>
    <w:p w14:paraId="5B6D5D0E" w14:textId="52E50D59" w:rsidR="00966E24" w:rsidRPr="00C96B3B" w:rsidRDefault="00966E24" w:rsidP="00C96B3B">
      <w:pPr>
        <w:pStyle w:val="ListParagraph"/>
        <w:numPr>
          <w:ilvl w:val="0"/>
          <w:numId w:val="48"/>
        </w:numPr>
        <w:rPr>
          <w:rFonts w:ascii="Lato" w:hAnsi="Lato" w:cstheme="minorHAnsi"/>
          <w:color w:val="auto"/>
          <w:szCs w:val="22"/>
        </w:rPr>
      </w:pPr>
      <w:r>
        <w:rPr>
          <w:rFonts w:ascii="Lato" w:hAnsi="Lato" w:cstheme="minorHAnsi"/>
          <w:color w:val="auto"/>
          <w:szCs w:val="22"/>
        </w:rPr>
        <w:t>Emergency/Disaster Plan</w:t>
      </w:r>
    </w:p>
    <w:p w14:paraId="1EF5B396" w14:textId="06592CE1" w:rsidR="00C96B3B" w:rsidRDefault="00C96B3B" w:rsidP="00C96B3B">
      <w:pPr>
        <w:pStyle w:val="ListParagraph"/>
        <w:numPr>
          <w:ilvl w:val="0"/>
          <w:numId w:val="48"/>
        </w:numPr>
        <w:rPr>
          <w:rFonts w:ascii="Lato" w:hAnsi="Lato" w:cstheme="minorHAnsi"/>
          <w:color w:val="auto"/>
          <w:szCs w:val="22"/>
        </w:rPr>
      </w:pPr>
      <w:r>
        <w:rPr>
          <w:rFonts w:ascii="Lato" w:hAnsi="Lato" w:cstheme="minorHAnsi"/>
          <w:color w:val="auto"/>
          <w:szCs w:val="22"/>
        </w:rPr>
        <w:t>Licensing Inspection Report</w:t>
      </w:r>
    </w:p>
    <w:p w14:paraId="68FFF270" w14:textId="39D97226" w:rsidR="00C96B3B" w:rsidRDefault="00C96B3B" w:rsidP="00C96B3B">
      <w:pPr>
        <w:pStyle w:val="ListParagraph"/>
        <w:numPr>
          <w:ilvl w:val="0"/>
          <w:numId w:val="48"/>
        </w:numPr>
        <w:rPr>
          <w:rFonts w:ascii="Lato" w:hAnsi="Lato" w:cstheme="minorHAnsi"/>
          <w:color w:val="auto"/>
          <w:szCs w:val="22"/>
        </w:rPr>
      </w:pPr>
      <w:r>
        <w:rPr>
          <w:rFonts w:ascii="Lato" w:hAnsi="Lato" w:cstheme="minorHAnsi"/>
          <w:color w:val="auto"/>
          <w:szCs w:val="22"/>
        </w:rPr>
        <w:t xml:space="preserve">Fire </w:t>
      </w:r>
      <w:r w:rsidR="00966E24">
        <w:rPr>
          <w:rFonts w:ascii="Lato" w:hAnsi="Lato" w:cstheme="minorHAnsi"/>
          <w:color w:val="auto"/>
          <w:szCs w:val="22"/>
        </w:rPr>
        <w:t>M</w:t>
      </w:r>
      <w:r>
        <w:rPr>
          <w:rFonts w:ascii="Lato" w:hAnsi="Lato" w:cstheme="minorHAnsi"/>
          <w:color w:val="auto"/>
          <w:szCs w:val="22"/>
        </w:rPr>
        <w:t>arshal Inspection Report</w:t>
      </w:r>
    </w:p>
    <w:p w14:paraId="6EDAA4D5" w14:textId="605267E2" w:rsidR="00C96B3B" w:rsidRPr="00C96B3B" w:rsidRDefault="00C96B3B" w:rsidP="00C96B3B">
      <w:pPr>
        <w:pStyle w:val="ListParagraph"/>
        <w:numPr>
          <w:ilvl w:val="0"/>
          <w:numId w:val="48"/>
        </w:numPr>
        <w:rPr>
          <w:rFonts w:ascii="Lato" w:hAnsi="Lato" w:cstheme="minorHAnsi"/>
          <w:color w:val="auto"/>
          <w:szCs w:val="22"/>
        </w:rPr>
      </w:pPr>
      <w:r>
        <w:rPr>
          <w:rFonts w:ascii="Lato" w:hAnsi="Lato" w:cstheme="minorHAnsi"/>
          <w:color w:val="auto"/>
          <w:szCs w:val="22"/>
        </w:rPr>
        <w:t>Liability Insurance</w:t>
      </w:r>
    </w:p>
    <w:p w14:paraId="30D2BDAD" w14:textId="77777777" w:rsidR="00C96B3B" w:rsidRPr="00452C7B" w:rsidRDefault="00C96B3B">
      <w:pPr>
        <w:spacing w:after="200" w:line="276" w:lineRule="auto"/>
        <w:rPr>
          <w:rFonts w:asciiTheme="minorHAnsi" w:hAnsiTheme="minorHAnsi" w:cstheme="minorHAnsi"/>
          <w:color w:val="auto"/>
          <w:szCs w:val="22"/>
        </w:rPr>
      </w:pPr>
    </w:p>
    <w:p w14:paraId="7CF718D6" w14:textId="77777777" w:rsidR="00EF41FF" w:rsidRDefault="00EF41FF">
      <w:pPr>
        <w:spacing w:after="200" w:line="276" w:lineRule="auto"/>
        <w:rPr>
          <w:rFonts w:asciiTheme="minorHAnsi" w:hAnsiTheme="minorHAnsi" w:cstheme="minorHAnsi"/>
          <w:color w:val="auto"/>
          <w:szCs w:val="22"/>
        </w:rPr>
      </w:pPr>
      <w:r w:rsidRPr="00452C7B">
        <w:rPr>
          <w:rFonts w:asciiTheme="minorHAnsi" w:hAnsiTheme="minorHAnsi" w:cstheme="minorHAnsi"/>
          <w:color w:val="auto"/>
          <w:szCs w:val="22"/>
        </w:rPr>
        <w:br w:type="page"/>
      </w:r>
    </w:p>
    <w:p w14:paraId="2E80CF57" w14:textId="77777777" w:rsidR="00BF5A18" w:rsidRPr="00452C7B" w:rsidRDefault="00BF5A18">
      <w:pPr>
        <w:spacing w:after="200" w:line="276" w:lineRule="auto"/>
        <w:rPr>
          <w:rFonts w:asciiTheme="minorHAnsi" w:hAnsiTheme="minorHAnsi" w:cstheme="minorHAnsi"/>
          <w:color w:val="auto"/>
          <w:szCs w:val="22"/>
        </w:rPr>
      </w:pPr>
    </w:p>
    <w:p w14:paraId="1E9F115A" w14:textId="77777777" w:rsidR="00EF41FF" w:rsidRPr="00452C7B" w:rsidRDefault="00EF41FF" w:rsidP="00494105">
      <w:pPr>
        <w:pStyle w:val="LatosHeading"/>
      </w:pPr>
      <w:bookmarkStart w:id="119" w:name="_Hlk50353313"/>
      <w:r w:rsidRPr="00452C7B">
        <w:t>GOOD SAMARITAN SCHOOL FAMILY AND SAFETY HANDBOOK</w:t>
      </w:r>
    </w:p>
    <w:p w14:paraId="57696DE1" w14:textId="77777777" w:rsidR="00EF41FF" w:rsidRPr="00452C7B" w:rsidRDefault="00EF41FF" w:rsidP="003436C2">
      <w:pPr>
        <w:pStyle w:val="Heading1"/>
      </w:pPr>
      <w:bookmarkStart w:id="120" w:name="_Toc13651661"/>
      <w:r w:rsidRPr="00452C7B">
        <w:t xml:space="preserve">ACKNOWLEDGEMENT </w:t>
      </w:r>
      <w:r w:rsidR="009E440D">
        <w:t>and</w:t>
      </w:r>
      <w:r w:rsidRPr="00452C7B">
        <w:t xml:space="preserve"> AGREEMENT</w:t>
      </w:r>
      <w:bookmarkEnd w:id="120"/>
    </w:p>
    <w:p w14:paraId="02A935D2" w14:textId="77777777" w:rsidR="00EF41FF" w:rsidRPr="00452C7B" w:rsidRDefault="00EF41FF" w:rsidP="00EF41FF">
      <w:pPr>
        <w:widowControl w:val="0"/>
        <w:rPr>
          <w:rFonts w:asciiTheme="minorHAnsi" w:hAnsiTheme="minorHAnsi" w:cstheme="minorHAnsi"/>
          <w:color w:val="auto"/>
          <w:szCs w:val="22"/>
        </w:rPr>
      </w:pPr>
    </w:p>
    <w:p w14:paraId="30826E0A" w14:textId="77777777" w:rsidR="00EF41FF" w:rsidRPr="00452C7B" w:rsidRDefault="00EF41FF" w:rsidP="00EF41FF">
      <w:pPr>
        <w:widowControl w:val="0"/>
        <w:rPr>
          <w:rFonts w:asciiTheme="minorHAnsi" w:hAnsiTheme="minorHAnsi" w:cstheme="minorHAnsi"/>
          <w:color w:val="auto"/>
          <w:szCs w:val="22"/>
        </w:rPr>
      </w:pPr>
      <w:r w:rsidRPr="00452C7B">
        <w:rPr>
          <w:rFonts w:asciiTheme="minorHAnsi" w:hAnsiTheme="minorHAnsi" w:cstheme="minorHAnsi"/>
          <w:color w:val="auto"/>
          <w:szCs w:val="22"/>
        </w:rPr>
        <w:t xml:space="preserve">I acknowledge receipt of the Good Samaritan School Family </w:t>
      </w:r>
      <w:r w:rsidR="009E440D">
        <w:rPr>
          <w:rFonts w:asciiTheme="minorHAnsi" w:hAnsiTheme="minorHAnsi" w:cstheme="minorHAnsi"/>
          <w:color w:val="auto"/>
          <w:szCs w:val="22"/>
        </w:rPr>
        <w:t>and</w:t>
      </w:r>
      <w:r w:rsidRPr="00452C7B">
        <w:rPr>
          <w:rFonts w:asciiTheme="minorHAnsi" w:hAnsiTheme="minorHAnsi" w:cstheme="minorHAnsi"/>
          <w:color w:val="auto"/>
          <w:szCs w:val="22"/>
        </w:rPr>
        <w:t xml:space="preserve"> Safety Handbook and agree to be bound by its requirements as a condition of my child’s acceptance into the program. I understand this handbook represents current policies and procedures. I will be notified of any changes or additions to the handbook. </w:t>
      </w:r>
    </w:p>
    <w:p w14:paraId="16C44AAE" w14:textId="77777777" w:rsidR="00EF41FF" w:rsidRPr="00452C7B" w:rsidRDefault="00EF41FF" w:rsidP="00EF41FF">
      <w:pPr>
        <w:widowControl w:val="0"/>
        <w:rPr>
          <w:rFonts w:asciiTheme="minorHAnsi" w:hAnsiTheme="minorHAnsi" w:cstheme="minorHAnsi"/>
          <w:color w:val="auto"/>
          <w:szCs w:val="22"/>
        </w:rPr>
      </w:pPr>
      <w:r w:rsidRPr="00452C7B">
        <w:rPr>
          <w:rFonts w:asciiTheme="minorHAnsi" w:hAnsiTheme="minorHAnsi" w:cstheme="minorHAnsi"/>
          <w:color w:val="auto"/>
          <w:szCs w:val="22"/>
        </w:rPr>
        <w:t xml:space="preserve"> </w:t>
      </w:r>
    </w:p>
    <w:p w14:paraId="0371C5EA" w14:textId="77777777" w:rsidR="00EF41FF" w:rsidRPr="00452C7B" w:rsidRDefault="00EF41FF" w:rsidP="00EF41FF">
      <w:pPr>
        <w:widowControl w:val="0"/>
        <w:rPr>
          <w:rFonts w:asciiTheme="minorHAnsi" w:hAnsiTheme="minorHAnsi" w:cstheme="minorHAnsi"/>
          <w:color w:val="auto"/>
          <w:szCs w:val="22"/>
        </w:rPr>
      </w:pPr>
    </w:p>
    <w:p w14:paraId="3EC2472C" w14:textId="77777777" w:rsidR="00EF41FF" w:rsidRPr="00452C7B" w:rsidRDefault="00EF41FF" w:rsidP="00EF41FF">
      <w:pPr>
        <w:widowControl w:val="0"/>
        <w:rPr>
          <w:rFonts w:asciiTheme="minorHAnsi" w:hAnsiTheme="minorHAnsi" w:cstheme="minorHAnsi"/>
          <w:color w:val="auto"/>
          <w:szCs w:val="22"/>
        </w:rPr>
      </w:pPr>
      <w:r w:rsidRPr="00452C7B">
        <w:rPr>
          <w:rFonts w:asciiTheme="minorHAnsi" w:hAnsiTheme="minorHAnsi" w:cstheme="minorHAnsi"/>
          <w:color w:val="auto"/>
          <w:szCs w:val="22"/>
        </w:rPr>
        <w:t>CHILD’S NAME: ___________________________________</w:t>
      </w:r>
      <w:r w:rsidR="00494105">
        <w:rPr>
          <w:rFonts w:asciiTheme="minorHAnsi" w:hAnsiTheme="minorHAnsi" w:cstheme="minorHAnsi"/>
          <w:color w:val="auto"/>
          <w:szCs w:val="22"/>
        </w:rPr>
        <w:t>__</w:t>
      </w:r>
      <w:r w:rsidRPr="00452C7B">
        <w:rPr>
          <w:rFonts w:asciiTheme="minorHAnsi" w:hAnsiTheme="minorHAnsi" w:cstheme="minorHAnsi"/>
          <w:color w:val="auto"/>
          <w:szCs w:val="22"/>
        </w:rPr>
        <w:t xml:space="preserve">__________________________ </w:t>
      </w:r>
    </w:p>
    <w:p w14:paraId="3E31406C" w14:textId="77777777" w:rsidR="00EF41FF" w:rsidRDefault="00EF41FF" w:rsidP="00EF41FF">
      <w:pPr>
        <w:widowControl w:val="0"/>
        <w:rPr>
          <w:rFonts w:asciiTheme="minorHAnsi" w:hAnsiTheme="minorHAnsi" w:cstheme="minorHAnsi"/>
          <w:color w:val="auto"/>
          <w:szCs w:val="22"/>
        </w:rPr>
      </w:pPr>
      <w:r w:rsidRPr="00452C7B">
        <w:rPr>
          <w:rFonts w:asciiTheme="minorHAnsi" w:hAnsiTheme="minorHAnsi" w:cstheme="minorHAnsi"/>
          <w:color w:val="auto"/>
          <w:szCs w:val="22"/>
        </w:rPr>
        <w:t xml:space="preserve"> </w:t>
      </w:r>
    </w:p>
    <w:p w14:paraId="0281361F" w14:textId="77777777" w:rsidR="00494105" w:rsidRPr="00452C7B" w:rsidRDefault="00494105" w:rsidP="00EF41FF">
      <w:pPr>
        <w:widowControl w:val="0"/>
        <w:rPr>
          <w:rFonts w:asciiTheme="minorHAnsi" w:hAnsiTheme="minorHAnsi" w:cstheme="minorHAnsi"/>
          <w:color w:val="auto"/>
          <w:szCs w:val="22"/>
        </w:rPr>
      </w:pPr>
    </w:p>
    <w:p w14:paraId="3205F04B" w14:textId="77777777" w:rsidR="00EF41FF" w:rsidRPr="00452C7B" w:rsidRDefault="00EF41FF" w:rsidP="00EF41FF">
      <w:pPr>
        <w:widowControl w:val="0"/>
        <w:rPr>
          <w:rFonts w:asciiTheme="minorHAnsi" w:hAnsiTheme="minorHAnsi" w:cstheme="minorHAnsi"/>
          <w:color w:val="auto"/>
          <w:szCs w:val="22"/>
        </w:rPr>
      </w:pPr>
      <w:r w:rsidRPr="00452C7B">
        <w:rPr>
          <w:rFonts w:asciiTheme="minorHAnsi" w:hAnsiTheme="minorHAnsi" w:cstheme="minorHAnsi"/>
          <w:color w:val="auto"/>
          <w:szCs w:val="22"/>
        </w:rPr>
        <w:t xml:space="preserve">  ___________________________________________________________________________ </w:t>
      </w:r>
    </w:p>
    <w:p w14:paraId="28E04D75" w14:textId="77777777" w:rsidR="00EF41FF" w:rsidRPr="00452C7B" w:rsidRDefault="00EF41FF" w:rsidP="00EF41FF">
      <w:pPr>
        <w:widowControl w:val="0"/>
        <w:rPr>
          <w:rFonts w:asciiTheme="minorHAnsi" w:hAnsiTheme="minorHAnsi" w:cstheme="minorHAnsi"/>
          <w:color w:val="auto"/>
          <w:szCs w:val="22"/>
        </w:rPr>
      </w:pPr>
      <w:r w:rsidRPr="00452C7B">
        <w:rPr>
          <w:rFonts w:asciiTheme="minorHAnsi" w:hAnsiTheme="minorHAnsi" w:cstheme="minorHAnsi"/>
          <w:color w:val="auto"/>
          <w:szCs w:val="22"/>
        </w:rPr>
        <w:t xml:space="preserve">PARENT SIGNATURE                                                                    DATE     </w:t>
      </w:r>
    </w:p>
    <w:p w14:paraId="400854AD" w14:textId="77777777" w:rsidR="00EF41FF" w:rsidRPr="00452C7B" w:rsidRDefault="00EF41FF" w:rsidP="00EF41FF">
      <w:pPr>
        <w:widowControl w:val="0"/>
        <w:rPr>
          <w:rFonts w:asciiTheme="minorHAnsi" w:hAnsiTheme="minorHAnsi" w:cstheme="minorHAnsi"/>
          <w:color w:val="auto"/>
          <w:szCs w:val="22"/>
        </w:rPr>
      </w:pPr>
      <w:r w:rsidRPr="00452C7B">
        <w:rPr>
          <w:rFonts w:asciiTheme="minorHAnsi" w:hAnsiTheme="minorHAnsi" w:cstheme="minorHAnsi"/>
          <w:color w:val="auto"/>
          <w:szCs w:val="22"/>
        </w:rPr>
        <w:t xml:space="preserve"> </w:t>
      </w:r>
    </w:p>
    <w:p w14:paraId="1AA53C27" w14:textId="77777777" w:rsidR="00EF41FF" w:rsidRPr="00452C7B" w:rsidRDefault="00EF41FF" w:rsidP="00EF41FF">
      <w:pPr>
        <w:widowControl w:val="0"/>
        <w:rPr>
          <w:rFonts w:asciiTheme="minorHAnsi" w:hAnsiTheme="minorHAnsi" w:cstheme="minorHAnsi"/>
          <w:color w:val="auto"/>
          <w:szCs w:val="22"/>
        </w:rPr>
      </w:pPr>
      <w:r w:rsidRPr="00452C7B">
        <w:rPr>
          <w:rFonts w:asciiTheme="minorHAnsi" w:hAnsiTheme="minorHAnsi" w:cstheme="minorHAnsi"/>
          <w:color w:val="auto"/>
          <w:szCs w:val="22"/>
        </w:rPr>
        <w:t xml:space="preserve"> </w:t>
      </w:r>
    </w:p>
    <w:p w14:paraId="015CA619" w14:textId="6C17FAA3" w:rsidR="00EF41FF" w:rsidRPr="00452C7B" w:rsidRDefault="00EF41FF" w:rsidP="00EF41FF">
      <w:pPr>
        <w:widowControl w:val="0"/>
        <w:rPr>
          <w:rFonts w:asciiTheme="minorHAnsi" w:hAnsiTheme="minorHAnsi" w:cstheme="minorHAnsi"/>
          <w:color w:val="auto"/>
          <w:szCs w:val="22"/>
        </w:rPr>
      </w:pPr>
    </w:p>
    <w:p w14:paraId="5A5CB578" w14:textId="77777777" w:rsidR="00EF41FF" w:rsidRPr="00452C7B" w:rsidRDefault="00EF41FF" w:rsidP="00EF41FF">
      <w:pPr>
        <w:widowControl w:val="0"/>
        <w:rPr>
          <w:rFonts w:asciiTheme="minorHAnsi" w:hAnsiTheme="minorHAnsi" w:cstheme="minorHAnsi"/>
          <w:color w:val="auto"/>
          <w:szCs w:val="22"/>
        </w:rPr>
      </w:pPr>
      <w:r w:rsidRPr="00452C7B">
        <w:rPr>
          <w:rFonts w:asciiTheme="minorHAnsi" w:hAnsiTheme="minorHAnsi" w:cstheme="minorHAnsi"/>
          <w:color w:val="auto"/>
          <w:szCs w:val="22"/>
        </w:rPr>
        <w:t xml:space="preserve"> </w:t>
      </w:r>
    </w:p>
    <w:p w14:paraId="31AA92C3" w14:textId="77777777" w:rsidR="00EF41FF" w:rsidRPr="00494105" w:rsidRDefault="00EF41FF" w:rsidP="00494105">
      <w:pPr>
        <w:widowControl w:val="0"/>
        <w:jc w:val="center"/>
        <w:rPr>
          <w:rFonts w:asciiTheme="minorHAnsi" w:hAnsiTheme="minorHAnsi" w:cstheme="minorHAnsi"/>
          <w:b/>
          <w:color w:val="auto"/>
          <w:szCs w:val="22"/>
        </w:rPr>
      </w:pPr>
      <w:r w:rsidRPr="00494105">
        <w:rPr>
          <w:rFonts w:asciiTheme="minorHAnsi" w:hAnsiTheme="minorHAnsi" w:cstheme="minorHAnsi"/>
          <w:b/>
          <w:color w:val="auto"/>
          <w:szCs w:val="22"/>
        </w:rPr>
        <w:t>Please read, sign and return this acknowledgement form</w:t>
      </w:r>
    </w:p>
    <w:bookmarkEnd w:id="2"/>
    <w:bookmarkEnd w:id="119"/>
    <w:p w14:paraId="77CD23CB" w14:textId="77777777" w:rsidR="00EF41FF" w:rsidRPr="00452C7B" w:rsidRDefault="00EF41FF" w:rsidP="00EF41FF">
      <w:pPr>
        <w:widowControl w:val="0"/>
        <w:rPr>
          <w:rFonts w:asciiTheme="minorHAnsi" w:hAnsiTheme="minorHAnsi" w:cstheme="minorHAnsi"/>
          <w:color w:val="auto"/>
          <w:szCs w:val="22"/>
        </w:rPr>
      </w:pPr>
    </w:p>
    <w:sectPr w:rsidR="00EF41FF" w:rsidRPr="00452C7B" w:rsidSect="008B5946">
      <w:footerReference w:type="default" r:id="rId18"/>
      <w:pgSz w:w="12240" w:h="15840"/>
      <w:pgMar w:top="720" w:right="720" w:bottom="720" w:left="720" w:header="720" w:footer="720" w:gutter="0"/>
      <w:pgBorders w:display="firstPage" w:offsetFrom="page">
        <w:top w:val="thinThickSmallGap" w:sz="48" w:space="24" w:color="auto"/>
        <w:left w:val="thinThickSmallGap" w:sz="48" w:space="24" w:color="auto"/>
        <w:bottom w:val="thickThinSmallGap" w:sz="48" w:space="24" w:color="auto"/>
        <w:right w:val="thickThinSmallGap" w:sz="4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3CC6D2" w14:textId="77777777" w:rsidR="00576170" w:rsidRDefault="00576170" w:rsidP="00BD4B38">
      <w:r>
        <w:separator/>
      </w:r>
    </w:p>
  </w:endnote>
  <w:endnote w:type="continuationSeparator" w:id="0">
    <w:p w14:paraId="7ED51CDC" w14:textId="77777777" w:rsidR="00576170" w:rsidRDefault="00576170" w:rsidP="00BD4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o">
    <w:altName w:val="Segoe UI"/>
    <w:charset w:val="00"/>
    <w:family w:val="swiss"/>
    <w:pitch w:val="variable"/>
    <w:sig w:usb0="A00000AF" w:usb1="5000604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ook Antiqua">
    <w:altName w:val="Book Antiqua"/>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304902"/>
      <w:docPartObj>
        <w:docPartGallery w:val="Page Numbers (Bottom of Page)"/>
        <w:docPartUnique/>
      </w:docPartObj>
    </w:sdtPr>
    <w:sdtContent>
      <w:p w14:paraId="3386464F" w14:textId="77777777" w:rsidR="002E42BE" w:rsidRDefault="002E42BE">
        <w:pPr>
          <w:pStyle w:val="Footer"/>
          <w:jc w:val="right"/>
        </w:pPr>
        <w:r>
          <w:fldChar w:fldCharType="begin"/>
        </w:r>
        <w:r>
          <w:instrText xml:space="preserve"> PAGE   \* MERGEFORMAT </w:instrText>
        </w:r>
        <w:r>
          <w:fldChar w:fldCharType="separate"/>
        </w:r>
        <w:r>
          <w:rPr>
            <w:noProof/>
          </w:rPr>
          <w:t>15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B07EE6" w14:textId="77777777" w:rsidR="00576170" w:rsidRDefault="00576170" w:rsidP="00BD4B38">
      <w:r>
        <w:separator/>
      </w:r>
    </w:p>
  </w:footnote>
  <w:footnote w:type="continuationSeparator" w:id="0">
    <w:p w14:paraId="2D5DC7A9" w14:textId="77777777" w:rsidR="00576170" w:rsidRDefault="00576170" w:rsidP="00BD4B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97ED9"/>
    <w:multiLevelType w:val="hybridMultilevel"/>
    <w:tmpl w:val="24D8B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C33EBA"/>
    <w:multiLevelType w:val="hybridMultilevel"/>
    <w:tmpl w:val="4BFA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A0300"/>
    <w:multiLevelType w:val="hybridMultilevel"/>
    <w:tmpl w:val="B23C541C"/>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3" w15:restartNumberingAfterBreak="0">
    <w:nsid w:val="034D4DCA"/>
    <w:multiLevelType w:val="hybridMultilevel"/>
    <w:tmpl w:val="03CE4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B329D5"/>
    <w:multiLevelType w:val="hybridMultilevel"/>
    <w:tmpl w:val="17D48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DA7233"/>
    <w:multiLevelType w:val="hybridMultilevel"/>
    <w:tmpl w:val="BFF6C7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46E16F4"/>
    <w:multiLevelType w:val="hybridMultilevel"/>
    <w:tmpl w:val="A1442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920923"/>
    <w:multiLevelType w:val="hybridMultilevel"/>
    <w:tmpl w:val="500EB4A8"/>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A07C6A"/>
    <w:multiLevelType w:val="hybridMultilevel"/>
    <w:tmpl w:val="2B9C8E3E"/>
    <w:lvl w:ilvl="0" w:tplc="0409000F">
      <w:start w:val="1"/>
      <w:numFmt w:val="decimal"/>
      <w:lvlText w:val="%1."/>
      <w:lvlJc w:val="left"/>
      <w:pPr>
        <w:tabs>
          <w:tab w:val="num" w:pos="990"/>
        </w:tabs>
        <w:ind w:left="990" w:hanging="360"/>
      </w:pPr>
    </w:lvl>
    <w:lvl w:ilvl="1" w:tplc="04090001">
      <w:start w:val="1"/>
      <w:numFmt w:val="bullet"/>
      <w:lvlText w:val=""/>
      <w:lvlJc w:val="left"/>
      <w:pPr>
        <w:tabs>
          <w:tab w:val="num" w:pos="1710"/>
        </w:tabs>
        <w:ind w:left="1710" w:hanging="360"/>
      </w:pPr>
      <w:rPr>
        <w:rFonts w:ascii="Symbol" w:hAnsi="Symbol" w:hint="default"/>
      </w:r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9" w15:restartNumberingAfterBreak="0">
    <w:nsid w:val="086C45D7"/>
    <w:multiLevelType w:val="hybridMultilevel"/>
    <w:tmpl w:val="27A06F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9024DF8"/>
    <w:multiLevelType w:val="multilevel"/>
    <w:tmpl w:val="E67E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A407A0D"/>
    <w:multiLevelType w:val="hybridMultilevel"/>
    <w:tmpl w:val="6114DB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B7D7937"/>
    <w:multiLevelType w:val="hybridMultilevel"/>
    <w:tmpl w:val="F2F41A1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FC6859"/>
    <w:multiLevelType w:val="hybridMultilevel"/>
    <w:tmpl w:val="EB781D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C4430C6"/>
    <w:multiLevelType w:val="multilevel"/>
    <w:tmpl w:val="B42A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13B2CA4"/>
    <w:multiLevelType w:val="hybridMultilevel"/>
    <w:tmpl w:val="9F702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4E19E8"/>
    <w:multiLevelType w:val="hybridMultilevel"/>
    <w:tmpl w:val="12B4C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0B61CB"/>
    <w:multiLevelType w:val="hybridMultilevel"/>
    <w:tmpl w:val="EEEE9ED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5470089"/>
    <w:multiLevelType w:val="hybridMultilevel"/>
    <w:tmpl w:val="51FEFE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6585BCA"/>
    <w:multiLevelType w:val="hybridMultilevel"/>
    <w:tmpl w:val="DC600992"/>
    <w:lvl w:ilvl="0" w:tplc="0409000F">
      <w:start w:val="1"/>
      <w:numFmt w:val="decimal"/>
      <w:lvlText w:val="%1."/>
      <w:lvlJc w:val="left"/>
      <w:pPr>
        <w:ind w:left="720" w:hanging="360"/>
      </w:pPr>
    </w:lvl>
    <w:lvl w:ilvl="1" w:tplc="9F4A7A3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7D621BA"/>
    <w:multiLevelType w:val="hybridMultilevel"/>
    <w:tmpl w:val="3F2E4EE0"/>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350"/>
        </w:tabs>
        <w:ind w:left="1350" w:hanging="360"/>
      </w:pPr>
      <w:rPr>
        <w:rFonts w:ascii="Courier New" w:hAnsi="Courier New" w:cs="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cs="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cs="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21" w15:restartNumberingAfterBreak="0">
    <w:nsid w:val="191E41FE"/>
    <w:multiLevelType w:val="hybridMultilevel"/>
    <w:tmpl w:val="C062F7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92C566A"/>
    <w:multiLevelType w:val="hybridMultilevel"/>
    <w:tmpl w:val="E09A2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F6464B4"/>
    <w:multiLevelType w:val="hybridMultilevel"/>
    <w:tmpl w:val="3DE84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1061A98"/>
    <w:multiLevelType w:val="hybridMultilevel"/>
    <w:tmpl w:val="BF107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E5943A2"/>
    <w:multiLevelType w:val="hybridMultilevel"/>
    <w:tmpl w:val="B4387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B506D3"/>
    <w:multiLevelType w:val="multilevel"/>
    <w:tmpl w:val="EC725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ECB6937"/>
    <w:multiLevelType w:val="hybridMultilevel"/>
    <w:tmpl w:val="7EFCE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11103FF"/>
    <w:multiLevelType w:val="hybridMultilevel"/>
    <w:tmpl w:val="D9AC54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4B070B2"/>
    <w:multiLevelType w:val="hybridMultilevel"/>
    <w:tmpl w:val="5BBEE3A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BF156CB"/>
    <w:multiLevelType w:val="hybridMultilevel"/>
    <w:tmpl w:val="F344F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F5B43E3"/>
    <w:multiLevelType w:val="singleLevel"/>
    <w:tmpl w:val="0409000F"/>
    <w:lvl w:ilvl="0">
      <w:start w:val="1"/>
      <w:numFmt w:val="decimal"/>
      <w:lvlText w:val="%1."/>
      <w:lvlJc w:val="left"/>
      <w:pPr>
        <w:tabs>
          <w:tab w:val="num" w:pos="360"/>
        </w:tabs>
        <w:ind w:left="360" w:hanging="360"/>
      </w:pPr>
      <w:rPr>
        <w:rFonts w:hint="default"/>
      </w:rPr>
    </w:lvl>
  </w:abstractNum>
  <w:abstractNum w:abstractNumId="32" w15:restartNumberingAfterBreak="0">
    <w:nsid w:val="42074693"/>
    <w:multiLevelType w:val="hybridMultilevel"/>
    <w:tmpl w:val="6D3C11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33A3DE9"/>
    <w:multiLevelType w:val="hybridMultilevel"/>
    <w:tmpl w:val="CB864DA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6EC0C86"/>
    <w:multiLevelType w:val="hybridMultilevel"/>
    <w:tmpl w:val="3D3EF05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A903CEE"/>
    <w:multiLevelType w:val="hybridMultilevel"/>
    <w:tmpl w:val="5E6A8B6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12D6BA2"/>
    <w:multiLevelType w:val="hybridMultilevel"/>
    <w:tmpl w:val="F63C1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6F3A7A"/>
    <w:multiLevelType w:val="hybridMultilevel"/>
    <w:tmpl w:val="59F0A9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3E45FE"/>
    <w:multiLevelType w:val="hybridMultilevel"/>
    <w:tmpl w:val="D390C322"/>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D071AF9"/>
    <w:multiLevelType w:val="hybridMultilevel"/>
    <w:tmpl w:val="F0FA6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125E9C"/>
    <w:multiLevelType w:val="hybridMultilevel"/>
    <w:tmpl w:val="B4720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316921"/>
    <w:multiLevelType w:val="hybridMultilevel"/>
    <w:tmpl w:val="ABC09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E016D38"/>
    <w:multiLevelType w:val="hybridMultilevel"/>
    <w:tmpl w:val="931C159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E57127"/>
    <w:multiLevelType w:val="hybridMultilevel"/>
    <w:tmpl w:val="6A4C3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644712"/>
    <w:multiLevelType w:val="hybridMultilevel"/>
    <w:tmpl w:val="5F328D7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5" w15:restartNumberingAfterBreak="0">
    <w:nsid w:val="79AE61B5"/>
    <w:multiLevelType w:val="hybridMultilevel"/>
    <w:tmpl w:val="582C1C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B652D6F"/>
    <w:multiLevelType w:val="hybridMultilevel"/>
    <w:tmpl w:val="693A5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440F71"/>
    <w:multiLevelType w:val="hybridMultilevel"/>
    <w:tmpl w:val="3850E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1"/>
  </w:num>
  <w:num w:numId="3">
    <w:abstractNumId w:val="18"/>
  </w:num>
  <w:num w:numId="4">
    <w:abstractNumId w:val="17"/>
  </w:num>
  <w:num w:numId="5">
    <w:abstractNumId w:val="29"/>
  </w:num>
  <w:num w:numId="6">
    <w:abstractNumId w:val="12"/>
  </w:num>
  <w:num w:numId="7">
    <w:abstractNumId w:val="4"/>
  </w:num>
  <w:num w:numId="8">
    <w:abstractNumId w:val="25"/>
  </w:num>
  <w:num w:numId="9">
    <w:abstractNumId w:val="11"/>
  </w:num>
  <w:num w:numId="10">
    <w:abstractNumId w:val="37"/>
  </w:num>
  <w:num w:numId="11">
    <w:abstractNumId w:val="19"/>
  </w:num>
  <w:num w:numId="12">
    <w:abstractNumId w:val="5"/>
  </w:num>
  <w:num w:numId="13">
    <w:abstractNumId w:val="47"/>
  </w:num>
  <w:num w:numId="14">
    <w:abstractNumId w:val="10"/>
  </w:num>
  <w:num w:numId="15">
    <w:abstractNumId w:val="26"/>
  </w:num>
  <w:num w:numId="16">
    <w:abstractNumId w:val="2"/>
  </w:num>
  <w:num w:numId="17">
    <w:abstractNumId w:val="43"/>
  </w:num>
  <w:num w:numId="18">
    <w:abstractNumId w:val="20"/>
  </w:num>
  <w:num w:numId="19">
    <w:abstractNumId w:val="33"/>
  </w:num>
  <w:num w:numId="20">
    <w:abstractNumId w:val="7"/>
  </w:num>
  <w:num w:numId="21">
    <w:abstractNumId w:val="32"/>
  </w:num>
  <w:num w:numId="22">
    <w:abstractNumId w:val="44"/>
  </w:num>
  <w:num w:numId="23">
    <w:abstractNumId w:val="36"/>
  </w:num>
  <w:num w:numId="24">
    <w:abstractNumId w:val="42"/>
  </w:num>
  <w:num w:numId="25">
    <w:abstractNumId w:val="35"/>
  </w:num>
  <w:num w:numId="26">
    <w:abstractNumId w:val="27"/>
  </w:num>
  <w:num w:numId="27">
    <w:abstractNumId w:val="40"/>
  </w:num>
  <w:num w:numId="28">
    <w:abstractNumId w:val="3"/>
  </w:num>
  <w:num w:numId="29">
    <w:abstractNumId w:val="15"/>
  </w:num>
  <w:num w:numId="30">
    <w:abstractNumId w:val="1"/>
  </w:num>
  <w:num w:numId="31">
    <w:abstractNumId w:val="6"/>
  </w:num>
  <w:num w:numId="32">
    <w:abstractNumId w:val="28"/>
  </w:num>
  <w:num w:numId="33">
    <w:abstractNumId w:val="9"/>
  </w:num>
  <w:num w:numId="34">
    <w:abstractNumId w:val="13"/>
  </w:num>
  <w:num w:numId="35">
    <w:abstractNumId w:val="14"/>
  </w:num>
  <w:num w:numId="36">
    <w:abstractNumId w:val="45"/>
  </w:num>
  <w:num w:numId="37">
    <w:abstractNumId w:val="41"/>
  </w:num>
  <w:num w:numId="38">
    <w:abstractNumId w:val="16"/>
  </w:num>
  <w:num w:numId="39">
    <w:abstractNumId w:val="30"/>
  </w:num>
  <w:num w:numId="40">
    <w:abstractNumId w:val="23"/>
  </w:num>
  <w:num w:numId="41">
    <w:abstractNumId w:val="39"/>
  </w:num>
  <w:num w:numId="42">
    <w:abstractNumId w:val="22"/>
  </w:num>
  <w:num w:numId="43">
    <w:abstractNumId w:val="46"/>
  </w:num>
  <w:num w:numId="44">
    <w:abstractNumId w:val="21"/>
  </w:num>
  <w:num w:numId="45">
    <w:abstractNumId w:val="34"/>
  </w:num>
  <w:num w:numId="46">
    <w:abstractNumId w:val="38"/>
  </w:num>
  <w:num w:numId="47">
    <w:abstractNumId w:val="0"/>
  </w:num>
  <w:num w:numId="48">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AE0"/>
    <w:rsid w:val="00003431"/>
    <w:rsid w:val="00004116"/>
    <w:rsid w:val="00007FEE"/>
    <w:rsid w:val="00014148"/>
    <w:rsid w:val="00020D3F"/>
    <w:rsid w:val="00022CF0"/>
    <w:rsid w:val="00025EC0"/>
    <w:rsid w:val="00031D2E"/>
    <w:rsid w:val="000338F8"/>
    <w:rsid w:val="00033D82"/>
    <w:rsid w:val="00033EA5"/>
    <w:rsid w:val="000347F5"/>
    <w:rsid w:val="0003489C"/>
    <w:rsid w:val="0004223E"/>
    <w:rsid w:val="00042359"/>
    <w:rsid w:val="00043B93"/>
    <w:rsid w:val="00056136"/>
    <w:rsid w:val="00056170"/>
    <w:rsid w:val="000564C2"/>
    <w:rsid w:val="0006128F"/>
    <w:rsid w:val="00063DB6"/>
    <w:rsid w:val="00064CEC"/>
    <w:rsid w:val="00066067"/>
    <w:rsid w:val="00070057"/>
    <w:rsid w:val="000709B4"/>
    <w:rsid w:val="00075C66"/>
    <w:rsid w:val="00087BEE"/>
    <w:rsid w:val="000936B0"/>
    <w:rsid w:val="00094F04"/>
    <w:rsid w:val="000A075C"/>
    <w:rsid w:val="000A17BC"/>
    <w:rsid w:val="000A50CD"/>
    <w:rsid w:val="000A529B"/>
    <w:rsid w:val="000B429D"/>
    <w:rsid w:val="000B5D77"/>
    <w:rsid w:val="000C1117"/>
    <w:rsid w:val="000C2EBF"/>
    <w:rsid w:val="000E2D24"/>
    <w:rsid w:val="000F3444"/>
    <w:rsid w:val="000F4E16"/>
    <w:rsid w:val="00105EF3"/>
    <w:rsid w:val="0010613C"/>
    <w:rsid w:val="001118A8"/>
    <w:rsid w:val="00111AD0"/>
    <w:rsid w:val="00112CF4"/>
    <w:rsid w:val="00120378"/>
    <w:rsid w:val="001220C9"/>
    <w:rsid w:val="0012213B"/>
    <w:rsid w:val="00122665"/>
    <w:rsid w:val="00126E53"/>
    <w:rsid w:val="001338DB"/>
    <w:rsid w:val="00137844"/>
    <w:rsid w:val="001416FF"/>
    <w:rsid w:val="00143379"/>
    <w:rsid w:val="00144A93"/>
    <w:rsid w:val="001573D5"/>
    <w:rsid w:val="001604F2"/>
    <w:rsid w:val="00161CCC"/>
    <w:rsid w:val="00163C3B"/>
    <w:rsid w:val="00163EDB"/>
    <w:rsid w:val="0016457C"/>
    <w:rsid w:val="00172C5D"/>
    <w:rsid w:val="00175CFB"/>
    <w:rsid w:val="001777CB"/>
    <w:rsid w:val="00181881"/>
    <w:rsid w:val="00193226"/>
    <w:rsid w:val="001957AF"/>
    <w:rsid w:val="00196AF8"/>
    <w:rsid w:val="001975B3"/>
    <w:rsid w:val="001A200D"/>
    <w:rsid w:val="001A54FD"/>
    <w:rsid w:val="001A5639"/>
    <w:rsid w:val="001A5C4C"/>
    <w:rsid w:val="001A5E4F"/>
    <w:rsid w:val="001B283C"/>
    <w:rsid w:val="001B62DA"/>
    <w:rsid w:val="001B6A32"/>
    <w:rsid w:val="001B7E81"/>
    <w:rsid w:val="001C2E3A"/>
    <w:rsid w:val="001C35ED"/>
    <w:rsid w:val="001C4DC0"/>
    <w:rsid w:val="001D03BB"/>
    <w:rsid w:val="001D1BEE"/>
    <w:rsid w:val="001D30E1"/>
    <w:rsid w:val="001D3604"/>
    <w:rsid w:val="001D6281"/>
    <w:rsid w:val="001E3D67"/>
    <w:rsid w:val="001E427E"/>
    <w:rsid w:val="001E6B32"/>
    <w:rsid w:val="001F01F9"/>
    <w:rsid w:val="001F2927"/>
    <w:rsid w:val="00203176"/>
    <w:rsid w:val="002044AB"/>
    <w:rsid w:val="0020466C"/>
    <w:rsid w:val="002073E9"/>
    <w:rsid w:val="0021035F"/>
    <w:rsid w:val="00221A43"/>
    <w:rsid w:val="00223AE0"/>
    <w:rsid w:val="00230634"/>
    <w:rsid w:val="00235954"/>
    <w:rsid w:val="0023696E"/>
    <w:rsid w:val="0024159C"/>
    <w:rsid w:val="00241B81"/>
    <w:rsid w:val="00242411"/>
    <w:rsid w:val="00247D99"/>
    <w:rsid w:val="0025420A"/>
    <w:rsid w:val="00256F79"/>
    <w:rsid w:val="0026027A"/>
    <w:rsid w:val="0026201C"/>
    <w:rsid w:val="00265CE5"/>
    <w:rsid w:val="00270A5B"/>
    <w:rsid w:val="00270E62"/>
    <w:rsid w:val="00273B0D"/>
    <w:rsid w:val="0027406F"/>
    <w:rsid w:val="00274971"/>
    <w:rsid w:val="002776C4"/>
    <w:rsid w:val="00277CE7"/>
    <w:rsid w:val="0028049A"/>
    <w:rsid w:val="00284FEA"/>
    <w:rsid w:val="00287667"/>
    <w:rsid w:val="0029008C"/>
    <w:rsid w:val="0029237A"/>
    <w:rsid w:val="002948CE"/>
    <w:rsid w:val="002A221E"/>
    <w:rsid w:val="002B393F"/>
    <w:rsid w:val="002C1FB1"/>
    <w:rsid w:val="002C2166"/>
    <w:rsid w:val="002C2786"/>
    <w:rsid w:val="002C4698"/>
    <w:rsid w:val="002C7D0C"/>
    <w:rsid w:val="002D07A0"/>
    <w:rsid w:val="002D68C1"/>
    <w:rsid w:val="002E42BE"/>
    <w:rsid w:val="002E4442"/>
    <w:rsid w:val="002F08C3"/>
    <w:rsid w:val="002F13A9"/>
    <w:rsid w:val="00302780"/>
    <w:rsid w:val="0030312A"/>
    <w:rsid w:val="00303845"/>
    <w:rsid w:val="0030622B"/>
    <w:rsid w:val="003137B2"/>
    <w:rsid w:val="00316FF7"/>
    <w:rsid w:val="00317515"/>
    <w:rsid w:val="00320EC5"/>
    <w:rsid w:val="00326C59"/>
    <w:rsid w:val="003337B1"/>
    <w:rsid w:val="003352D1"/>
    <w:rsid w:val="00341D47"/>
    <w:rsid w:val="003436C2"/>
    <w:rsid w:val="003445E7"/>
    <w:rsid w:val="00345BC9"/>
    <w:rsid w:val="00347ABE"/>
    <w:rsid w:val="0035015E"/>
    <w:rsid w:val="0035418F"/>
    <w:rsid w:val="00357A85"/>
    <w:rsid w:val="0038309D"/>
    <w:rsid w:val="003837BC"/>
    <w:rsid w:val="00387197"/>
    <w:rsid w:val="00391095"/>
    <w:rsid w:val="00391FBC"/>
    <w:rsid w:val="00396F79"/>
    <w:rsid w:val="003A0867"/>
    <w:rsid w:val="003A60C4"/>
    <w:rsid w:val="003A6B61"/>
    <w:rsid w:val="003A6EE7"/>
    <w:rsid w:val="003B0A16"/>
    <w:rsid w:val="003B281F"/>
    <w:rsid w:val="003B2A1C"/>
    <w:rsid w:val="003B44DC"/>
    <w:rsid w:val="003B5215"/>
    <w:rsid w:val="003B5D6D"/>
    <w:rsid w:val="003B790E"/>
    <w:rsid w:val="003B7BF5"/>
    <w:rsid w:val="003C73FA"/>
    <w:rsid w:val="003D3EFC"/>
    <w:rsid w:val="003D4D48"/>
    <w:rsid w:val="003E0C74"/>
    <w:rsid w:val="003E41C0"/>
    <w:rsid w:val="003E53C1"/>
    <w:rsid w:val="003F3876"/>
    <w:rsid w:val="003F41C9"/>
    <w:rsid w:val="003F5206"/>
    <w:rsid w:val="003F570D"/>
    <w:rsid w:val="00404BB7"/>
    <w:rsid w:val="0041154A"/>
    <w:rsid w:val="00413A56"/>
    <w:rsid w:val="004146B3"/>
    <w:rsid w:val="0041533B"/>
    <w:rsid w:val="0041593F"/>
    <w:rsid w:val="00416798"/>
    <w:rsid w:val="00416D08"/>
    <w:rsid w:val="00420145"/>
    <w:rsid w:val="004249E8"/>
    <w:rsid w:val="00430335"/>
    <w:rsid w:val="0043259C"/>
    <w:rsid w:val="00433071"/>
    <w:rsid w:val="00435BBB"/>
    <w:rsid w:val="0044200A"/>
    <w:rsid w:val="00442DCC"/>
    <w:rsid w:val="0044330A"/>
    <w:rsid w:val="00452C7B"/>
    <w:rsid w:val="00454D3A"/>
    <w:rsid w:val="00454EB7"/>
    <w:rsid w:val="00454EE3"/>
    <w:rsid w:val="00457878"/>
    <w:rsid w:val="00465A17"/>
    <w:rsid w:val="00465B84"/>
    <w:rsid w:val="00466F6A"/>
    <w:rsid w:val="00471923"/>
    <w:rsid w:val="0047373C"/>
    <w:rsid w:val="00482C28"/>
    <w:rsid w:val="004832EF"/>
    <w:rsid w:val="0048404C"/>
    <w:rsid w:val="00490D7B"/>
    <w:rsid w:val="004934ED"/>
    <w:rsid w:val="00493B6C"/>
    <w:rsid w:val="00493E56"/>
    <w:rsid w:val="00494105"/>
    <w:rsid w:val="00494F90"/>
    <w:rsid w:val="00496310"/>
    <w:rsid w:val="004A219A"/>
    <w:rsid w:val="004A39EF"/>
    <w:rsid w:val="004A3D9F"/>
    <w:rsid w:val="004A58E6"/>
    <w:rsid w:val="004A7D54"/>
    <w:rsid w:val="004B0356"/>
    <w:rsid w:val="004B1BD3"/>
    <w:rsid w:val="004B3FDA"/>
    <w:rsid w:val="004B45C2"/>
    <w:rsid w:val="004B53C5"/>
    <w:rsid w:val="004B590D"/>
    <w:rsid w:val="004B6ABB"/>
    <w:rsid w:val="004C0361"/>
    <w:rsid w:val="004C1D0B"/>
    <w:rsid w:val="004D1766"/>
    <w:rsid w:val="004D1E59"/>
    <w:rsid w:val="004D2ADD"/>
    <w:rsid w:val="004D43EB"/>
    <w:rsid w:val="004E3367"/>
    <w:rsid w:val="004F126C"/>
    <w:rsid w:val="004F3FAE"/>
    <w:rsid w:val="00500D70"/>
    <w:rsid w:val="00504241"/>
    <w:rsid w:val="005076FF"/>
    <w:rsid w:val="0051346C"/>
    <w:rsid w:val="00516D93"/>
    <w:rsid w:val="00517222"/>
    <w:rsid w:val="00521006"/>
    <w:rsid w:val="00522847"/>
    <w:rsid w:val="005251B4"/>
    <w:rsid w:val="00532B24"/>
    <w:rsid w:val="0053482C"/>
    <w:rsid w:val="005521B3"/>
    <w:rsid w:val="00554D8F"/>
    <w:rsid w:val="0055522A"/>
    <w:rsid w:val="00560C65"/>
    <w:rsid w:val="00562474"/>
    <w:rsid w:val="00562E71"/>
    <w:rsid w:val="00563A36"/>
    <w:rsid w:val="005645F4"/>
    <w:rsid w:val="00565098"/>
    <w:rsid w:val="00567778"/>
    <w:rsid w:val="00573BB1"/>
    <w:rsid w:val="00574400"/>
    <w:rsid w:val="00576170"/>
    <w:rsid w:val="005816FE"/>
    <w:rsid w:val="005833C7"/>
    <w:rsid w:val="00585E5D"/>
    <w:rsid w:val="005863A0"/>
    <w:rsid w:val="005926EE"/>
    <w:rsid w:val="005961C1"/>
    <w:rsid w:val="0059768B"/>
    <w:rsid w:val="005A103F"/>
    <w:rsid w:val="005A4FC4"/>
    <w:rsid w:val="005B2186"/>
    <w:rsid w:val="005B4A03"/>
    <w:rsid w:val="005B6261"/>
    <w:rsid w:val="005B7878"/>
    <w:rsid w:val="005C08EA"/>
    <w:rsid w:val="005C7921"/>
    <w:rsid w:val="005C7B04"/>
    <w:rsid w:val="005D59A5"/>
    <w:rsid w:val="005E2305"/>
    <w:rsid w:val="005E32E9"/>
    <w:rsid w:val="005E639D"/>
    <w:rsid w:val="005F2D35"/>
    <w:rsid w:val="005F3073"/>
    <w:rsid w:val="005F7203"/>
    <w:rsid w:val="00601CD0"/>
    <w:rsid w:val="00604049"/>
    <w:rsid w:val="00610F79"/>
    <w:rsid w:val="0061146A"/>
    <w:rsid w:val="006129CF"/>
    <w:rsid w:val="00617E00"/>
    <w:rsid w:val="00621E80"/>
    <w:rsid w:val="0062238F"/>
    <w:rsid w:val="00624DDF"/>
    <w:rsid w:val="006253EC"/>
    <w:rsid w:val="00626B68"/>
    <w:rsid w:val="006279E8"/>
    <w:rsid w:val="00627A50"/>
    <w:rsid w:val="00627D10"/>
    <w:rsid w:val="00641D29"/>
    <w:rsid w:val="00642AD4"/>
    <w:rsid w:val="0064791D"/>
    <w:rsid w:val="006536F9"/>
    <w:rsid w:val="00664394"/>
    <w:rsid w:val="00666D24"/>
    <w:rsid w:val="00666FC1"/>
    <w:rsid w:val="0067046D"/>
    <w:rsid w:val="00676771"/>
    <w:rsid w:val="00676D19"/>
    <w:rsid w:val="00680B95"/>
    <w:rsid w:val="00682DFF"/>
    <w:rsid w:val="0068494C"/>
    <w:rsid w:val="006852AA"/>
    <w:rsid w:val="00690668"/>
    <w:rsid w:val="0069387D"/>
    <w:rsid w:val="006A1DD8"/>
    <w:rsid w:val="006A1EED"/>
    <w:rsid w:val="006A2DAB"/>
    <w:rsid w:val="006A6771"/>
    <w:rsid w:val="006B27E1"/>
    <w:rsid w:val="006B6B5E"/>
    <w:rsid w:val="006C0E39"/>
    <w:rsid w:val="006C2713"/>
    <w:rsid w:val="006C3C09"/>
    <w:rsid w:val="006C5080"/>
    <w:rsid w:val="006D31C7"/>
    <w:rsid w:val="006E13DD"/>
    <w:rsid w:val="006E1554"/>
    <w:rsid w:val="006E2F60"/>
    <w:rsid w:val="006E4654"/>
    <w:rsid w:val="006F214E"/>
    <w:rsid w:val="006F7BDA"/>
    <w:rsid w:val="00704DC2"/>
    <w:rsid w:val="00713152"/>
    <w:rsid w:val="0071384E"/>
    <w:rsid w:val="0071649C"/>
    <w:rsid w:val="007247E2"/>
    <w:rsid w:val="007266F7"/>
    <w:rsid w:val="00731DB0"/>
    <w:rsid w:val="00732617"/>
    <w:rsid w:val="007418D8"/>
    <w:rsid w:val="00757391"/>
    <w:rsid w:val="007578D9"/>
    <w:rsid w:val="00760085"/>
    <w:rsid w:val="00764564"/>
    <w:rsid w:val="007668EC"/>
    <w:rsid w:val="00771B31"/>
    <w:rsid w:val="00773543"/>
    <w:rsid w:val="007760E8"/>
    <w:rsid w:val="007837FE"/>
    <w:rsid w:val="00784415"/>
    <w:rsid w:val="007846A5"/>
    <w:rsid w:val="0078482E"/>
    <w:rsid w:val="00790885"/>
    <w:rsid w:val="00793B97"/>
    <w:rsid w:val="00794722"/>
    <w:rsid w:val="00795DB5"/>
    <w:rsid w:val="00796258"/>
    <w:rsid w:val="007A2558"/>
    <w:rsid w:val="007A260F"/>
    <w:rsid w:val="007A3F8D"/>
    <w:rsid w:val="007B5480"/>
    <w:rsid w:val="007C4ACD"/>
    <w:rsid w:val="007C72E3"/>
    <w:rsid w:val="007D2DFE"/>
    <w:rsid w:val="007D591C"/>
    <w:rsid w:val="007D5D0B"/>
    <w:rsid w:val="007E13D0"/>
    <w:rsid w:val="007E5A19"/>
    <w:rsid w:val="007E72A8"/>
    <w:rsid w:val="007F2B89"/>
    <w:rsid w:val="007F4E06"/>
    <w:rsid w:val="007F6B57"/>
    <w:rsid w:val="008001C5"/>
    <w:rsid w:val="00802B83"/>
    <w:rsid w:val="008079FE"/>
    <w:rsid w:val="00813B60"/>
    <w:rsid w:val="0081501C"/>
    <w:rsid w:val="008168E9"/>
    <w:rsid w:val="008179E6"/>
    <w:rsid w:val="008220AC"/>
    <w:rsid w:val="0082213D"/>
    <w:rsid w:val="0082589E"/>
    <w:rsid w:val="0083422B"/>
    <w:rsid w:val="0083574E"/>
    <w:rsid w:val="00840626"/>
    <w:rsid w:val="0084350E"/>
    <w:rsid w:val="0084429F"/>
    <w:rsid w:val="00844FA0"/>
    <w:rsid w:val="00847240"/>
    <w:rsid w:val="00854C2F"/>
    <w:rsid w:val="008555E2"/>
    <w:rsid w:val="008573C6"/>
    <w:rsid w:val="00861ADC"/>
    <w:rsid w:val="00863A09"/>
    <w:rsid w:val="00871174"/>
    <w:rsid w:val="00875E74"/>
    <w:rsid w:val="0088064E"/>
    <w:rsid w:val="008818EF"/>
    <w:rsid w:val="00886A37"/>
    <w:rsid w:val="00891663"/>
    <w:rsid w:val="008B1CE8"/>
    <w:rsid w:val="008B3B1D"/>
    <w:rsid w:val="008B5946"/>
    <w:rsid w:val="008B7B10"/>
    <w:rsid w:val="008C2257"/>
    <w:rsid w:val="008C56F3"/>
    <w:rsid w:val="008D2965"/>
    <w:rsid w:val="008D631F"/>
    <w:rsid w:val="008E11DA"/>
    <w:rsid w:val="008E39CB"/>
    <w:rsid w:val="008F0E65"/>
    <w:rsid w:val="008F4CBB"/>
    <w:rsid w:val="008F7C28"/>
    <w:rsid w:val="0090159A"/>
    <w:rsid w:val="00906CDD"/>
    <w:rsid w:val="0091083D"/>
    <w:rsid w:val="00911140"/>
    <w:rsid w:val="009117BB"/>
    <w:rsid w:val="009146DC"/>
    <w:rsid w:val="009179D9"/>
    <w:rsid w:val="00924030"/>
    <w:rsid w:val="00932171"/>
    <w:rsid w:val="00933AEE"/>
    <w:rsid w:val="009429AE"/>
    <w:rsid w:val="00951316"/>
    <w:rsid w:val="00951C55"/>
    <w:rsid w:val="00953808"/>
    <w:rsid w:val="00953F0D"/>
    <w:rsid w:val="00954F0E"/>
    <w:rsid w:val="00955B70"/>
    <w:rsid w:val="0095623F"/>
    <w:rsid w:val="0096049B"/>
    <w:rsid w:val="009613EE"/>
    <w:rsid w:val="00966E24"/>
    <w:rsid w:val="00985D6E"/>
    <w:rsid w:val="00985DA2"/>
    <w:rsid w:val="00992286"/>
    <w:rsid w:val="009A4C67"/>
    <w:rsid w:val="009B06E4"/>
    <w:rsid w:val="009B54E9"/>
    <w:rsid w:val="009B7A1D"/>
    <w:rsid w:val="009B7CC7"/>
    <w:rsid w:val="009C12BF"/>
    <w:rsid w:val="009C15C7"/>
    <w:rsid w:val="009C32DB"/>
    <w:rsid w:val="009C6C85"/>
    <w:rsid w:val="009D300F"/>
    <w:rsid w:val="009D34D1"/>
    <w:rsid w:val="009D3A62"/>
    <w:rsid w:val="009E440D"/>
    <w:rsid w:val="009F1A9F"/>
    <w:rsid w:val="009F322A"/>
    <w:rsid w:val="009F32C2"/>
    <w:rsid w:val="00A10AD0"/>
    <w:rsid w:val="00A1499A"/>
    <w:rsid w:val="00A15430"/>
    <w:rsid w:val="00A16ADE"/>
    <w:rsid w:val="00A16B7E"/>
    <w:rsid w:val="00A21EF7"/>
    <w:rsid w:val="00A2225F"/>
    <w:rsid w:val="00A245C0"/>
    <w:rsid w:val="00A310F7"/>
    <w:rsid w:val="00A36727"/>
    <w:rsid w:val="00A36A98"/>
    <w:rsid w:val="00A375CC"/>
    <w:rsid w:val="00A41940"/>
    <w:rsid w:val="00A45BA5"/>
    <w:rsid w:val="00A461D0"/>
    <w:rsid w:val="00A4688B"/>
    <w:rsid w:val="00A50CF7"/>
    <w:rsid w:val="00A556CD"/>
    <w:rsid w:val="00A60C39"/>
    <w:rsid w:val="00A658A3"/>
    <w:rsid w:val="00A66707"/>
    <w:rsid w:val="00A7016A"/>
    <w:rsid w:val="00A73613"/>
    <w:rsid w:val="00A8092E"/>
    <w:rsid w:val="00A93E27"/>
    <w:rsid w:val="00A96271"/>
    <w:rsid w:val="00AA16B9"/>
    <w:rsid w:val="00AA517A"/>
    <w:rsid w:val="00AA5313"/>
    <w:rsid w:val="00AB00DD"/>
    <w:rsid w:val="00AB0D3F"/>
    <w:rsid w:val="00AB2751"/>
    <w:rsid w:val="00AB51A5"/>
    <w:rsid w:val="00AB60C4"/>
    <w:rsid w:val="00AB6ABF"/>
    <w:rsid w:val="00AB720E"/>
    <w:rsid w:val="00AB730C"/>
    <w:rsid w:val="00AC4250"/>
    <w:rsid w:val="00AD0D0A"/>
    <w:rsid w:val="00AD1087"/>
    <w:rsid w:val="00AD260B"/>
    <w:rsid w:val="00AD30BB"/>
    <w:rsid w:val="00AD3582"/>
    <w:rsid w:val="00AD6863"/>
    <w:rsid w:val="00AE623A"/>
    <w:rsid w:val="00AE6345"/>
    <w:rsid w:val="00AE68B8"/>
    <w:rsid w:val="00AF2CDD"/>
    <w:rsid w:val="00AF68D3"/>
    <w:rsid w:val="00AF6E65"/>
    <w:rsid w:val="00AF7863"/>
    <w:rsid w:val="00B01A33"/>
    <w:rsid w:val="00B07676"/>
    <w:rsid w:val="00B2370B"/>
    <w:rsid w:val="00B25448"/>
    <w:rsid w:val="00B308A3"/>
    <w:rsid w:val="00B4074B"/>
    <w:rsid w:val="00B4172A"/>
    <w:rsid w:val="00B424BB"/>
    <w:rsid w:val="00B4478B"/>
    <w:rsid w:val="00B47B91"/>
    <w:rsid w:val="00B60CD9"/>
    <w:rsid w:val="00B665B4"/>
    <w:rsid w:val="00B867A2"/>
    <w:rsid w:val="00B87559"/>
    <w:rsid w:val="00B9142D"/>
    <w:rsid w:val="00B92526"/>
    <w:rsid w:val="00B92A23"/>
    <w:rsid w:val="00B930D6"/>
    <w:rsid w:val="00BA10AC"/>
    <w:rsid w:val="00BA2F22"/>
    <w:rsid w:val="00BA4BC1"/>
    <w:rsid w:val="00BA527C"/>
    <w:rsid w:val="00BB05DD"/>
    <w:rsid w:val="00BB361D"/>
    <w:rsid w:val="00BB4111"/>
    <w:rsid w:val="00BB4585"/>
    <w:rsid w:val="00BC0B7D"/>
    <w:rsid w:val="00BC2E2B"/>
    <w:rsid w:val="00BC3406"/>
    <w:rsid w:val="00BC3598"/>
    <w:rsid w:val="00BC58FD"/>
    <w:rsid w:val="00BD2C99"/>
    <w:rsid w:val="00BD4B38"/>
    <w:rsid w:val="00BD667D"/>
    <w:rsid w:val="00BE0154"/>
    <w:rsid w:val="00BE6ABE"/>
    <w:rsid w:val="00BE7169"/>
    <w:rsid w:val="00BF074E"/>
    <w:rsid w:val="00BF19FF"/>
    <w:rsid w:val="00BF1B54"/>
    <w:rsid w:val="00BF20C5"/>
    <w:rsid w:val="00BF5A18"/>
    <w:rsid w:val="00C02D85"/>
    <w:rsid w:val="00C134A1"/>
    <w:rsid w:val="00C21222"/>
    <w:rsid w:val="00C21B06"/>
    <w:rsid w:val="00C21C23"/>
    <w:rsid w:val="00C24000"/>
    <w:rsid w:val="00C25FDB"/>
    <w:rsid w:val="00C273A7"/>
    <w:rsid w:val="00C36FD2"/>
    <w:rsid w:val="00C37BDF"/>
    <w:rsid w:val="00C4045D"/>
    <w:rsid w:val="00C4219D"/>
    <w:rsid w:val="00C42530"/>
    <w:rsid w:val="00C42AD0"/>
    <w:rsid w:val="00C46DFF"/>
    <w:rsid w:val="00C50D35"/>
    <w:rsid w:val="00C520B2"/>
    <w:rsid w:val="00C52154"/>
    <w:rsid w:val="00C56ED9"/>
    <w:rsid w:val="00C62B22"/>
    <w:rsid w:val="00C671A4"/>
    <w:rsid w:val="00C77AC0"/>
    <w:rsid w:val="00C82073"/>
    <w:rsid w:val="00C83AD6"/>
    <w:rsid w:val="00C87A3D"/>
    <w:rsid w:val="00C87EA0"/>
    <w:rsid w:val="00C96B3B"/>
    <w:rsid w:val="00C977BC"/>
    <w:rsid w:val="00CA25FC"/>
    <w:rsid w:val="00CA399E"/>
    <w:rsid w:val="00CC3DAA"/>
    <w:rsid w:val="00CC5763"/>
    <w:rsid w:val="00CC5D85"/>
    <w:rsid w:val="00CD0292"/>
    <w:rsid w:val="00CD255A"/>
    <w:rsid w:val="00CD4480"/>
    <w:rsid w:val="00CD4A6D"/>
    <w:rsid w:val="00CE167F"/>
    <w:rsid w:val="00CE214C"/>
    <w:rsid w:val="00CE2E30"/>
    <w:rsid w:val="00CE392B"/>
    <w:rsid w:val="00CF1241"/>
    <w:rsid w:val="00CF16F6"/>
    <w:rsid w:val="00CF539F"/>
    <w:rsid w:val="00CF5539"/>
    <w:rsid w:val="00CF5804"/>
    <w:rsid w:val="00D000F4"/>
    <w:rsid w:val="00D01B1B"/>
    <w:rsid w:val="00D01E1D"/>
    <w:rsid w:val="00D0226B"/>
    <w:rsid w:val="00D115C1"/>
    <w:rsid w:val="00D1330E"/>
    <w:rsid w:val="00D23DCD"/>
    <w:rsid w:val="00D25F4B"/>
    <w:rsid w:val="00D32D1A"/>
    <w:rsid w:val="00D36AB2"/>
    <w:rsid w:val="00D36B9C"/>
    <w:rsid w:val="00D36ECD"/>
    <w:rsid w:val="00D424E2"/>
    <w:rsid w:val="00D43268"/>
    <w:rsid w:val="00D43618"/>
    <w:rsid w:val="00D43808"/>
    <w:rsid w:val="00D516D4"/>
    <w:rsid w:val="00D5435A"/>
    <w:rsid w:val="00D65CF9"/>
    <w:rsid w:val="00D72373"/>
    <w:rsid w:val="00D73AD7"/>
    <w:rsid w:val="00D74423"/>
    <w:rsid w:val="00D76B2B"/>
    <w:rsid w:val="00D77313"/>
    <w:rsid w:val="00D84D3E"/>
    <w:rsid w:val="00D84E4F"/>
    <w:rsid w:val="00D91870"/>
    <w:rsid w:val="00DA21B4"/>
    <w:rsid w:val="00DA3B4E"/>
    <w:rsid w:val="00DA3EE7"/>
    <w:rsid w:val="00DA3FAA"/>
    <w:rsid w:val="00DB06A9"/>
    <w:rsid w:val="00DB0A36"/>
    <w:rsid w:val="00DB45A0"/>
    <w:rsid w:val="00DB5DA1"/>
    <w:rsid w:val="00DC4336"/>
    <w:rsid w:val="00DD1087"/>
    <w:rsid w:val="00DD14BE"/>
    <w:rsid w:val="00DD4830"/>
    <w:rsid w:val="00DD611A"/>
    <w:rsid w:val="00DE007C"/>
    <w:rsid w:val="00DE1FC1"/>
    <w:rsid w:val="00DE5D57"/>
    <w:rsid w:val="00DE7224"/>
    <w:rsid w:val="00DF36A7"/>
    <w:rsid w:val="00DF3F70"/>
    <w:rsid w:val="00DF40A6"/>
    <w:rsid w:val="00DF7B93"/>
    <w:rsid w:val="00E00E2B"/>
    <w:rsid w:val="00E04362"/>
    <w:rsid w:val="00E1158C"/>
    <w:rsid w:val="00E139DD"/>
    <w:rsid w:val="00E230A7"/>
    <w:rsid w:val="00E34E31"/>
    <w:rsid w:val="00E37175"/>
    <w:rsid w:val="00E40838"/>
    <w:rsid w:val="00E42291"/>
    <w:rsid w:val="00E44ECC"/>
    <w:rsid w:val="00E46208"/>
    <w:rsid w:val="00E5341A"/>
    <w:rsid w:val="00E612BF"/>
    <w:rsid w:val="00E63E4A"/>
    <w:rsid w:val="00E63F8D"/>
    <w:rsid w:val="00E663B5"/>
    <w:rsid w:val="00E75E73"/>
    <w:rsid w:val="00E7712B"/>
    <w:rsid w:val="00E83387"/>
    <w:rsid w:val="00E86A47"/>
    <w:rsid w:val="00E872A2"/>
    <w:rsid w:val="00E97AEF"/>
    <w:rsid w:val="00EA1FA8"/>
    <w:rsid w:val="00EA3239"/>
    <w:rsid w:val="00EA3BD1"/>
    <w:rsid w:val="00EA3D34"/>
    <w:rsid w:val="00EA4B37"/>
    <w:rsid w:val="00EB03A8"/>
    <w:rsid w:val="00EB3402"/>
    <w:rsid w:val="00EB3AEF"/>
    <w:rsid w:val="00EB5ED8"/>
    <w:rsid w:val="00EB72CE"/>
    <w:rsid w:val="00EC33BE"/>
    <w:rsid w:val="00EC3B1B"/>
    <w:rsid w:val="00EC5090"/>
    <w:rsid w:val="00EC5160"/>
    <w:rsid w:val="00EC5FBE"/>
    <w:rsid w:val="00EE3AA1"/>
    <w:rsid w:val="00EE4250"/>
    <w:rsid w:val="00EE5D8B"/>
    <w:rsid w:val="00EF41FF"/>
    <w:rsid w:val="00EF5CCB"/>
    <w:rsid w:val="00F00E58"/>
    <w:rsid w:val="00F02BC4"/>
    <w:rsid w:val="00F039B9"/>
    <w:rsid w:val="00F050C4"/>
    <w:rsid w:val="00F17FB8"/>
    <w:rsid w:val="00F234EB"/>
    <w:rsid w:val="00F23FD9"/>
    <w:rsid w:val="00F27B72"/>
    <w:rsid w:val="00F3055B"/>
    <w:rsid w:val="00F30A15"/>
    <w:rsid w:val="00F32BBC"/>
    <w:rsid w:val="00F3645C"/>
    <w:rsid w:val="00F37D04"/>
    <w:rsid w:val="00F411A0"/>
    <w:rsid w:val="00F41678"/>
    <w:rsid w:val="00F41DCC"/>
    <w:rsid w:val="00F43B66"/>
    <w:rsid w:val="00F60F78"/>
    <w:rsid w:val="00F66F93"/>
    <w:rsid w:val="00F6758F"/>
    <w:rsid w:val="00F74F29"/>
    <w:rsid w:val="00F779B6"/>
    <w:rsid w:val="00F82BFD"/>
    <w:rsid w:val="00F85F89"/>
    <w:rsid w:val="00F936D6"/>
    <w:rsid w:val="00F94E59"/>
    <w:rsid w:val="00F9615C"/>
    <w:rsid w:val="00F96660"/>
    <w:rsid w:val="00FA00AC"/>
    <w:rsid w:val="00FA0D43"/>
    <w:rsid w:val="00FA1147"/>
    <w:rsid w:val="00FA20AE"/>
    <w:rsid w:val="00FA5482"/>
    <w:rsid w:val="00FA560E"/>
    <w:rsid w:val="00FA7515"/>
    <w:rsid w:val="00FB115C"/>
    <w:rsid w:val="00FC1D2F"/>
    <w:rsid w:val="00FC23B8"/>
    <w:rsid w:val="00FC2BDA"/>
    <w:rsid w:val="00FC42B4"/>
    <w:rsid w:val="00FD0C9F"/>
    <w:rsid w:val="00FD288B"/>
    <w:rsid w:val="00FD2F33"/>
    <w:rsid w:val="00FD5143"/>
    <w:rsid w:val="00FE1D2D"/>
    <w:rsid w:val="00FE289F"/>
    <w:rsid w:val="00FE2CC1"/>
    <w:rsid w:val="00FE4DBF"/>
    <w:rsid w:val="00FE66C3"/>
    <w:rsid w:val="00FF17B1"/>
    <w:rsid w:val="00FF48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4F7B7"/>
  <w15:docId w15:val="{85EC5B7E-3516-4356-99A1-013759EDA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174"/>
    <w:pPr>
      <w:spacing w:after="0" w:line="240" w:lineRule="auto"/>
      <w:jc w:val="both"/>
    </w:pPr>
    <w:rPr>
      <w:rFonts w:ascii="Calibri" w:eastAsia="Times New Roman" w:hAnsi="Calibri" w:cs="Times New Roman"/>
      <w:color w:val="000000"/>
      <w:kern w:val="28"/>
      <w:szCs w:val="20"/>
    </w:rPr>
  </w:style>
  <w:style w:type="paragraph" w:styleId="Heading1">
    <w:name w:val="heading 1"/>
    <w:basedOn w:val="Normal"/>
    <w:link w:val="Heading1Char"/>
    <w:uiPriority w:val="9"/>
    <w:qFormat/>
    <w:rsid w:val="00270E62"/>
    <w:pPr>
      <w:jc w:val="center"/>
      <w:outlineLvl w:val="0"/>
    </w:pPr>
    <w:rPr>
      <w:rFonts w:ascii="Lato" w:hAnsi="Lato"/>
      <w:b/>
      <w:kern w:val="2"/>
      <w:sz w:val="28"/>
    </w:rPr>
  </w:style>
  <w:style w:type="paragraph" w:styleId="Heading2">
    <w:name w:val="heading 2"/>
    <w:basedOn w:val="Normal"/>
    <w:next w:val="Normal"/>
    <w:link w:val="Heading2Char"/>
    <w:uiPriority w:val="9"/>
    <w:unhideWhenUsed/>
    <w:qFormat/>
    <w:rsid w:val="00270E62"/>
    <w:pPr>
      <w:keepNext/>
      <w:keepLines/>
      <w:spacing w:before="40"/>
      <w:jc w:val="left"/>
      <w:outlineLvl w:val="1"/>
    </w:pPr>
    <w:rPr>
      <w:rFonts w:ascii="Lato" w:eastAsiaTheme="majorEastAsia" w:hAnsi="Lato" w:cstheme="majorBidi"/>
      <w:b/>
      <w:color w:val="000000" w:themeColor="text1"/>
      <w:sz w:val="24"/>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4B38"/>
    <w:pPr>
      <w:tabs>
        <w:tab w:val="center" w:pos="4680"/>
        <w:tab w:val="right" w:pos="9360"/>
      </w:tabs>
    </w:pPr>
  </w:style>
  <w:style w:type="character" w:customStyle="1" w:styleId="HeaderChar">
    <w:name w:val="Header Char"/>
    <w:basedOn w:val="DefaultParagraphFont"/>
    <w:link w:val="Header"/>
    <w:uiPriority w:val="99"/>
    <w:rsid w:val="00BD4B38"/>
    <w:rPr>
      <w:rFonts w:ascii="Times New Roman" w:eastAsia="Times New Roman" w:hAnsi="Times New Roman" w:cs="Times New Roman"/>
      <w:color w:val="000000"/>
      <w:kern w:val="28"/>
      <w:sz w:val="20"/>
      <w:szCs w:val="20"/>
    </w:rPr>
  </w:style>
  <w:style w:type="paragraph" w:styleId="Footer">
    <w:name w:val="footer"/>
    <w:basedOn w:val="Normal"/>
    <w:link w:val="FooterChar"/>
    <w:uiPriority w:val="99"/>
    <w:unhideWhenUsed/>
    <w:rsid w:val="00BD4B38"/>
    <w:pPr>
      <w:tabs>
        <w:tab w:val="center" w:pos="4680"/>
        <w:tab w:val="right" w:pos="9360"/>
      </w:tabs>
    </w:pPr>
  </w:style>
  <w:style w:type="character" w:customStyle="1" w:styleId="FooterChar">
    <w:name w:val="Footer Char"/>
    <w:basedOn w:val="DefaultParagraphFont"/>
    <w:link w:val="Footer"/>
    <w:uiPriority w:val="99"/>
    <w:rsid w:val="00BD4B38"/>
    <w:rPr>
      <w:rFonts w:ascii="Times New Roman" w:eastAsia="Times New Roman" w:hAnsi="Times New Roman" w:cs="Times New Roman"/>
      <w:color w:val="000000"/>
      <w:kern w:val="28"/>
      <w:sz w:val="20"/>
      <w:szCs w:val="20"/>
    </w:rPr>
  </w:style>
  <w:style w:type="paragraph" w:styleId="BodyText">
    <w:name w:val="Body Text"/>
    <w:link w:val="BodyTextChar"/>
    <w:uiPriority w:val="99"/>
    <w:unhideWhenUsed/>
    <w:rsid w:val="001416FF"/>
    <w:pPr>
      <w:spacing w:after="120" w:line="240" w:lineRule="auto"/>
      <w:jc w:val="center"/>
    </w:pPr>
    <w:rPr>
      <w:rFonts w:ascii="Arial" w:eastAsia="Times New Roman" w:hAnsi="Arial" w:cs="Arial"/>
      <w:color w:val="000000"/>
      <w:kern w:val="28"/>
      <w:sz w:val="60"/>
      <w:szCs w:val="60"/>
    </w:rPr>
  </w:style>
  <w:style w:type="character" w:customStyle="1" w:styleId="BodyTextChar">
    <w:name w:val="Body Text Char"/>
    <w:basedOn w:val="DefaultParagraphFont"/>
    <w:link w:val="BodyText"/>
    <w:uiPriority w:val="99"/>
    <w:rsid w:val="001416FF"/>
    <w:rPr>
      <w:rFonts w:ascii="Arial" w:eastAsia="Times New Roman" w:hAnsi="Arial" w:cs="Arial"/>
      <w:color w:val="000000"/>
      <w:kern w:val="28"/>
      <w:sz w:val="60"/>
      <w:szCs w:val="60"/>
    </w:rPr>
  </w:style>
  <w:style w:type="paragraph" w:styleId="Title">
    <w:name w:val="Title"/>
    <w:link w:val="TitleChar"/>
    <w:uiPriority w:val="10"/>
    <w:qFormat/>
    <w:rsid w:val="00056170"/>
    <w:pPr>
      <w:spacing w:after="0" w:line="240" w:lineRule="auto"/>
      <w:jc w:val="center"/>
    </w:pPr>
    <w:rPr>
      <w:rFonts w:ascii="Arial" w:eastAsia="Times New Roman" w:hAnsi="Arial" w:cs="Arial"/>
      <w:color w:val="000000"/>
      <w:kern w:val="28"/>
      <w:sz w:val="144"/>
      <w:szCs w:val="144"/>
    </w:rPr>
  </w:style>
  <w:style w:type="character" w:customStyle="1" w:styleId="TitleChar">
    <w:name w:val="Title Char"/>
    <w:basedOn w:val="DefaultParagraphFont"/>
    <w:link w:val="Title"/>
    <w:uiPriority w:val="10"/>
    <w:rsid w:val="00056170"/>
    <w:rPr>
      <w:rFonts w:ascii="Arial" w:eastAsia="Times New Roman" w:hAnsi="Arial" w:cs="Arial"/>
      <w:color w:val="000000"/>
      <w:kern w:val="28"/>
      <w:sz w:val="144"/>
      <w:szCs w:val="144"/>
    </w:rPr>
  </w:style>
  <w:style w:type="character" w:customStyle="1" w:styleId="Heading1Char">
    <w:name w:val="Heading 1 Char"/>
    <w:basedOn w:val="DefaultParagraphFont"/>
    <w:link w:val="Heading1"/>
    <w:uiPriority w:val="9"/>
    <w:rsid w:val="00270E62"/>
    <w:rPr>
      <w:rFonts w:ascii="Lato" w:eastAsia="Times New Roman" w:hAnsi="Lato" w:cs="Times New Roman"/>
      <w:b/>
      <w:color w:val="000000"/>
      <w:kern w:val="2"/>
      <w:sz w:val="28"/>
      <w:szCs w:val="20"/>
    </w:rPr>
  </w:style>
  <w:style w:type="character" w:styleId="Hyperlink">
    <w:name w:val="Hyperlink"/>
    <w:basedOn w:val="DefaultParagraphFont"/>
    <w:uiPriority w:val="99"/>
    <w:unhideWhenUsed/>
    <w:rsid w:val="00284FEA"/>
    <w:rPr>
      <w:color w:val="0000FF" w:themeColor="hyperlink"/>
      <w:u w:val="single"/>
    </w:rPr>
  </w:style>
  <w:style w:type="paragraph" w:styleId="BalloonText">
    <w:name w:val="Balloon Text"/>
    <w:basedOn w:val="Normal"/>
    <w:link w:val="BalloonTextChar"/>
    <w:uiPriority w:val="99"/>
    <w:semiHidden/>
    <w:unhideWhenUsed/>
    <w:rsid w:val="00C36FD2"/>
    <w:rPr>
      <w:rFonts w:ascii="Tahoma" w:hAnsi="Tahoma" w:cs="Tahoma"/>
      <w:sz w:val="16"/>
      <w:szCs w:val="16"/>
    </w:rPr>
  </w:style>
  <w:style w:type="character" w:customStyle="1" w:styleId="BalloonTextChar">
    <w:name w:val="Balloon Text Char"/>
    <w:basedOn w:val="DefaultParagraphFont"/>
    <w:link w:val="BalloonText"/>
    <w:uiPriority w:val="99"/>
    <w:semiHidden/>
    <w:rsid w:val="00C36FD2"/>
    <w:rPr>
      <w:rFonts w:ascii="Tahoma" w:eastAsia="Times New Roman" w:hAnsi="Tahoma" w:cs="Tahoma"/>
      <w:color w:val="000000"/>
      <w:kern w:val="28"/>
      <w:sz w:val="16"/>
      <w:szCs w:val="16"/>
    </w:rPr>
  </w:style>
  <w:style w:type="paragraph" w:styleId="ListParagraph">
    <w:name w:val="List Paragraph"/>
    <w:basedOn w:val="Normal"/>
    <w:uiPriority w:val="34"/>
    <w:qFormat/>
    <w:rsid w:val="001573D5"/>
    <w:pPr>
      <w:ind w:left="720"/>
      <w:contextualSpacing/>
    </w:pPr>
  </w:style>
  <w:style w:type="character" w:styleId="CommentReference">
    <w:name w:val="annotation reference"/>
    <w:basedOn w:val="DefaultParagraphFont"/>
    <w:uiPriority w:val="99"/>
    <w:semiHidden/>
    <w:unhideWhenUsed/>
    <w:rsid w:val="008818EF"/>
    <w:rPr>
      <w:sz w:val="16"/>
      <w:szCs w:val="16"/>
    </w:rPr>
  </w:style>
  <w:style w:type="paragraph" w:styleId="CommentText">
    <w:name w:val="annotation text"/>
    <w:basedOn w:val="Normal"/>
    <w:link w:val="CommentTextChar"/>
    <w:uiPriority w:val="99"/>
    <w:semiHidden/>
    <w:unhideWhenUsed/>
    <w:rsid w:val="008818EF"/>
  </w:style>
  <w:style w:type="character" w:customStyle="1" w:styleId="CommentTextChar">
    <w:name w:val="Comment Text Char"/>
    <w:basedOn w:val="DefaultParagraphFont"/>
    <w:link w:val="CommentText"/>
    <w:uiPriority w:val="99"/>
    <w:semiHidden/>
    <w:rsid w:val="008818EF"/>
    <w:rPr>
      <w:rFonts w:ascii="Times New Roman" w:eastAsia="Times New Roman" w:hAnsi="Times New Roman" w:cs="Times New Roman"/>
      <w:color w:val="000000"/>
      <w:kern w:val="28"/>
      <w:sz w:val="20"/>
      <w:szCs w:val="20"/>
    </w:rPr>
  </w:style>
  <w:style w:type="paragraph" w:styleId="CommentSubject">
    <w:name w:val="annotation subject"/>
    <w:basedOn w:val="CommentText"/>
    <w:next w:val="CommentText"/>
    <w:link w:val="CommentSubjectChar"/>
    <w:uiPriority w:val="99"/>
    <w:semiHidden/>
    <w:unhideWhenUsed/>
    <w:rsid w:val="008818EF"/>
    <w:rPr>
      <w:b/>
      <w:bCs/>
    </w:rPr>
  </w:style>
  <w:style w:type="character" w:customStyle="1" w:styleId="CommentSubjectChar">
    <w:name w:val="Comment Subject Char"/>
    <w:basedOn w:val="CommentTextChar"/>
    <w:link w:val="CommentSubject"/>
    <w:uiPriority w:val="99"/>
    <w:semiHidden/>
    <w:rsid w:val="008818EF"/>
    <w:rPr>
      <w:rFonts w:ascii="Times New Roman" w:eastAsia="Times New Roman" w:hAnsi="Times New Roman" w:cs="Times New Roman"/>
      <w:b/>
      <w:bCs/>
      <w:color w:val="000000"/>
      <w:kern w:val="28"/>
      <w:sz w:val="20"/>
      <w:szCs w:val="20"/>
    </w:rPr>
  </w:style>
  <w:style w:type="paragraph" w:styleId="NormalWeb">
    <w:name w:val="Normal (Web)"/>
    <w:basedOn w:val="Normal"/>
    <w:uiPriority w:val="99"/>
    <w:unhideWhenUsed/>
    <w:rsid w:val="00DC4336"/>
    <w:pPr>
      <w:spacing w:after="160" w:line="259" w:lineRule="auto"/>
    </w:pPr>
    <w:rPr>
      <w:rFonts w:eastAsiaTheme="minorHAnsi"/>
      <w:color w:val="auto"/>
      <w:kern w:val="0"/>
      <w:sz w:val="24"/>
      <w:szCs w:val="24"/>
    </w:rPr>
  </w:style>
  <w:style w:type="character" w:customStyle="1" w:styleId="apple-converted-space">
    <w:name w:val="apple-converted-space"/>
    <w:basedOn w:val="DefaultParagraphFont"/>
    <w:rsid w:val="007418D8"/>
  </w:style>
  <w:style w:type="character" w:customStyle="1" w:styleId="allowtextselection">
    <w:name w:val="allowtextselection"/>
    <w:basedOn w:val="DefaultParagraphFont"/>
    <w:rsid w:val="00771B31"/>
  </w:style>
  <w:style w:type="character" w:styleId="Strong">
    <w:name w:val="Strong"/>
    <w:basedOn w:val="DefaultParagraphFont"/>
    <w:uiPriority w:val="22"/>
    <w:qFormat/>
    <w:rsid w:val="001B7E81"/>
    <w:rPr>
      <w:b/>
      <w:bCs/>
    </w:rPr>
  </w:style>
  <w:style w:type="paragraph" w:styleId="TOCHeading">
    <w:name w:val="TOC Heading"/>
    <w:basedOn w:val="Heading1"/>
    <w:next w:val="Normal"/>
    <w:uiPriority w:val="39"/>
    <w:unhideWhenUsed/>
    <w:qFormat/>
    <w:rsid w:val="00FD2F33"/>
    <w:pPr>
      <w:keepNext/>
      <w:keepLines/>
      <w:spacing w:before="24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paragraph" w:styleId="TOC1">
    <w:name w:val="toc 1"/>
    <w:basedOn w:val="Normal"/>
    <w:next w:val="Normal"/>
    <w:autoRedefine/>
    <w:uiPriority w:val="39"/>
    <w:unhideWhenUsed/>
    <w:rsid w:val="00FD2F33"/>
    <w:pPr>
      <w:spacing w:after="100"/>
    </w:pPr>
  </w:style>
  <w:style w:type="paragraph" w:styleId="TOC2">
    <w:name w:val="toc 2"/>
    <w:basedOn w:val="Normal"/>
    <w:next w:val="Normal"/>
    <w:autoRedefine/>
    <w:uiPriority w:val="39"/>
    <w:unhideWhenUsed/>
    <w:rsid w:val="00FD2F33"/>
    <w:pPr>
      <w:spacing w:after="100" w:line="259" w:lineRule="auto"/>
      <w:ind w:left="220"/>
    </w:pPr>
    <w:rPr>
      <w:rFonts w:asciiTheme="minorHAnsi" w:eastAsiaTheme="minorEastAsia" w:hAnsiTheme="minorHAnsi"/>
      <w:color w:val="auto"/>
      <w:kern w:val="0"/>
      <w:szCs w:val="22"/>
    </w:rPr>
  </w:style>
  <w:style w:type="paragraph" w:styleId="TOC3">
    <w:name w:val="toc 3"/>
    <w:basedOn w:val="Normal"/>
    <w:next w:val="Normal"/>
    <w:autoRedefine/>
    <w:uiPriority w:val="39"/>
    <w:unhideWhenUsed/>
    <w:rsid w:val="00FD2F33"/>
    <w:pPr>
      <w:spacing w:after="100" w:line="259" w:lineRule="auto"/>
      <w:ind w:left="440"/>
    </w:pPr>
    <w:rPr>
      <w:rFonts w:asciiTheme="minorHAnsi" w:eastAsiaTheme="minorEastAsia" w:hAnsiTheme="minorHAnsi"/>
      <w:color w:val="auto"/>
      <w:kern w:val="0"/>
      <w:szCs w:val="22"/>
    </w:rPr>
  </w:style>
  <w:style w:type="character" w:customStyle="1" w:styleId="Heading2Char">
    <w:name w:val="Heading 2 Char"/>
    <w:basedOn w:val="DefaultParagraphFont"/>
    <w:link w:val="Heading2"/>
    <w:uiPriority w:val="9"/>
    <w:rsid w:val="00270E62"/>
    <w:rPr>
      <w:rFonts w:ascii="Lato" w:eastAsiaTheme="majorEastAsia" w:hAnsi="Lato" w:cstheme="majorBidi"/>
      <w:b/>
      <w:color w:val="000000" w:themeColor="text1"/>
      <w:kern w:val="28"/>
      <w:sz w:val="24"/>
      <w:szCs w:val="26"/>
      <w:u w:val="single"/>
    </w:rPr>
  </w:style>
  <w:style w:type="character" w:customStyle="1" w:styleId="UnresolvedMention1">
    <w:name w:val="Unresolved Mention1"/>
    <w:basedOn w:val="DefaultParagraphFont"/>
    <w:uiPriority w:val="99"/>
    <w:semiHidden/>
    <w:unhideWhenUsed/>
    <w:rsid w:val="00181881"/>
    <w:rPr>
      <w:color w:val="605E5C"/>
      <w:shd w:val="clear" w:color="auto" w:fill="E1DFDD"/>
    </w:rPr>
  </w:style>
  <w:style w:type="table" w:styleId="TableGrid">
    <w:name w:val="Table Grid"/>
    <w:basedOn w:val="TableNormal"/>
    <w:rsid w:val="0021035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uiPriority w:val="33"/>
    <w:qFormat/>
    <w:rsid w:val="00F85F89"/>
    <w:rPr>
      <w:b/>
      <w:bCs/>
      <w:i/>
      <w:iCs/>
      <w:spacing w:val="5"/>
    </w:rPr>
  </w:style>
  <w:style w:type="character" w:styleId="SubtleReference">
    <w:name w:val="Subtle Reference"/>
    <w:basedOn w:val="DefaultParagraphFont"/>
    <w:uiPriority w:val="31"/>
    <w:qFormat/>
    <w:rsid w:val="00F85F89"/>
    <w:rPr>
      <w:smallCaps/>
      <w:color w:val="5A5A5A" w:themeColor="text1" w:themeTint="A5"/>
    </w:rPr>
  </w:style>
  <w:style w:type="paragraph" w:customStyle="1" w:styleId="LatosHeading">
    <w:name w:val="Latos Heading"/>
    <w:basedOn w:val="Normal"/>
    <w:link w:val="LatosHeadingChar"/>
    <w:qFormat/>
    <w:rsid w:val="00BC0B7D"/>
    <w:pPr>
      <w:widowControl w:val="0"/>
      <w:jc w:val="center"/>
    </w:pPr>
    <w:rPr>
      <w:rFonts w:ascii="Lato" w:hAnsi="Lato" w:cstheme="minorHAnsi"/>
      <w:b/>
      <w:bCs/>
      <w:sz w:val="28"/>
      <w:szCs w:val="28"/>
    </w:rPr>
  </w:style>
  <w:style w:type="paragraph" w:customStyle="1" w:styleId="LatosHeading112font">
    <w:name w:val="Latos Heading 1 12 font"/>
    <w:basedOn w:val="BodyText"/>
    <w:link w:val="LatosHeading112fontChar"/>
    <w:qFormat/>
    <w:rsid w:val="00BC0B7D"/>
    <w:pPr>
      <w:widowControl w:val="0"/>
      <w:spacing w:after="0"/>
      <w:jc w:val="both"/>
    </w:pPr>
    <w:rPr>
      <w:rFonts w:ascii="Lato" w:hAnsi="Lato" w:cstheme="minorHAnsi"/>
      <w:b/>
      <w:bCs/>
      <w:sz w:val="24"/>
      <w:szCs w:val="24"/>
      <w:u w:val="single"/>
    </w:rPr>
  </w:style>
  <w:style w:type="character" w:customStyle="1" w:styleId="LatosHeadingChar">
    <w:name w:val="Latos Heading Char"/>
    <w:basedOn w:val="DefaultParagraphFont"/>
    <w:link w:val="LatosHeading"/>
    <w:rsid w:val="00BC0B7D"/>
    <w:rPr>
      <w:rFonts w:ascii="Lato" w:eastAsia="Times New Roman" w:hAnsi="Lato" w:cstheme="minorHAnsi"/>
      <w:b/>
      <w:bCs/>
      <w:color w:val="000000"/>
      <w:kern w:val="28"/>
      <w:sz w:val="28"/>
      <w:szCs w:val="28"/>
    </w:rPr>
  </w:style>
  <w:style w:type="paragraph" w:customStyle="1" w:styleId="LatosLargeHeading">
    <w:name w:val="Latos Large Heading"/>
    <w:basedOn w:val="Normal"/>
    <w:link w:val="LatosLargeHeadingChar"/>
    <w:qFormat/>
    <w:rsid w:val="00BC0B7D"/>
    <w:pPr>
      <w:widowControl w:val="0"/>
      <w:jc w:val="center"/>
    </w:pPr>
    <w:rPr>
      <w:rFonts w:ascii="Lato" w:hAnsi="Lato" w:cs="Arial"/>
      <w:b/>
      <w:color w:val="808080" w:themeColor="background1" w:themeShade="80"/>
      <w:sz w:val="96"/>
      <w:szCs w:val="96"/>
    </w:rPr>
  </w:style>
  <w:style w:type="character" w:customStyle="1" w:styleId="LatosHeading112fontChar">
    <w:name w:val="Latos Heading 1 12 font Char"/>
    <w:basedOn w:val="BodyTextChar"/>
    <w:link w:val="LatosHeading112font"/>
    <w:rsid w:val="00BC0B7D"/>
    <w:rPr>
      <w:rFonts w:ascii="Lato" w:eastAsia="Times New Roman" w:hAnsi="Lato" w:cstheme="minorHAnsi"/>
      <w:b/>
      <w:bCs/>
      <w:color w:val="000000"/>
      <w:kern w:val="28"/>
      <w:sz w:val="24"/>
      <w:szCs w:val="24"/>
      <w:u w:val="single"/>
    </w:rPr>
  </w:style>
  <w:style w:type="character" w:styleId="UnresolvedMention">
    <w:name w:val="Unresolved Mention"/>
    <w:basedOn w:val="DefaultParagraphFont"/>
    <w:uiPriority w:val="99"/>
    <w:semiHidden/>
    <w:unhideWhenUsed/>
    <w:rsid w:val="005F2D35"/>
    <w:rPr>
      <w:color w:val="605E5C"/>
      <w:shd w:val="clear" w:color="auto" w:fill="E1DFDD"/>
    </w:rPr>
  </w:style>
  <w:style w:type="character" w:customStyle="1" w:styleId="LatosLargeHeadingChar">
    <w:name w:val="Latos Large Heading Char"/>
    <w:basedOn w:val="DefaultParagraphFont"/>
    <w:link w:val="LatosLargeHeading"/>
    <w:rsid w:val="00BC0B7D"/>
    <w:rPr>
      <w:rFonts w:ascii="Lato" w:eastAsia="Times New Roman" w:hAnsi="Lato" w:cs="Arial"/>
      <w:b/>
      <w:color w:val="808080" w:themeColor="background1" w:themeShade="80"/>
      <w:kern w:val="28"/>
      <w:sz w:val="96"/>
      <w:szCs w:val="96"/>
    </w:rPr>
  </w:style>
  <w:style w:type="paragraph" w:customStyle="1" w:styleId="xmsonormal">
    <w:name w:val="x_msonormal"/>
    <w:basedOn w:val="Normal"/>
    <w:rsid w:val="00EF5CCB"/>
    <w:pPr>
      <w:jc w:val="left"/>
    </w:pPr>
    <w:rPr>
      <w:rFonts w:eastAsiaTheme="minorHAnsi" w:cs="Calibri"/>
      <w:color w:val="auto"/>
      <w:kern w:val="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309368">
      <w:bodyDiv w:val="1"/>
      <w:marLeft w:val="0"/>
      <w:marRight w:val="0"/>
      <w:marTop w:val="0"/>
      <w:marBottom w:val="0"/>
      <w:divBdr>
        <w:top w:val="none" w:sz="0" w:space="0" w:color="auto"/>
        <w:left w:val="none" w:sz="0" w:space="0" w:color="auto"/>
        <w:bottom w:val="none" w:sz="0" w:space="0" w:color="auto"/>
        <w:right w:val="none" w:sz="0" w:space="0" w:color="auto"/>
      </w:divBdr>
    </w:div>
    <w:div w:id="132649595">
      <w:bodyDiv w:val="1"/>
      <w:marLeft w:val="0"/>
      <w:marRight w:val="0"/>
      <w:marTop w:val="0"/>
      <w:marBottom w:val="0"/>
      <w:divBdr>
        <w:top w:val="none" w:sz="0" w:space="0" w:color="auto"/>
        <w:left w:val="none" w:sz="0" w:space="0" w:color="auto"/>
        <w:bottom w:val="none" w:sz="0" w:space="0" w:color="auto"/>
        <w:right w:val="none" w:sz="0" w:space="0" w:color="auto"/>
      </w:divBdr>
    </w:div>
    <w:div w:id="309991610">
      <w:bodyDiv w:val="1"/>
      <w:marLeft w:val="0"/>
      <w:marRight w:val="0"/>
      <w:marTop w:val="0"/>
      <w:marBottom w:val="0"/>
      <w:divBdr>
        <w:top w:val="none" w:sz="0" w:space="0" w:color="auto"/>
        <w:left w:val="none" w:sz="0" w:space="0" w:color="auto"/>
        <w:bottom w:val="none" w:sz="0" w:space="0" w:color="auto"/>
        <w:right w:val="none" w:sz="0" w:space="0" w:color="auto"/>
      </w:divBdr>
    </w:div>
    <w:div w:id="563641970">
      <w:bodyDiv w:val="1"/>
      <w:marLeft w:val="0"/>
      <w:marRight w:val="0"/>
      <w:marTop w:val="0"/>
      <w:marBottom w:val="0"/>
      <w:divBdr>
        <w:top w:val="none" w:sz="0" w:space="0" w:color="auto"/>
        <w:left w:val="none" w:sz="0" w:space="0" w:color="auto"/>
        <w:bottom w:val="none" w:sz="0" w:space="0" w:color="auto"/>
        <w:right w:val="none" w:sz="0" w:space="0" w:color="auto"/>
      </w:divBdr>
    </w:div>
    <w:div w:id="632755571">
      <w:bodyDiv w:val="1"/>
      <w:marLeft w:val="0"/>
      <w:marRight w:val="0"/>
      <w:marTop w:val="0"/>
      <w:marBottom w:val="0"/>
      <w:divBdr>
        <w:top w:val="none" w:sz="0" w:space="0" w:color="auto"/>
        <w:left w:val="none" w:sz="0" w:space="0" w:color="auto"/>
        <w:bottom w:val="none" w:sz="0" w:space="0" w:color="auto"/>
        <w:right w:val="none" w:sz="0" w:space="0" w:color="auto"/>
      </w:divBdr>
    </w:div>
    <w:div w:id="682055487">
      <w:bodyDiv w:val="1"/>
      <w:marLeft w:val="0"/>
      <w:marRight w:val="0"/>
      <w:marTop w:val="0"/>
      <w:marBottom w:val="0"/>
      <w:divBdr>
        <w:top w:val="none" w:sz="0" w:space="0" w:color="auto"/>
        <w:left w:val="none" w:sz="0" w:space="0" w:color="auto"/>
        <w:bottom w:val="none" w:sz="0" w:space="0" w:color="auto"/>
        <w:right w:val="none" w:sz="0" w:space="0" w:color="auto"/>
      </w:divBdr>
    </w:div>
    <w:div w:id="712775610">
      <w:bodyDiv w:val="1"/>
      <w:marLeft w:val="0"/>
      <w:marRight w:val="0"/>
      <w:marTop w:val="0"/>
      <w:marBottom w:val="0"/>
      <w:divBdr>
        <w:top w:val="none" w:sz="0" w:space="0" w:color="auto"/>
        <w:left w:val="none" w:sz="0" w:space="0" w:color="auto"/>
        <w:bottom w:val="none" w:sz="0" w:space="0" w:color="auto"/>
        <w:right w:val="none" w:sz="0" w:space="0" w:color="auto"/>
      </w:divBdr>
    </w:div>
    <w:div w:id="749274017">
      <w:bodyDiv w:val="1"/>
      <w:marLeft w:val="0"/>
      <w:marRight w:val="0"/>
      <w:marTop w:val="0"/>
      <w:marBottom w:val="0"/>
      <w:divBdr>
        <w:top w:val="none" w:sz="0" w:space="0" w:color="auto"/>
        <w:left w:val="none" w:sz="0" w:space="0" w:color="auto"/>
        <w:bottom w:val="none" w:sz="0" w:space="0" w:color="auto"/>
        <w:right w:val="none" w:sz="0" w:space="0" w:color="auto"/>
      </w:divBdr>
    </w:div>
    <w:div w:id="802776037">
      <w:bodyDiv w:val="1"/>
      <w:marLeft w:val="0"/>
      <w:marRight w:val="0"/>
      <w:marTop w:val="0"/>
      <w:marBottom w:val="0"/>
      <w:divBdr>
        <w:top w:val="none" w:sz="0" w:space="0" w:color="auto"/>
        <w:left w:val="none" w:sz="0" w:space="0" w:color="auto"/>
        <w:bottom w:val="none" w:sz="0" w:space="0" w:color="auto"/>
        <w:right w:val="none" w:sz="0" w:space="0" w:color="auto"/>
      </w:divBdr>
    </w:div>
    <w:div w:id="837771475">
      <w:bodyDiv w:val="1"/>
      <w:marLeft w:val="0"/>
      <w:marRight w:val="0"/>
      <w:marTop w:val="0"/>
      <w:marBottom w:val="0"/>
      <w:divBdr>
        <w:top w:val="none" w:sz="0" w:space="0" w:color="auto"/>
        <w:left w:val="none" w:sz="0" w:space="0" w:color="auto"/>
        <w:bottom w:val="none" w:sz="0" w:space="0" w:color="auto"/>
        <w:right w:val="none" w:sz="0" w:space="0" w:color="auto"/>
      </w:divBdr>
    </w:div>
    <w:div w:id="1064719556">
      <w:bodyDiv w:val="1"/>
      <w:marLeft w:val="0"/>
      <w:marRight w:val="0"/>
      <w:marTop w:val="0"/>
      <w:marBottom w:val="0"/>
      <w:divBdr>
        <w:top w:val="none" w:sz="0" w:space="0" w:color="auto"/>
        <w:left w:val="none" w:sz="0" w:space="0" w:color="auto"/>
        <w:bottom w:val="none" w:sz="0" w:space="0" w:color="auto"/>
        <w:right w:val="none" w:sz="0" w:space="0" w:color="auto"/>
      </w:divBdr>
    </w:div>
    <w:div w:id="1107120138">
      <w:bodyDiv w:val="1"/>
      <w:marLeft w:val="0"/>
      <w:marRight w:val="0"/>
      <w:marTop w:val="0"/>
      <w:marBottom w:val="0"/>
      <w:divBdr>
        <w:top w:val="none" w:sz="0" w:space="0" w:color="auto"/>
        <w:left w:val="none" w:sz="0" w:space="0" w:color="auto"/>
        <w:bottom w:val="none" w:sz="0" w:space="0" w:color="auto"/>
        <w:right w:val="none" w:sz="0" w:space="0" w:color="auto"/>
      </w:divBdr>
    </w:div>
    <w:div w:id="1182205283">
      <w:bodyDiv w:val="1"/>
      <w:marLeft w:val="0"/>
      <w:marRight w:val="0"/>
      <w:marTop w:val="0"/>
      <w:marBottom w:val="0"/>
      <w:divBdr>
        <w:top w:val="none" w:sz="0" w:space="0" w:color="auto"/>
        <w:left w:val="none" w:sz="0" w:space="0" w:color="auto"/>
        <w:bottom w:val="none" w:sz="0" w:space="0" w:color="auto"/>
        <w:right w:val="none" w:sz="0" w:space="0" w:color="auto"/>
      </w:divBdr>
    </w:div>
    <w:div w:id="1211647175">
      <w:bodyDiv w:val="1"/>
      <w:marLeft w:val="0"/>
      <w:marRight w:val="0"/>
      <w:marTop w:val="0"/>
      <w:marBottom w:val="0"/>
      <w:divBdr>
        <w:top w:val="none" w:sz="0" w:space="0" w:color="auto"/>
        <w:left w:val="none" w:sz="0" w:space="0" w:color="auto"/>
        <w:bottom w:val="none" w:sz="0" w:space="0" w:color="auto"/>
        <w:right w:val="none" w:sz="0" w:space="0" w:color="auto"/>
      </w:divBdr>
    </w:div>
    <w:div w:id="1212691151">
      <w:bodyDiv w:val="1"/>
      <w:marLeft w:val="0"/>
      <w:marRight w:val="0"/>
      <w:marTop w:val="0"/>
      <w:marBottom w:val="0"/>
      <w:divBdr>
        <w:top w:val="none" w:sz="0" w:space="0" w:color="auto"/>
        <w:left w:val="none" w:sz="0" w:space="0" w:color="auto"/>
        <w:bottom w:val="none" w:sz="0" w:space="0" w:color="auto"/>
        <w:right w:val="none" w:sz="0" w:space="0" w:color="auto"/>
      </w:divBdr>
    </w:div>
    <w:div w:id="1342657635">
      <w:bodyDiv w:val="1"/>
      <w:marLeft w:val="0"/>
      <w:marRight w:val="0"/>
      <w:marTop w:val="0"/>
      <w:marBottom w:val="0"/>
      <w:divBdr>
        <w:top w:val="none" w:sz="0" w:space="0" w:color="auto"/>
        <w:left w:val="none" w:sz="0" w:space="0" w:color="auto"/>
        <w:bottom w:val="none" w:sz="0" w:space="0" w:color="auto"/>
        <w:right w:val="none" w:sz="0" w:space="0" w:color="auto"/>
      </w:divBdr>
    </w:div>
    <w:div w:id="1346443893">
      <w:bodyDiv w:val="1"/>
      <w:marLeft w:val="0"/>
      <w:marRight w:val="0"/>
      <w:marTop w:val="0"/>
      <w:marBottom w:val="0"/>
      <w:divBdr>
        <w:top w:val="none" w:sz="0" w:space="0" w:color="auto"/>
        <w:left w:val="none" w:sz="0" w:space="0" w:color="auto"/>
        <w:bottom w:val="none" w:sz="0" w:space="0" w:color="auto"/>
        <w:right w:val="none" w:sz="0" w:space="0" w:color="auto"/>
      </w:divBdr>
    </w:div>
    <w:div w:id="1364205759">
      <w:bodyDiv w:val="1"/>
      <w:marLeft w:val="0"/>
      <w:marRight w:val="0"/>
      <w:marTop w:val="0"/>
      <w:marBottom w:val="0"/>
      <w:divBdr>
        <w:top w:val="none" w:sz="0" w:space="0" w:color="auto"/>
        <w:left w:val="none" w:sz="0" w:space="0" w:color="auto"/>
        <w:bottom w:val="none" w:sz="0" w:space="0" w:color="auto"/>
        <w:right w:val="none" w:sz="0" w:space="0" w:color="auto"/>
      </w:divBdr>
    </w:div>
    <w:div w:id="1371026327">
      <w:bodyDiv w:val="1"/>
      <w:marLeft w:val="0"/>
      <w:marRight w:val="0"/>
      <w:marTop w:val="0"/>
      <w:marBottom w:val="0"/>
      <w:divBdr>
        <w:top w:val="none" w:sz="0" w:space="0" w:color="auto"/>
        <w:left w:val="none" w:sz="0" w:space="0" w:color="auto"/>
        <w:bottom w:val="none" w:sz="0" w:space="0" w:color="auto"/>
        <w:right w:val="none" w:sz="0" w:space="0" w:color="auto"/>
      </w:divBdr>
    </w:div>
    <w:div w:id="1379864883">
      <w:bodyDiv w:val="1"/>
      <w:marLeft w:val="0"/>
      <w:marRight w:val="0"/>
      <w:marTop w:val="0"/>
      <w:marBottom w:val="0"/>
      <w:divBdr>
        <w:top w:val="none" w:sz="0" w:space="0" w:color="auto"/>
        <w:left w:val="none" w:sz="0" w:space="0" w:color="auto"/>
        <w:bottom w:val="none" w:sz="0" w:space="0" w:color="auto"/>
        <w:right w:val="none" w:sz="0" w:space="0" w:color="auto"/>
      </w:divBdr>
    </w:div>
    <w:div w:id="1416786880">
      <w:bodyDiv w:val="1"/>
      <w:marLeft w:val="0"/>
      <w:marRight w:val="0"/>
      <w:marTop w:val="0"/>
      <w:marBottom w:val="0"/>
      <w:divBdr>
        <w:top w:val="none" w:sz="0" w:space="0" w:color="auto"/>
        <w:left w:val="none" w:sz="0" w:space="0" w:color="auto"/>
        <w:bottom w:val="none" w:sz="0" w:space="0" w:color="auto"/>
        <w:right w:val="none" w:sz="0" w:space="0" w:color="auto"/>
      </w:divBdr>
    </w:div>
    <w:div w:id="1458376048">
      <w:bodyDiv w:val="1"/>
      <w:marLeft w:val="0"/>
      <w:marRight w:val="0"/>
      <w:marTop w:val="0"/>
      <w:marBottom w:val="0"/>
      <w:divBdr>
        <w:top w:val="none" w:sz="0" w:space="0" w:color="auto"/>
        <w:left w:val="none" w:sz="0" w:space="0" w:color="auto"/>
        <w:bottom w:val="none" w:sz="0" w:space="0" w:color="auto"/>
        <w:right w:val="none" w:sz="0" w:space="0" w:color="auto"/>
      </w:divBdr>
    </w:div>
    <w:div w:id="1526139252">
      <w:bodyDiv w:val="1"/>
      <w:marLeft w:val="0"/>
      <w:marRight w:val="0"/>
      <w:marTop w:val="0"/>
      <w:marBottom w:val="0"/>
      <w:divBdr>
        <w:top w:val="none" w:sz="0" w:space="0" w:color="auto"/>
        <w:left w:val="none" w:sz="0" w:space="0" w:color="auto"/>
        <w:bottom w:val="none" w:sz="0" w:space="0" w:color="auto"/>
        <w:right w:val="none" w:sz="0" w:space="0" w:color="auto"/>
      </w:divBdr>
    </w:div>
    <w:div w:id="1533417694">
      <w:bodyDiv w:val="1"/>
      <w:marLeft w:val="0"/>
      <w:marRight w:val="0"/>
      <w:marTop w:val="0"/>
      <w:marBottom w:val="0"/>
      <w:divBdr>
        <w:top w:val="none" w:sz="0" w:space="0" w:color="auto"/>
        <w:left w:val="none" w:sz="0" w:space="0" w:color="auto"/>
        <w:bottom w:val="none" w:sz="0" w:space="0" w:color="auto"/>
        <w:right w:val="none" w:sz="0" w:space="0" w:color="auto"/>
      </w:divBdr>
    </w:div>
    <w:div w:id="1558591362">
      <w:bodyDiv w:val="1"/>
      <w:marLeft w:val="0"/>
      <w:marRight w:val="0"/>
      <w:marTop w:val="0"/>
      <w:marBottom w:val="0"/>
      <w:divBdr>
        <w:top w:val="none" w:sz="0" w:space="0" w:color="auto"/>
        <w:left w:val="none" w:sz="0" w:space="0" w:color="auto"/>
        <w:bottom w:val="none" w:sz="0" w:space="0" w:color="auto"/>
        <w:right w:val="none" w:sz="0" w:space="0" w:color="auto"/>
      </w:divBdr>
    </w:div>
    <w:div w:id="1658532845">
      <w:bodyDiv w:val="1"/>
      <w:marLeft w:val="0"/>
      <w:marRight w:val="0"/>
      <w:marTop w:val="0"/>
      <w:marBottom w:val="0"/>
      <w:divBdr>
        <w:top w:val="none" w:sz="0" w:space="0" w:color="auto"/>
        <w:left w:val="none" w:sz="0" w:space="0" w:color="auto"/>
        <w:bottom w:val="none" w:sz="0" w:space="0" w:color="auto"/>
        <w:right w:val="none" w:sz="0" w:space="0" w:color="auto"/>
      </w:divBdr>
    </w:div>
    <w:div w:id="1720546508">
      <w:bodyDiv w:val="1"/>
      <w:marLeft w:val="0"/>
      <w:marRight w:val="0"/>
      <w:marTop w:val="0"/>
      <w:marBottom w:val="0"/>
      <w:divBdr>
        <w:top w:val="none" w:sz="0" w:space="0" w:color="auto"/>
        <w:left w:val="none" w:sz="0" w:space="0" w:color="auto"/>
        <w:bottom w:val="none" w:sz="0" w:space="0" w:color="auto"/>
        <w:right w:val="none" w:sz="0" w:space="0" w:color="auto"/>
      </w:divBdr>
    </w:div>
    <w:div w:id="1727874131">
      <w:bodyDiv w:val="1"/>
      <w:marLeft w:val="0"/>
      <w:marRight w:val="0"/>
      <w:marTop w:val="0"/>
      <w:marBottom w:val="0"/>
      <w:divBdr>
        <w:top w:val="none" w:sz="0" w:space="0" w:color="auto"/>
        <w:left w:val="none" w:sz="0" w:space="0" w:color="auto"/>
        <w:bottom w:val="none" w:sz="0" w:space="0" w:color="auto"/>
        <w:right w:val="none" w:sz="0" w:space="0" w:color="auto"/>
      </w:divBdr>
    </w:div>
    <w:div w:id="1803616271">
      <w:bodyDiv w:val="1"/>
      <w:marLeft w:val="0"/>
      <w:marRight w:val="0"/>
      <w:marTop w:val="0"/>
      <w:marBottom w:val="0"/>
      <w:divBdr>
        <w:top w:val="none" w:sz="0" w:space="0" w:color="auto"/>
        <w:left w:val="none" w:sz="0" w:space="0" w:color="auto"/>
        <w:bottom w:val="none" w:sz="0" w:space="0" w:color="auto"/>
        <w:right w:val="none" w:sz="0" w:space="0" w:color="auto"/>
      </w:divBdr>
    </w:div>
    <w:div w:id="1862084969">
      <w:bodyDiv w:val="1"/>
      <w:marLeft w:val="0"/>
      <w:marRight w:val="0"/>
      <w:marTop w:val="0"/>
      <w:marBottom w:val="0"/>
      <w:divBdr>
        <w:top w:val="none" w:sz="0" w:space="0" w:color="auto"/>
        <w:left w:val="none" w:sz="0" w:space="0" w:color="auto"/>
        <w:bottom w:val="none" w:sz="0" w:space="0" w:color="auto"/>
        <w:right w:val="none" w:sz="0" w:space="0" w:color="auto"/>
      </w:divBdr>
    </w:div>
    <w:div w:id="1886940927">
      <w:bodyDiv w:val="1"/>
      <w:marLeft w:val="0"/>
      <w:marRight w:val="0"/>
      <w:marTop w:val="0"/>
      <w:marBottom w:val="0"/>
      <w:divBdr>
        <w:top w:val="none" w:sz="0" w:space="0" w:color="auto"/>
        <w:left w:val="none" w:sz="0" w:space="0" w:color="auto"/>
        <w:bottom w:val="none" w:sz="0" w:space="0" w:color="auto"/>
        <w:right w:val="none" w:sz="0" w:space="0" w:color="auto"/>
      </w:divBdr>
    </w:div>
    <w:div w:id="1913391322">
      <w:bodyDiv w:val="1"/>
      <w:marLeft w:val="0"/>
      <w:marRight w:val="0"/>
      <w:marTop w:val="0"/>
      <w:marBottom w:val="0"/>
      <w:divBdr>
        <w:top w:val="none" w:sz="0" w:space="0" w:color="auto"/>
        <w:left w:val="none" w:sz="0" w:space="0" w:color="auto"/>
        <w:bottom w:val="none" w:sz="0" w:space="0" w:color="auto"/>
        <w:right w:val="none" w:sz="0" w:space="0" w:color="auto"/>
      </w:divBdr>
    </w:div>
    <w:div w:id="1922980893">
      <w:bodyDiv w:val="1"/>
      <w:marLeft w:val="0"/>
      <w:marRight w:val="0"/>
      <w:marTop w:val="0"/>
      <w:marBottom w:val="0"/>
      <w:divBdr>
        <w:top w:val="none" w:sz="0" w:space="0" w:color="auto"/>
        <w:left w:val="none" w:sz="0" w:space="0" w:color="auto"/>
        <w:bottom w:val="none" w:sz="0" w:space="0" w:color="auto"/>
        <w:right w:val="none" w:sz="0" w:space="0" w:color="auto"/>
      </w:divBdr>
    </w:div>
    <w:div w:id="1949043085">
      <w:bodyDiv w:val="1"/>
      <w:marLeft w:val="0"/>
      <w:marRight w:val="0"/>
      <w:marTop w:val="0"/>
      <w:marBottom w:val="0"/>
      <w:divBdr>
        <w:top w:val="none" w:sz="0" w:space="0" w:color="auto"/>
        <w:left w:val="none" w:sz="0" w:space="0" w:color="auto"/>
        <w:bottom w:val="none" w:sz="0" w:space="0" w:color="auto"/>
        <w:right w:val="none" w:sz="0" w:space="0" w:color="auto"/>
      </w:divBdr>
      <w:divsChild>
        <w:div w:id="571307665">
          <w:marLeft w:val="0"/>
          <w:marRight w:val="0"/>
          <w:marTop w:val="0"/>
          <w:marBottom w:val="0"/>
          <w:divBdr>
            <w:top w:val="none" w:sz="0" w:space="0" w:color="auto"/>
            <w:left w:val="none" w:sz="0" w:space="0" w:color="auto"/>
            <w:bottom w:val="none" w:sz="0" w:space="0" w:color="auto"/>
            <w:right w:val="none" w:sz="0" w:space="0" w:color="auto"/>
          </w:divBdr>
        </w:div>
        <w:div w:id="579363997">
          <w:marLeft w:val="0"/>
          <w:marRight w:val="0"/>
          <w:marTop w:val="0"/>
          <w:marBottom w:val="0"/>
          <w:divBdr>
            <w:top w:val="none" w:sz="0" w:space="0" w:color="auto"/>
            <w:left w:val="none" w:sz="0" w:space="0" w:color="auto"/>
            <w:bottom w:val="none" w:sz="0" w:space="0" w:color="auto"/>
            <w:right w:val="none" w:sz="0" w:space="0" w:color="auto"/>
          </w:divBdr>
        </w:div>
        <w:div w:id="962032191">
          <w:marLeft w:val="0"/>
          <w:marRight w:val="0"/>
          <w:marTop w:val="0"/>
          <w:marBottom w:val="0"/>
          <w:divBdr>
            <w:top w:val="none" w:sz="0" w:space="0" w:color="auto"/>
            <w:left w:val="none" w:sz="0" w:space="0" w:color="auto"/>
            <w:bottom w:val="none" w:sz="0" w:space="0" w:color="auto"/>
            <w:right w:val="none" w:sz="0" w:space="0" w:color="auto"/>
          </w:divBdr>
        </w:div>
        <w:div w:id="1502089014">
          <w:marLeft w:val="0"/>
          <w:marRight w:val="0"/>
          <w:marTop w:val="0"/>
          <w:marBottom w:val="0"/>
          <w:divBdr>
            <w:top w:val="none" w:sz="0" w:space="0" w:color="auto"/>
            <w:left w:val="none" w:sz="0" w:space="0" w:color="auto"/>
            <w:bottom w:val="none" w:sz="0" w:space="0" w:color="auto"/>
            <w:right w:val="none" w:sz="0" w:space="0" w:color="auto"/>
          </w:divBdr>
        </w:div>
        <w:div w:id="1542595402">
          <w:marLeft w:val="0"/>
          <w:marRight w:val="0"/>
          <w:marTop w:val="0"/>
          <w:marBottom w:val="0"/>
          <w:divBdr>
            <w:top w:val="none" w:sz="0" w:space="0" w:color="auto"/>
            <w:left w:val="none" w:sz="0" w:space="0" w:color="auto"/>
            <w:bottom w:val="none" w:sz="0" w:space="0" w:color="auto"/>
            <w:right w:val="none" w:sz="0" w:space="0" w:color="auto"/>
          </w:divBdr>
        </w:div>
        <w:div w:id="1816095367">
          <w:marLeft w:val="0"/>
          <w:marRight w:val="0"/>
          <w:marTop w:val="0"/>
          <w:marBottom w:val="0"/>
          <w:divBdr>
            <w:top w:val="none" w:sz="0" w:space="0" w:color="auto"/>
            <w:left w:val="none" w:sz="0" w:space="0" w:color="auto"/>
            <w:bottom w:val="none" w:sz="0" w:space="0" w:color="auto"/>
            <w:right w:val="none" w:sz="0" w:space="0" w:color="auto"/>
          </w:divBdr>
        </w:div>
        <w:div w:id="1979608651">
          <w:marLeft w:val="0"/>
          <w:marRight w:val="0"/>
          <w:marTop w:val="0"/>
          <w:marBottom w:val="0"/>
          <w:divBdr>
            <w:top w:val="none" w:sz="0" w:space="0" w:color="auto"/>
            <w:left w:val="none" w:sz="0" w:space="0" w:color="auto"/>
            <w:bottom w:val="none" w:sz="0" w:space="0" w:color="auto"/>
            <w:right w:val="none" w:sz="0" w:space="0" w:color="auto"/>
          </w:divBdr>
        </w:div>
        <w:div w:id="2013943711">
          <w:marLeft w:val="0"/>
          <w:marRight w:val="0"/>
          <w:marTop w:val="0"/>
          <w:marBottom w:val="0"/>
          <w:divBdr>
            <w:top w:val="none" w:sz="0" w:space="0" w:color="auto"/>
            <w:left w:val="none" w:sz="0" w:space="0" w:color="auto"/>
            <w:bottom w:val="none" w:sz="0" w:space="0" w:color="auto"/>
            <w:right w:val="none" w:sz="0" w:space="0" w:color="auto"/>
          </w:divBdr>
        </w:div>
      </w:divsChild>
    </w:div>
    <w:div w:id="1963148281">
      <w:bodyDiv w:val="1"/>
      <w:marLeft w:val="0"/>
      <w:marRight w:val="0"/>
      <w:marTop w:val="0"/>
      <w:marBottom w:val="0"/>
      <w:divBdr>
        <w:top w:val="none" w:sz="0" w:space="0" w:color="auto"/>
        <w:left w:val="none" w:sz="0" w:space="0" w:color="auto"/>
        <w:bottom w:val="none" w:sz="0" w:space="0" w:color="auto"/>
        <w:right w:val="none" w:sz="0" w:space="0" w:color="auto"/>
      </w:divBdr>
    </w:div>
    <w:div w:id="1968008317">
      <w:bodyDiv w:val="1"/>
      <w:marLeft w:val="0"/>
      <w:marRight w:val="0"/>
      <w:marTop w:val="0"/>
      <w:marBottom w:val="0"/>
      <w:divBdr>
        <w:top w:val="none" w:sz="0" w:space="0" w:color="auto"/>
        <w:left w:val="none" w:sz="0" w:space="0" w:color="auto"/>
        <w:bottom w:val="none" w:sz="0" w:space="0" w:color="auto"/>
        <w:right w:val="none" w:sz="0" w:space="0" w:color="auto"/>
      </w:divBdr>
    </w:div>
    <w:div w:id="2081101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immunize.org/cdc/schedule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aeyc.org/" TargetMode="External"/><Relationship Id="rId17" Type="http://schemas.openxmlformats.org/officeDocument/2006/relationships/hyperlink" Target="http://www.goodsamschool.com" TargetMode="External"/><Relationship Id="rId2" Type="http://schemas.openxmlformats.org/officeDocument/2006/relationships/numbering" Target="numbering.xml"/><Relationship Id="rId16" Type="http://schemas.openxmlformats.org/officeDocument/2006/relationships/hyperlink" Target="mailto:goodsamschool@outlook.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choolreport.org" TargetMode="External"/><Relationship Id="rId5" Type="http://schemas.openxmlformats.org/officeDocument/2006/relationships/webSettings" Target="webSettings.xml"/><Relationship Id="rId15" Type="http://schemas.openxmlformats.org/officeDocument/2006/relationships/hyperlink" Target="mailto:office@goodsamepiscopal.org" TargetMode="External"/><Relationship Id="rId10" Type="http://schemas.openxmlformats.org/officeDocument/2006/relationships/image" Target="media/image3.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goodsamepiscopa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9B197C-E7DA-4D66-8FEF-E195FF75D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1</Pages>
  <Words>11539</Words>
  <Characters>65778</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Good Samararitan Preschool</cp:lastModifiedBy>
  <cp:revision>17</cp:revision>
  <cp:lastPrinted>2020-12-10T21:29:00Z</cp:lastPrinted>
  <dcterms:created xsi:type="dcterms:W3CDTF">2020-12-06T21:45:00Z</dcterms:created>
  <dcterms:modified xsi:type="dcterms:W3CDTF">2020-12-11T00:36:00Z</dcterms:modified>
</cp:coreProperties>
</file>